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40284357" w:rsidR="00556FBD" w:rsidRPr="00E23350" w:rsidRDefault="00556FBD" w:rsidP="00556FBD">
      <w:pPr>
        <w:spacing w:after="0" w:line="216" w:lineRule="auto"/>
        <w:rPr>
          <w:rFonts w:cstheme="minorHAnsi"/>
          <w:b/>
          <w:bCs/>
        </w:rPr>
      </w:pPr>
      <w:r w:rsidRPr="00E23350">
        <w:rPr>
          <w:rFonts w:cstheme="minorHAnsi"/>
          <w:b/>
          <w:bCs/>
        </w:rPr>
        <w:t>Názov fakulty:</w:t>
      </w:r>
      <w:r w:rsidR="003F57BF">
        <w:rPr>
          <w:rFonts w:cstheme="minorHAnsi"/>
          <w:b/>
          <w:bCs/>
        </w:rPr>
        <w:t xml:space="preserve"> Fakulta riadenia a informatiky</w:t>
      </w:r>
      <w:r w:rsidRPr="00E23350">
        <w:rPr>
          <w:rFonts w:cstheme="minorHAnsi"/>
          <w:b/>
          <w:bCs/>
        </w:rPr>
        <w:t xml:space="preserve"> </w:t>
      </w:r>
    </w:p>
    <w:p w14:paraId="15EF22F6" w14:textId="290E53E7"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r w:rsidR="003F57BF">
        <w:rPr>
          <w:rFonts w:cstheme="minorHAnsi"/>
          <w:b/>
          <w:bCs/>
        </w:rPr>
        <w:t>Počítačové inžinierstvo</w:t>
      </w:r>
      <w:r w:rsidRPr="00E23350">
        <w:rPr>
          <w:rFonts w:cstheme="minorHAnsi"/>
          <w:b/>
          <w:bCs/>
        </w:rPr>
        <w:br/>
        <w:t xml:space="preserve">Stupeň štúdia:  </w:t>
      </w:r>
      <w:r w:rsidR="003F57BF">
        <w:rPr>
          <w:rFonts w:cstheme="minorHAnsi"/>
          <w:b/>
          <w:bCs/>
        </w:rPr>
        <w:t>2</w:t>
      </w:r>
    </w:p>
    <w:p w14:paraId="121CEAEC" w14:textId="77777777" w:rsidR="00556FBD" w:rsidRDefault="00556FBD" w:rsidP="00556FBD">
      <w:pPr>
        <w:spacing w:after="0"/>
        <w:rPr>
          <w:rFonts w:cstheme="minorHAnsi"/>
          <w:b/>
          <w:bCs/>
          <w:sz w:val="16"/>
          <w:szCs w:val="16"/>
        </w:rPr>
      </w:pPr>
    </w:p>
    <w:p w14:paraId="7A6D1202" w14:textId="035F061F"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3F57BF" w:rsidRPr="003F57BF">
        <w:rPr>
          <w:rFonts w:cstheme="minorHAnsi"/>
        </w:rPr>
        <w:t>Akreditačn</w:t>
      </w:r>
      <w:r w:rsidR="003F57BF">
        <w:rPr>
          <w:rFonts w:cstheme="minorHAnsi"/>
        </w:rPr>
        <w:t>á</w:t>
      </w:r>
      <w:r w:rsidR="003F57BF" w:rsidRPr="003F57BF">
        <w:rPr>
          <w:rFonts w:cstheme="minorHAnsi"/>
        </w:rPr>
        <w:t xml:space="preserve"> rad</w:t>
      </w:r>
      <w:r w:rsidR="003F57BF">
        <w:rPr>
          <w:rFonts w:cstheme="minorHAnsi"/>
        </w:rPr>
        <w:t>a</w:t>
      </w:r>
      <w:r w:rsidR="003F57BF" w:rsidRPr="003F57BF">
        <w:rPr>
          <w:rFonts w:cstheme="minorHAnsi"/>
        </w:rPr>
        <w:t xml:space="preserve"> Žilinskej univerzity v Žiline</w:t>
      </w:r>
      <w:r w:rsidRPr="00B028B3">
        <w:rPr>
          <w:rFonts w:cstheme="minorHAnsi"/>
        </w:rPr>
        <w:tab/>
      </w:r>
    </w:p>
    <w:p w14:paraId="4558D25C" w14:textId="41622BE2"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3E2288">
        <w:rPr>
          <w:rFonts w:cstheme="minorHAnsi"/>
        </w:rPr>
        <w:t>16.8.2022</w:t>
      </w:r>
    </w:p>
    <w:p w14:paraId="7B8AE22B" w14:textId="5659AE32"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3E2288">
        <w:rPr>
          <w:rStyle w:val="normaltextrun"/>
          <w:rFonts w:ascii="Calibri" w:hAnsi="Calibri" w:cs="Calibri"/>
          <w:sz w:val="20"/>
          <w:szCs w:val="20"/>
        </w:rPr>
        <w:t>netýka sa</w:t>
      </w:r>
    </w:p>
    <w:p w14:paraId="1A138828" w14:textId="131BAEF0" w:rsidR="00556FBD" w:rsidRDefault="00556FBD" w:rsidP="001803F4">
      <w:pPr>
        <w:autoSpaceDE w:val="0"/>
        <w:autoSpaceDN w:val="0"/>
        <w:adjustRightInd w:val="0"/>
        <w:spacing w:after="0" w:line="240" w:lineRule="auto"/>
        <w:ind w:left="360" w:right="-141" w:hanging="360"/>
        <w:rPr>
          <w:rFonts w:cstheme="minorHAnsi"/>
        </w:rPr>
      </w:pPr>
      <w:r w:rsidRPr="00B028B3">
        <w:rPr>
          <w:rFonts w:cstheme="minorHAnsi"/>
        </w:rPr>
        <w:t xml:space="preserve">Odkaz na výsledky ostatného periodického hodnotenia študijného programu vysokou školou: </w:t>
      </w:r>
      <w:r w:rsidR="003E2288">
        <w:rPr>
          <w:rStyle w:val="normaltextrun"/>
          <w:rFonts w:ascii="Calibri" w:hAnsi="Calibri" w:cs="Calibri"/>
          <w:sz w:val="20"/>
          <w:szCs w:val="20"/>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556FBD"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D4762">
            <w:pPr>
              <w:jc w:val="center"/>
            </w:pPr>
            <w:r>
              <w:t>a</w:t>
            </w:r>
          </w:p>
        </w:tc>
        <w:tc>
          <w:tcPr>
            <w:tcW w:w="4111" w:type="dxa"/>
            <w:shd w:val="clear" w:color="auto" w:fill="F2F2F2" w:themeFill="background1" w:themeFillShade="F2"/>
            <w:vAlign w:val="center"/>
          </w:tcPr>
          <w:p w14:paraId="6A683E3D" w14:textId="77777777" w:rsidR="00556FBD" w:rsidRPr="00186C41" w:rsidRDefault="00556FBD" w:rsidP="002D4762">
            <w:pPr>
              <w:rPr>
                <w:b/>
                <w:bCs/>
                <w:sz w:val="24"/>
                <w:szCs w:val="24"/>
              </w:rPr>
            </w:pPr>
            <w:r w:rsidRPr="00186C41">
              <w:rPr>
                <w:b/>
                <w:bCs/>
              </w:rPr>
              <w:t>Názov študijného programu</w:t>
            </w:r>
          </w:p>
        </w:tc>
        <w:tc>
          <w:tcPr>
            <w:tcW w:w="2835" w:type="dxa"/>
          </w:tcPr>
          <w:p w14:paraId="3C28AC50" w14:textId="4CE4AB55" w:rsidR="00556FBD" w:rsidRDefault="003F57BF" w:rsidP="002D4762">
            <w:pPr>
              <w:spacing w:before="1"/>
              <w:ind w:left="153" w:right="106"/>
              <w:jc w:val="center"/>
              <w:rPr>
                <w:b/>
                <w:sz w:val="24"/>
                <w:szCs w:val="24"/>
              </w:rPr>
            </w:pPr>
            <w:r>
              <w:t>počítačové inžinierstvo</w:t>
            </w:r>
          </w:p>
        </w:tc>
        <w:tc>
          <w:tcPr>
            <w:tcW w:w="1701" w:type="dxa"/>
            <w:shd w:val="clear" w:color="auto" w:fill="F2F2F2" w:themeFill="background1" w:themeFillShade="F2"/>
          </w:tcPr>
          <w:p w14:paraId="7F674017" w14:textId="77777777" w:rsidR="00556FBD" w:rsidRDefault="00556FBD" w:rsidP="002D4762">
            <w:pPr>
              <w:rPr>
                <w:b/>
                <w:sz w:val="24"/>
                <w:szCs w:val="24"/>
              </w:rPr>
            </w:pPr>
            <w:r w:rsidRPr="00614169">
              <w:t>Číslo podľa registra ŠP</w:t>
            </w:r>
          </w:p>
        </w:tc>
        <w:tc>
          <w:tcPr>
            <w:tcW w:w="1560" w:type="dxa"/>
          </w:tcPr>
          <w:p w14:paraId="3712BA0D" w14:textId="55A90B0E" w:rsidR="00556FBD" w:rsidRDefault="003F57BF" w:rsidP="002D4762">
            <w:pPr>
              <w:rPr>
                <w:b/>
                <w:sz w:val="24"/>
                <w:szCs w:val="24"/>
              </w:rPr>
            </w:pPr>
            <w:r>
              <w:t>3975</w:t>
            </w:r>
          </w:p>
        </w:tc>
      </w:tr>
      <w:tr w:rsidR="00556FBD"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Default="00556FBD" w:rsidP="002D4762">
            <w:pPr>
              <w:jc w:val="center"/>
            </w:pPr>
            <w:r>
              <w:t>b</w:t>
            </w:r>
          </w:p>
        </w:tc>
        <w:tc>
          <w:tcPr>
            <w:tcW w:w="4111" w:type="dxa"/>
            <w:shd w:val="clear" w:color="auto" w:fill="F2F2F2" w:themeFill="background1" w:themeFillShade="F2"/>
            <w:vAlign w:val="center"/>
          </w:tcPr>
          <w:p w14:paraId="1CFD2E90" w14:textId="77777777" w:rsidR="00556FBD" w:rsidRPr="00186C41" w:rsidRDefault="00556FBD" w:rsidP="002D4762">
            <w:pPr>
              <w:rPr>
                <w:b/>
                <w:bCs/>
              </w:rPr>
            </w:pPr>
            <w:r w:rsidRPr="00186C41">
              <w:rPr>
                <w:b/>
                <w:bCs/>
              </w:rPr>
              <w:t>Stupeň vysokoškolského štúdia</w:t>
            </w:r>
          </w:p>
        </w:tc>
        <w:tc>
          <w:tcPr>
            <w:tcW w:w="2835" w:type="dxa"/>
          </w:tcPr>
          <w:p w14:paraId="37F00F9F" w14:textId="1B187CA0" w:rsidR="00556FBD" w:rsidRPr="003F57BF" w:rsidRDefault="003F57BF" w:rsidP="002D4762">
            <w:pPr>
              <w:rPr>
                <w:bCs/>
              </w:rPr>
            </w:pPr>
            <w:r w:rsidRPr="003F57BF">
              <w:rPr>
                <w:bCs/>
              </w:rPr>
              <w:t>2</w:t>
            </w:r>
          </w:p>
        </w:tc>
        <w:tc>
          <w:tcPr>
            <w:tcW w:w="1701" w:type="dxa"/>
            <w:shd w:val="clear" w:color="auto" w:fill="F2F2F2" w:themeFill="background1" w:themeFillShade="F2"/>
          </w:tcPr>
          <w:p w14:paraId="0F942147" w14:textId="77777777" w:rsidR="00556FBD" w:rsidRPr="0085544C" w:rsidRDefault="00556FBD" w:rsidP="002D4762">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556FBD" w:rsidRDefault="00556FBD" w:rsidP="002D4762">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09B0CFFA" w:rsidR="00556FBD" w:rsidRPr="003F57BF" w:rsidRDefault="003F57BF" w:rsidP="002D4762">
            <w:pPr>
              <w:rPr>
                <w:bCs/>
              </w:rPr>
            </w:pPr>
            <w:r w:rsidRPr="003F57BF">
              <w:rPr>
                <w:bCs/>
              </w:rPr>
              <w:t>767</w:t>
            </w:r>
          </w:p>
        </w:tc>
      </w:tr>
      <w:tr w:rsidR="00556FBD"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D4762">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2D4762">
            <w:pPr>
              <w:rPr>
                <w:b/>
                <w:bCs/>
                <w:sz w:val="24"/>
                <w:szCs w:val="24"/>
              </w:rPr>
            </w:pPr>
            <w:r w:rsidRPr="00186C41">
              <w:rPr>
                <w:b/>
                <w:bCs/>
              </w:rPr>
              <w:t>Miesto/-a štúdia</w:t>
            </w:r>
          </w:p>
        </w:tc>
        <w:tc>
          <w:tcPr>
            <w:tcW w:w="6096" w:type="dxa"/>
            <w:gridSpan w:val="3"/>
          </w:tcPr>
          <w:p w14:paraId="078418C1" w14:textId="37A684CA" w:rsidR="00556FBD" w:rsidRPr="003F57BF" w:rsidRDefault="003F57BF" w:rsidP="002D4762">
            <w:pPr>
              <w:rPr>
                <w:bCs/>
              </w:rPr>
            </w:pPr>
            <w:r w:rsidRPr="003F57BF">
              <w:rPr>
                <w:bCs/>
                <w:sz w:val="24"/>
                <w:szCs w:val="24"/>
              </w:rPr>
              <w:tab/>
            </w:r>
            <w:r w:rsidRPr="003F57BF">
              <w:rPr>
                <w:bCs/>
              </w:rPr>
              <w:t>Univerzitná 8215/1, 010 26 Žilina</w:t>
            </w:r>
          </w:p>
        </w:tc>
      </w:tr>
      <w:tr w:rsidR="00556FBD"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Default="00556FBD" w:rsidP="002D4762">
            <w:pPr>
              <w:jc w:val="center"/>
            </w:pPr>
            <w:r>
              <w:t>d</w:t>
            </w:r>
          </w:p>
          <w:p w14:paraId="26F2306E" w14:textId="77777777" w:rsidR="00556FBD"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186C41" w:rsidRDefault="00556FBD" w:rsidP="002D4762">
            <w:pPr>
              <w:rPr>
                <w:b/>
                <w:bCs/>
              </w:rPr>
            </w:pPr>
            <w:r w:rsidRPr="00186C41">
              <w:rPr>
                <w:b/>
                <w:bCs/>
              </w:rPr>
              <w:t>Názov študijného odboru</w:t>
            </w:r>
          </w:p>
        </w:tc>
        <w:tc>
          <w:tcPr>
            <w:tcW w:w="2835" w:type="dxa"/>
            <w:vMerge w:val="restart"/>
          </w:tcPr>
          <w:p w14:paraId="7DD30021" w14:textId="5320B81C" w:rsidR="00556FBD" w:rsidRPr="00605B20" w:rsidRDefault="003F57BF" w:rsidP="002D4762">
            <w:pPr>
              <w:jc w:val="center"/>
              <w:rPr>
                <w:bCs/>
              </w:rPr>
            </w:pPr>
            <w:r>
              <w:rPr>
                <w:bCs/>
              </w:rPr>
              <w:t>informatika</w:t>
            </w:r>
          </w:p>
        </w:tc>
        <w:tc>
          <w:tcPr>
            <w:tcW w:w="1701" w:type="dxa"/>
            <w:shd w:val="clear" w:color="auto" w:fill="F2F2F2" w:themeFill="background1" w:themeFillShade="F2"/>
          </w:tcPr>
          <w:p w14:paraId="22B8E71A" w14:textId="77777777" w:rsidR="00556FBD" w:rsidRDefault="00556FBD" w:rsidP="002D4762">
            <w:pPr>
              <w:rPr>
                <w:b/>
                <w:sz w:val="24"/>
                <w:szCs w:val="24"/>
              </w:rPr>
            </w:pPr>
            <w:r w:rsidRPr="00614169">
              <w:t>Číslo študijného odboru podľa registra ŠP</w:t>
            </w:r>
          </w:p>
        </w:tc>
        <w:tc>
          <w:tcPr>
            <w:tcW w:w="1560" w:type="dxa"/>
          </w:tcPr>
          <w:p w14:paraId="2A86A6B0" w14:textId="661967BE" w:rsidR="00556FBD" w:rsidRDefault="003F57BF" w:rsidP="002D4762">
            <w:pPr>
              <w:rPr>
                <w:b/>
                <w:sz w:val="24"/>
                <w:szCs w:val="24"/>
              </w:rPr>
            </w:pPr>
            <w:r>
              <w:t>2508T00</w:t>
            </w:r>
          </w:p>
        </w:tc>
      </w:tr>
      <w:tr w:rsidR="00556FBD"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Default="00556FBD" w:rsidP="002D4762">
            <w:pPr>
              <w:jc w:val="center"/>
            </w:pPr>
          </w:p>
        </w:tc>
        <w:tc>
          <w:tcPr>
            <w:tcW w:w="4111" w:type="dxa"/>
            <w:vMerge/>
            <w:shd w:val="clear" w:color="auto" w:fill="F2F2F2" w:themeFill="background1" w:themeFillShade="F2"/>
          </w:tcPr>
          <w:p w14:paraId="07B38D4C" w14:textId="77777777" w:rsidR="00556FBD" w:rsidRPr="00186C41" w:rsidRDefault="00556FBD" w:rsidP="002D4762">
            <w:pPr>
              <w:rPr>
                <w:b/>
                <w:bCs/>
              </w:rPr>
            </w:pPr>
          </w:p>
        </w:tc>
        <w:tc>
          <w:tcPr>
            <w:tcW w:w="2835" w:type="dxa"/>
            <w:vMerge/>
          </w:tcPr>
          <w:p w14:paraId="0E405196" w14:textId="77777777" w:rsidR="00556FBD" w:rsidRPr="0085544C" w:rsidRDefault="00556FBD" w:rsidP="002D4762">
            <w:pPr>
              <w:rPr>
                <w:sz w:val="20"/>
                <w:szCs w:val="20"/>
              </w:rPr>
            </w:pPr>
          </w:p>
        </w:tc>
        <w:tc>
          <w:tcPr>
            <w:tcW w:w="1701" w:type="dxa"/>
            <w:shd w:val="clear" w:color="auto" w:fill="F2F2F2" w:themeFill="background1" w:themeFillShade="F2"/>
          </w:tcPr>
          <w:p w14:paraId="5486AB14" w14:textId="77777777" w:rsidR="00556FBD" w:rsidRPr="0085544C" w:rsidRDefault="00556FBD" w:rsidP="002D4762">
            <w:pPr>
              <w:rPr>
                <w:sz w:val="20"/>
                <w:szCs w:val="20"/>
              </w:rPr>
            </w:pPr>
            <w:r w:rsidRPr="0085544C">
              <w:rPr>
                <w:sz w:val="20"/>
                <w:szCs w:val="20"/>
              </w:rPr>
              <w:t xml:space="preserve">ISCED_F kód </w:t>
            </w:r>
            <w:r>
              <w:rPr>
                <w:sz w:val="20"/>
                <w:szCs w:val="20"/>
              </w:rPr>
              <w:t>odboru /odborov</w:t>
            </w:r>
          </w:p>
        </w:tc>
        <w:tc>
          <w:tcPr>
            <w:tcW w:w="1560" w:type="dxa"/>
          </w:tcPr>
          <w:p w14:paraId="4D5DF1F6" w14:textId="70DEAA9E" w:rsidR="00556FBD" w:rsidRPr="0085544C" w:rsidRDefault="003F57BF" w:rsidP="002D4762">
            <w:pPr>
              <w:rPr>
                <w:sz w:val="20"/>
                <w:szCs w:val="20"/>
              </w:rPr>
            </w:pPr>
            <w:r>
              <w:t>0613 Vývoj a analýza softwaru a aplikácií; 0688 Interdisciplinárne programy a kvalifikácie zahŕňajúce informačné a komunikačné technológie (IKT)</w:t>
            </w:r>
          </w:p>
        </w:tc>
      </w:tr>
      <w:tr w:rsidR="00556FBD"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Default="00556FBD" w:rsidP="002D4762">
            <w:pPr>
              <w:jc w:val="center"/>
            </w:pPr>
            <w:r>
              <w:t>e</w:t>
            </w:r>
          </w:p>
        </w:tc>
        <w:tc>
          <w:tcPr>
            <w:tcW w:w="4111" w:type="dxa"/>
            <w:shd w:val="clear" w:color="auto" w:fill="F2F2F2" w:themeFill="background1" w:themeFillShade="F2"/>
          </w:tcPr>
          <w:p w14:paraId="76A77B7F" w14:textId="77777777" w:rsidR="00556FBD" w:rsidRPr="00186C41" w:rsidRDefault="00556FBD" w:rsidP="002D4762">
            <w:pPr>
              <w:rPr>
                <w:b/>
                <w:bCs/>
              </w:rPr>
            </w:pPr>
            <w:r>
              <w:rPr>
                <w:b/>
                <w:bCs/>
              </w:rPr>
              <w:t>Typ študijného programu</w:t>
            </w:r>
          </w:p>
        </w:tc>
        <w:tc>
          <w:tcPr>
            <w:tcW w:w="6096" w:type="dxa"/>
            <w:gridSpan w:val="3"/>
          </w:tcPr>
          <w:p w14:paraId="1239BD7C" w14:textId="789FC120" w:rsidR="00556FBD" w:rsidRPr="003F57BF" w:rsidRDefault="003F57BF" w:rsidP="002D4762">
            <w:r w:rsidRPr="003F57BF">
              <w:t>inžiniersky</w:t>
            </w:r>
          </w:p>
        </w:tc>
      </w:tr>
      <w:tr w:rsidR="00556FBD"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D4762">
            <w:pPr>
              <w:jc w:val="center"/>
            </w:pPr>
            <w:r>
              <w:t>f</w:t>
            </w:r>
          </w:p>
        </w:tc>
        <w:tc>
          <w:tcPr>
            <w:tcW w:w="4111" w:type="dxa"/>
            <w:shd w:val="clear" w:color="auto" w:fill="F2F2F2" w:themeFill="background1" w:themeFillShade="F2"/>
          </w:tcPr>
          <w:p w14:paraId="75F6E2D0" w14:textId="77777777" w:rsidR="00556FBD" w:rsidRPr="00186C41" w:rsidRDefault="00556FBD" w:rsidP="002D4762">
            <w:pPr>
              <w:rPr>
                <w:b/>
                <w:bCs/>
                <w:color w:val="AEAAAA" w:themeColor="background2" w:themeShade="BF"/>
              </w:rPr>
            </w:pPr>
            <w:r w:rsidRPr="00186C41">
              <w:rPr>
                <w:b/>
                <w:bCs/>
              </w:rPr>
              <w:t>Udeľovaný akademický titul</w:t>
            </w:r>
          </w:p>
        </w:tc>
        <w:tc>
          <w:tcPr>
            <w:tcW w:w="6096" w:type="dxa"/>
            <w:gridSpan w:val="3"/>
          </w:tcPr>
          <w:p w14:paraId="1B684A30" w14:textId="67219372" w:rsidR="00556FBD" w:rsidRPr="00CF2354" w:rsidRDefault="003F57BF" w:rsidP="002D4762">
            <w:r w:rsidRPr="003F57BF">
              <w:t>Inžinier "Ing."</w:t>
            </w:r>
          </w:p>
        </w:tc>
      </w:tr>
      <w:tr w:rsidR="00556FBD"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Default="00556FBD" w:rsidP="002D4762">
            <w:pPr>
              <w:jc w:val="center"/>
            </w:pPr>
            <w:r>
              <w:t>g</w:t>
            </w:r>
          </w:p>
        </w:tc>
        <w:tc>
          <w:tcPr>
            <w:tcW w:w="4111" w:type="dxa"/>
            <w:shd w:val="clear" w:color="auto" w:fill="F2F2F2" w:themeFill="background1" w:themeFillShade="F2"/>
          </w:tcPr>
          <w:p w14:paraId="2567082D" w14:textId="77777777" w:rsidR="00556FBD" w:rsidRPr="00186C41" w:rsidRDefault="00556FBD" w:rsidP="002D4762">
            <w:pPr>
              <w:rPr>
                <w:b/>
                <w:bCs/>
              </w:rPr>
            </w:pPr>
            <w:r w:rsidRPr="00186C41">
              <w:rPr>
                <w:b/>
                <w:bCs/>
              </w:rPr>
              <w:t>Forma štúdia</w:t>
            </w:r>
          </w:p>
        </w:tc>
        <w:tc>
          <w:tcPr>
            <w:tcW w:w="6096" w:type="dxa"/>
            <w:gridSpan w:val="3"/>
          </w:tcPr>
          <w:p w14:paraId="7CB162E3" w14:textId="3E52491E" w:rsidR="00556FBD" w:rsidRPr="00397FE9" w:rsidRDefault="00397FE9" w:rsidP="002D4762">
            <w:r w:rsidRPr="00397FE9">
              <w:t>denná</w:t>
            </w:r>
          </w:p>
        </w:tc>
      </w:tr>
      <w:tr w:rsidR="00556FBD"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D4762">
            <w:pPr>
              <w:jc w:val="center"/>
            </w:pPr>
            <w:r>
              <w:t>h</w:t>
            </w:r>
          </w:p>
        </w:tc>
        <w:tc>
          <w:tcPr>
            <w:tcW w:w="4111" w:type="dxa"/>
            <w:shd w:val="clear" w:color="auto" w:fill="F2F2F2" w:themeFill="background1" w:themeFillShade="F2"/>
          </w:tcPr>
          <w:p w14:paraId="4FCE9D20" w14:textId="77777777" w:rsidR="00556FBD" w:rsidRPr="00605B20" w:rsidRDefault="00556FBD" w:rsidP="002D4762">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1E3EE3EB" w:rsidR="00556FBD" w:rsidRDefault="00397FE9" w:rsidP="002D4762">
            <w:pPr>
              <w:rPr>
                <w:b/>
                <w:sz w:val="24"/>
                <w:szCs w:val="24"/>
              </w:rPr>
            </w:pPr>
            <w:r>
              <w:t>V tomto študijnom programe nespolupracujeme s inou vysokou školou.</w:t>
            </w:r>
          </w:p>
        </w:tc>
      </w:tr>
      <w:tr w:rsidR="00556FBD"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Default="00556FBD" w:rsidP="002D4762">
            <w:pPr>
              <w:jc w:val="center"/>
            </w:pPr>
            <w:r>
              <w:t>i</w:t>
            </w:r>
          </w:p>
        </w:tc>
        <w:tc>
          <w:tcPr>
            <w:tcW w:w="4111" w:type="dxa"/>
            <w:shd w:val="clear" w:color="auto" w:fill="F2F2F2" w:themeFill="background1" w:themeFillShade="F2"/>
          </w:tcPr>
          <w:p w14:paraId="4D1C47B9" w14:textId="77777777" w:rsidR="00556FBD" w:rsidRPr="00186C41" w:rsidRDefault="00556FBD" w:rsidP="002D4762">
            <w:pPr>
              <w:rPr>
                <w:b/>
                <w:bCs/>
              </w:rPr>
            </w:pPr>
            <w:r w:rsidRPr="00186C41">
              <w:rPr>
                <w:b/>
                <w:bCs/>
              </w:rPr>
              <w:t>Jazyk uskutočňovania študijného programu</w:t>
            </w:r>
          </w:p>
        </w:tc>
        <w:tc>
          <w:tcPr>
            <w:tcW w:w="6096" w:type="dxa"/>
            <w:gridSpan w:val="3"/>
          </w:tcPr>
          <w:p w14:paraId="50F8568D" w14:textId="4861A6DD" w:rsidR="00556FBD" w:rsidRPr="00397FE9" w:rsidRDefault="00397FE9" w:rsidP="002D4762">
            <w:pPr>
              <w:rPr>
                <w:bCs/>
                <w:sz w:val="24"/>
                <w:szCs w:val="24"/>
              </w:rPr>
            </w:pPr>
            <w:r w:rsidRPr="00397FE9">
              <w:rPr>
                <w:bCs/>
                <w:sz w:val="24"/>
                <w:szCs w:val="24"/>
              </w:rPr>
              <w:t>slovenský</w:t>
            </w:r>
          </w:p>
        </w:tc>
      </w:tr>
      <w:tr w:rsidR="00556FBD"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D4762">
            <w:pPr>
              <w:jc w:val="center"/>
            </w:pPr>
            <w:r>
              <w:t>j</w:t>
            </w:r>
          </w:p>
        </w:tc>
        <w:tc>
          <w:tcPr>
            <w:tcW w:w="4111" w:type="dxa"/>
            <w:shd w:val="clear" w:color="auto" w:fill="F2F2F2" w:themeFill="background1" w:themeFillShade="F2"/>
          </w:tcPr>
          <w:p w14:paraId="3E951D8F" w14:textId="77777777" w:rsidR="00556FBD" w:rsidRPr="00186C41" w:rsidRDefault="00556FBD" w:rsidP="002D4762">
            <w:pPr>
              <w:rPr>
                <w:b/>
                <w:bCs/>
                <w:sz w:val="24"/>
                <w:szCs w:val="24"/>
              </w:rPr>
            </w:pPr>
            <w:r w:rsidRPr="00186C41">
              <w:rPr>
                <w:b/>
                <w:bCs/>
              </w:rPr>
              <w:t>Štandardná dĺžka štúdia</w:t>
            </w:r>
          </w:p>
        </w:tc>
        <w:tc>
          <w:tcPr>
            <w:tcW w:w="6096" w:type="dxa"/>
            <w:gridSpan w:val="3"/>
          </w:tcPr>
          <w:p w14:paraId="799BC998" w14:textId="4257186A" w:rsidR="00556FBD" w:rsidRPr="00FD4F87" w:rsidRDefault="00FD4F87" w:rsidP="002D4762">
            <w:pPr>
              <w:rPr>
                <w:bCs/>
              </w:rPr>
            </w:pPr>
            <w:r>
              <w:rPr>
                <w:bCs/>
              </w:rPr>
              <w:t>2 roky</w:t>
            </w:r>
          </w:p>
        </w:tc>
      </w:tr>
      <w:tr w:rsidR="00556FBD"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D4762">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556FBD" w:rsidRPr="00186C41" w:rsidRDefault="00556FBD" w:rsidP="002D4762">
            <w:pPr>
              <w:rPr>
                <w:b/>
                <w:bCs/>
                <w:sz w:val="24"/>
                <w:szCs w:val="24"/>
              </w:rPr>
            </w:pPr>
            <w:r w:rsidRPr="00186C41">
              <w:rPr>
                <w:rFonts w:cstheme="minorHAnsi"/>
                <w:b/>
                <w:bCs/>
              </w:rPr>
              <w:t>Kapacita študijného programu (plánovaný počet študentov)</w:t>
            </w:r>
          </w:p>
        </w:tc>
        <w:tc>
          <w:tcPr>
            <w:tcW w:w="6096" w:type="dxa"/>
            <w:gridSpan w:val="3"/>
          </w:tcPr>
          <w:p w14:paraId="680719F8" w14:textId="656C07EF" w:rsidR="00556FBD" w:rsidRPr="00BE7745" w:rsidRDefault="00FD4F87" w:rsidP="002D4762">
            <w:pPr>
              <w:rPr>
                <w:rFonts w:ascii="Arial" w:hAnsi="Arial" w:cs="Arial"/>
                <w:bCs/>
              </w:rPr>
            </w:pPr>
            <w:r>
              <w:t>1.ročník: 40</w:t>
            </w:r>
            <w:r>
              <w:br/>
              <w:t>2.ročník: 40</w:t>
            </w:r>
          </w:p>
        </w:tc>
      </w:tr>
      <w:tr w:rsidR="00556FBD" w14:paraId="2F552D47" w14:textId="77777777" w:rsidTr="00120665">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186C41" w:rsidRDefault="00556FBD" w:rsidP="002D4762">
            <w:pPr>
              <w:rPr>
                <w:rFonts w:cstheme="minorHAnsi"/>
                <w:b/>
                <w:bCs/>
              </w:rPr>
            </w:pPr>
            <w:r w:rsidRPr="00186C41">
              <w:rPr>
                <w:rFonts w:cstheme="minorHAnsi"/>
                <w:b/>
                <w:bCs/>
              </w:rPr>
              <w:t>Skutočný počet uchádzačov</w:t>
            </w:r>
          </w:p>
        </w:tc>
        <w:tc>
          <w:tcPr>
            <w:tcW w:w="6096" w:type="dxa"/>
            <w:gridSpan w:val="3"/>
            <w:shd w:val="clear" w:color="auto" w:fill="auto"/>
          </w:tcPr>
          <w:tbl>
            <w:tblPr>
              <w:tblStyle w:val="Mriekatabuky"/>
              <w:tblW w:w="5980" w:type="dxa"/>
              <w:tblLayout w:type="fixed"/>
              <w:tblLook w:val="04A0" w:firstRow="1" w:lastRow="0" w:firstColumn="1" w:lastColumn="0" w:noHBand="0" w:noVBand="1"/>
            </w:tblPr>
            <w:tblGrid>
              <w:gridCol w:w="977"/>
              <w:gridCol w:w="892"/>
              <w:gridCol w:w="850"/>
              <w:gridCol w:w="851"/>
              <w:gridCol w:w="850"/>
              <w:gridCol w:w="851"/>
              <w:gridCol w:w="709"/>
            </w:tblGrid>
            <w:tr w:rsidR="00120665" w:rsidRPr="00120665" w14:paraId="63A0E9F8" w14:textId="77777777" w:rsidTr="00024D6A">
              <w:tc>
                <w:tcPr>
                  <w:tcW w:w="977" w:type="dxa"/>
                </w:tcPr>
                <w:p w14:paraId="4BD81AB2" w14:textId="77777777" w:rsidR="00120665" w:rsidRPr="00120665" w:rsidRDefault="00120665" w:rsidP="00120665">
                  <w:pPr>
                    <w:rPr>
                      <w:bCs/>
                      <w:i/>
                      <w:iCs/>
                      <w:sz w:val="18"/>
                      <w:szCs w:val="18"/>
                    </w:rPr>
                  </w:pPr>
                  <w:r w:rsidRPr="00120665">
                    <w:rPr>
                      <w:bCs/>
                      <w:i/>
                      <w:iCs/>
                      <w:sz w:val="18"/>
                      <w:szCs w:val="18"/>
                    </w:rPr>
                    <w:t>Rok štúdia</w:t>
                  </w:r>
                </w:p>
              </w:tc>
              <w:tc>
                <w:tcPr>
                  <w:tcW w:w="892" w:type="dxa"/>
                  <w:vAlign w:val="center"/>
                </w:tcPr>
                <w:p w14:paraId="3C84FEDF" w14:textId="74CC06A0"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2018/19</w:t>
                  </w:r>
                </w:p>
              </w:tc>
              <w:tc>
                <w:tcPr>
                  <w:tcW w:w="850" w:type="dxa"/>
                  <w:vAlign w:val="center"/>
                </w:tcPr>
                <w:p w14:paraId="5532938B" w14:textId="43D2A9CC"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2019/20</w:t>
                  </w:r>
                </w:p>
              </w:tc>
              <w:tc>
                <w:tcPr>
                  <w:tcW w:w="851" w:type="dxa"/>
                  <w:vAlign w:val="center"/>
                </w:tcPr>
                <w:p w14:paraId="10530FDE" w14:textId="48DCB945"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2020/21</w:t>
                  </w:r>
                </w:p>
              </w:tc>
              <w:tc>
                <w:tcPr>
                  <w:tcW w:w="850" w:type="dxa"/>
                  <w:vAlign w:val="center"/>
                </w:tcPr>
                <w:p w14:paraId="5D947F5A" w14:textId="14EBE377"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2021/22</w:t>
                  </w:r>
                </w:p>
              </w:tc>
              <w:tc>
                <w:tcPr>
                  <w:tcW w:w="851" w:type="dxa"/>
                  <w:vAlign w:val="center"/>
                </w:tcPr>
                <w:p w14:paraId="24E69961" w14:textId="4ABF19C2"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2022/23</w:t>
                  </w:r>
                </w:p>
              </w:tc>
              <w:tc>
                <w:tcPr>
                  <w:tcW w:w="709" w:type="dxa"/>
                  <w:vAlign w:val="center"/>
                </w:tcPr>
                <w:p w14:paraId="3D96F77A" w14:textId="0121C6EC"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2023/24</w:t>
                  </w:r>
                </w:p>
              </w:tc>
            </w:tr>
            <w:tr w:rsidR="00120665" w:rsidRPr="00120665" w14:paraId="711EF2A3" w14:textId="77777777" w:rsidTr="00024D6A">
              <w:tc>
                <w:tcPr>
                  <w:tcW w:w="977" w:type="dxa"/>
                </w:tcPr>
                <w:p w14:paraId="2F3CC974" w14:textId="77777777" w:rsidR="00120665" w:rsidRPr="00120665" w:rsidRDefault="00120665" w:rsidP="00120665">
                  <w:pPr>
                    <w:rPr>
                      <w:bCs/>
                      <w:i/>
                      <w:iCs/>
                      <w:sz w:val="18"/>
                      <w:szCs w:val="18"/>
                    </w:rPr>
                  </w:pPr>
                  <w:r w:rsidRPr="00120665">
                    <w:rPr>
                      <w:bCs/>
                      <w:i/>
                      <w:iCs/>
                      <w:sz w:val="18"/>
                      <w:szCs w:val="18"/>
                    </w:rPr>
                    <w:t>I. ročník</w:t>
                  </w:r>
                </w:p>
              </w:tc>
              <w:tc>
                <w:tcPr>
                  <w:tcW w:w="892" w:type="dxa"/>
                  <w:vAlign w:val="bottom"/>
                </w:tcPr>
                <w:p w14:paraId="4A09325E" w14:textId="7795AF0C" w:rsidR="00120665" w:rsidRPr="00120665" w:rsidRDefault="00120665" w:rsidP="00120665">
                  <w:pPr>
                    <w:jc w:val="right"/>
                    <w:rPr>
                      <w:rFonts w:ascii="Calibri" w:hAnsi="Calibri"/>
                      <w:color w:val="000000"/>
                    </w:rPr>
                  </w:pPr>
                  <w:r w:rsidRPr="00120665">
                    <w:rPr>
                      <w:rFonts w:ascii="Calibri" w:hAnsi="Calibri"/>
                      <w:color w:val="000000"/>
                    </w:rPr>
                    <w:t>11</w:t>
                  </w:r>
                </w:p>
              </w:tc>
              <w:tc>
                <w:tcPr>
                  <w:tcW w:w="850" w:type="dxa"/>
                  <w:vAlign w:val="bottom"/>
                </w:tcPr>
                <w:p w14:paraId="5DDE2813" w14:textId="189553B9" w:rsidR="00120665" w:rsidRPr="00120665" w:rsidRDefault="00120665" w:rsidP="00120665">
                  <w:pPr>
                    <w:jc w:val="right"/>
                    <w:rPr>
                      <w:rFonts w:ascii="Calibri" w:hAnsi="Calibri"/>
                      <w:color w:val="000000"/>
                    </w:rPr>
                  </w:pPr>
                  <w:r w:rsidRPr="00120665">
                    <w:rPr>
                      <w:rFonts w:ascii="Calibri" w:hAnsi="Calibri"/>
                      <w:color w:val="000000"/>
                    </w:rPr>
                    <w:t>14</w:t>
                  </w:r>
                </w:p>
              </w:tc>
              <w:tc>
                <w:tcPr>
                  <w:tcW w:w="851" w:type="dxa"/>
                  <w:vAlign w:val="bottom"/>
                </w:tcPr>
                <w:p w14:paraId="2EB43845" w14:textId="70D69895" w:rsidR="00120665" w:rsidRPr="00120665" w:rsidRDefault="00120665" w:rsidP="00120665">
                  <w:pPr>
                    <w:jc w:val="right"/>
                    <w:rPr>
                      <w:rFonts w:ascii="Calibri" w:hAnsi="Calibri"/>
                      <w:color w:val="000000"/>
                    </w:rPr>
                  </w:pPr>
                  <w:r w:rsidRPr="00120665">
                    <w:rPr>
                      <w:rFonts w:ascii="Calibri" w:hAnsi="Calibri"/>
                      <w:color w:val="000000"/>
                    </w:rPr>
                    <w:t>16</w:t>
                  </w:r>
                </w:p>
              </w:tc>
              <w:tc>
                <w:tcPr>
                  <w:tcW w:w="850" w:type="dxa"/>
                  <w:vAlign w:val="bottom"/>
                </w:tcPr>
                <w:p w14:paraId="52DF80F6" w14:textId="1FCF7C16" w:rsidR="00120665" w:rsidRPr="00120665" w:rsidRDefault="00120665" w:rsidP="00120665">
                  <w:pPr>
                    <w:jc w:val="right"/>
                    <w:rPr>
                      <w:rFonts w:ascii="Calibri" w:hAnsi="Calibri"/>
                      <w:color w:val="000000"/>
                    </w:rPr>
                  </w:pPr>
                  <w:r w:rsidRPr="00120665">
                    <w:rPr>
                      <w:rFonts w:ascii="Calibri" w:hAnsi="Calibri"/>
                      <w:color w:val="000000"/>
                    </w:rPr>
                    <w:t>18</w:t>
                  </w:r>
                </w:p>
              </w:tc>
              <w:tc>
                <w:tcPr>
                  <w:tcW w:w="851" w:type="dxa"/>
                  <w:vAlign w:val="bottom"/>
                </w:tcPr>
                <w:p w14:paraId="63634BA9" w14:textId="7D004378" w:rsidR="00120665" w:rsidRPr="00120665" w:rsidRDefault="00120665" w:rsidP="00120665">
                  <w:pPr>
                    <w:jc w:val="right"/>
                    <w:rPr>
                      <w:rFonts w:ascii="Calibri" w:hAnsi="Calibri"/>
                      <w:color w:val="000000"/>
                    </w:rPr>
                  </w:pPr>
                  <w:r w:rsidRPr="00120665">
                    <w:rPr>
                      <w:rFonts w:ascii="Calibri" w:hAnsi="Calibri"/>
                      <w:color w:val="000000"/>
                    </w:rPr>
                    <w:t>13</w:t>
                  </w:r>
                </w:p>
              </w:tc>
              <w:tc>
                <w:tcPr>
                  <w:tcW w:w="709" w:type="dxa"/>
                  <w:vAlign w:val="bottom"/>
                </w:tcPr>
                <w:p w14:paraId="735A7A9E" w14:textId="608E428C" w:rsidR="00120665" w:rsidRPr="00120665" w:rsidRDefault="00120665" w:rsidP="00120665">
                  <w:pPr>
                    <w:jc w:val="right"/>
                    <w:rPr>
                      <w:rFonts w:ascii="Calibri" w:hAnsi="Calibri"/>
                      <w:color w:val="000000"/>
                    </w:rPr>
                  </w:pPr>
                  <w:r w:rsidRPr="00120665">
                    <w:rPr>
                      <w:rFonts w:ascii="Calibri" w:hAnsi="Calibri"/>
                      <w:color w:val="000000"/>
                    </w:rPr>
                    <w:t>10</w:t>
                  </w:r>
                </w:p>
              </w:tc>
            </w:tr>
          </w:tbl>
          <w:p w14:paraId="40C3B720" w14:textId="77777777" w:rsidR="00556FBD" w:rsidRPr="00120665" w:rsidRDefault="00556FBD" w:rsidP="002D4762">
            <w:pPr>
              <w:rPr>
                <w:b/>
                <w:sz w:val="24"/>
                <w:szCs w:val="24"/>
              </w:rPr>
            </w:pPr>
          </w:p>
        </w:tc>
      </w:tr>
      <w:tr w:rsidR="00556FBD" w14:paraId="64B38CF2" w14:textId="77777777" w:rsidTr="00120665">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186C41" w:rsidRDefault="00556FBD" w:rsidP="002D4762">
            <w:pPr>
              <w:rPr>
                <w:rFonts w:cstheme="minorHAnsi"/>
                <w:b/>
                <w:bCs/>
              </w:rPr>
            </w:pPr>
            <w:r w:rsidRPr="00186C41">
              <w:rPr>
                <w:rFonts w:cstheme="minorHAnsi"/>
                <w:b/>
                <w:bCs/>
              </w:rPr>
              <w:t>Počet študentov</w:t>
            </w:r>
          </w:p>
        </w:tc>
        <w:tc>
          <w:tcPr>
            <w:tcW w:w="6096" w:type="dxa"/>
            <w:gridSpan w:val="3"/>
            <w:shd w:val="clear" w:color="auto" w:fill="auto"/>
          </w:tcPr>
          <w:tbl>
            <w:tblPr>
              <w:tblStyle w:val="Mriekatabuky"/>
              <w:tblW w:w="5980" w:type="dxa"/>
              <w:tblLayout w:type="fixed"/>
              <w:tblLook w:val="04A0" w:firstRow="1" w:lastRow="0" w:firstColumn="1" w:lastColumn="0" w:noHBand="0" w:noVBand="1"/>
            </w:tblPr>
            <w:tblGrid>
              <w:gridCol w:w="977"/>
              <w:gridCol w:w="892"/>
              <w:gridCol w:w="850"/>
              <w:gridCol w:w="851"/>
              <w:gridCol w:w="850"/>
              <w:gridCol w:w="851"/>
              <w:gridCol w:w="709"/>
            </w:tblGrid>
            <w:tr w:rsidR="00120665" w:rsidRPr="00120665" w14:paraId="6EA5E511" w14:textId="77777777" w:rsidTr="00024D6A">
              <w:tc>
                <w:tcPr>
                  <w:tcW w:w="977" w:type="dxa"/>
                </w:tcPr>
                <w:p w14:paraId="27EDDB80" w14:textId="77777777" w:rsidR="00120665" w:rsidRPr="00120665" w:rsidRDefault="00120665" w:rsidP="00120665">
                  <w:pPr>
                    <w:rPr>
                      <w:bCs/>
                      <w:i/>
                      <w:iCs/>
                      <w:sz w:val="18"/>
                      <w:szCs w:val="18"/>
                    </w:rPr>
                  </w:pPr>
                  <w:r w:rsidRPr="00120665">
                    <w:rPr>
                      <w:bCs/>
                      <w:i/>
                      <w:iCs/>
                      <w:sz w:val="18"/>
                      <w:szCs w:val="18"/>
                    </w:rPr>
                    <w:t>Rok štúdia</w:t>
                  </w:r>
                </w:p>
              </w:tc>
              <w:tc>
                <w:tcPr>
                  <w:tcW w:w="892" w:type="dxa"/>
                  <w:vAlign w:val="center"/>
                </w:tcPr>
                <w:p w14:paraId="6B0A8CD9" w14:textId="1BF51A1A"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2018/19</w:t>
                  </w:r>
                </w:p>
              </w:tc>
              <w:tc>
                <w:tcPr>
                  <w:tcW w:w="850" w:type="dxa"/>
                  <w:vAlign w:val="center"/>
                </w:tcPr>
                <w:p w14:paraId="0ECA4863" w14:textId="37534FE9"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2019/20</w:t>
                  </w:r>
                </w:p>
              </w:tc>
              <w:tc>
                <w:tcPr>
                  <w:tcW w:w="851" w:type="dxa"/>
                  <w:vAlign w:val="center"/>
                </w:tcPr>
                <w:p w14:paraId="0147B2A5" w14:textId="7641F6B9"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2020/21</w:t>
                  </w:r>
                </w:p>
              </w:tc>
              <w:tc>
                <w:tcPr>
                  <w:tcW w:w="850" w:type="dxa"/>
                  <w:vAlign w:val="center"/>
                </w:tcPr>
                <w:p w14:paraId="369D0BA8" w14:textId="19F41269"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2021/22</w:t>
                  </w:r>
                </w:p>
              </w:tc>
              <w:tc>
                <w:tcPr>
                  <w:tcW w:w="851" w:type="dxa"/>
                  <w:vAlign w:val="center"/>
                </w:tcPr>
                <w:p w14:paraId="41D4E9D9" w14:textId="2DFBADA2"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2022/23</w:t>
                  </w:r>
                </w:p>
              </w:tc>
              <w:tc>
                <w:tcPr>
                  <w:tcW w:w="709" w:type="dxa"/>
                  <w:vAlign w:val="center"/>
                </w:tcPr>
                <w:p w14:paraId="201C0985" w14:textId="730057C7" w:rsidR="00120665" w:rsidRPr="00120665" w:rsidRDefault="00120665" w:rsidP="00120665">
                  <w:pPr>
                    <w:rPr>
                      <w:rFonts w:ascii="Calibri" w:hAnsi="Calibri"/>
                      <w:b/>
                      <w:bCs/>
                      <w:i/>
                      <w:iCs/>
                      <w:color w:val="242424"/>
                      <w:sz w:val="18"/>
                      <w:szCs w:val="18"/>
                    </w:rPr>
                  </w:pPr>
                  <w:r w:rsidRPr="00120665">
                    <w:rPr>
                      <w:rFonts w:ascii="Calibri" w:hAnsi="Calibri"/>
                      <w:b/>
                      <w:bCs/>
                      <w:i/>
                      <w:iCs/>
                      <w:color w:val="242424"/>
                      <w:sz w:val="18"/>
                      <w:szCs w:val="18"/>
                    </w:rPr>
                    <w:t>2023/24</w:t>
                  </w:r>
                </w:p>
              </w:tc>
            </w:tr>
            <w:tr w:rsidR="00120665" w:rsidRPr="00120665" w14:paraId="6A75470A" w14:textId="77777777" w:rsidTr="00024D6A">
              <w:tc>
                <w:tcPr>
                  <w:tcW w:w="977" w:type="dxa"/>
                </w:tcPr>
                <w:p w14:paraId="6D51AE64" w14:textId="77777777" w:rsidR="00120665" w:rsidRPr="00120665" w:rsidRDefault="00120665" w:rsidP="00120665">
                  <w:pPr>
                    <w:rPr>
                      <w:bCs/>
                      <w:i/>
                      <w:iCs/>
                      <w:sz w:val="18"/>
                      <w:szCs w:val="18"/>
                    </w:rPr>
                  </w:pPr>
                  <w:r w:rsidRPr="00120665">
                    <w:rPr>
                      <w:bCs/>
                      <w:i/>
                      <w:iCs/>
                      <w:sz w:val="18"/>
                      <w:szCs w:val="18"/>
                    </w:rPr>
                    <w:t>I. ročník</w:t>
                  </w:r>
                </w:p>
              </w:tc>
              <w:tc>
                <w:tcPr>
                  <w:tcW w:w="892" w:type="dxa"/>
                  <w:vAlign w:val="bottom"/>
                </w:tcPr>
                <w:p w14:paraId="719C1DD9" w14:textId="6665B043" w:rsidR="00120665" w:rsidRPr="00120665" w:rsidRDefault="00120665" w:rsidP="00120665">
                  <w:pPr>
                    <w:jc w:val="right"/>
                    <w:rPr>
                      <w:rFonts w:ascii="Calibri" w:hAnsi="Calibri"/>
                      <w:color w:val="000000"/>
                    </w:rPr>
                  </w:pPr>
                  <w:r w:rsidRPr="00120665">
                    <w:rPr>
                      <w:rFonts w:ascii="Calibri" w:hAnsi="Calibri" w:cs="Calibri"/>
                      <w:color w:val="000000"/>
                    </w:rPr>
                    <w:t>11</w:t>
                  </w:r>
                </w:p>
              </w:tc>
              <w:tc>
                <w:tcPr>
                  <w:tcW w:w="850" w:type="dxa"/>
                  <w:vAlign w:val="bottom"/>
                </w:tcPr>
                <w:p w14:paraId="0D3200DA" w14:textId="251CEB2E" w:rsidR="00120665" w:rsidRPr="00120665" w:rsidRDefault="00120665" w:rsidP="00120665">
                  <w:pPr>
                    <w:jc w:val="right"/>
                    <w:rPr>
                      <w:rFonts w:ascii="Calibri" w:hAnsi="Calibri"/>
                      <w:color w:val="000000"/>
                    </w:rPr>
                  </w:pPr>
                  <w:r w:rsidRPr="00120665">
                    <w:rPr>
                      <w:rFonts w:ascii="Calibri" w:hAnsi="Calibri" w:cs="Calibri"/>
                      <w:color w:val="000000"/>
                    </w:rPr>
                    <w:t>14</w:t>
                  </w:r>
                </w:p>
              </w:tc>
              <w:tc>
                <w:tcPr>
                  <w:tcW w:w="851" w:type="dxa"/>
                  <w:vAlign w:val="bottom"/>
                </w:tcPr>
                <w:p w14:paraId="525757C7" w14:textId="3070AA82" w:rsidR="00120665" w:rsidRPr="00120665" w:rsidRDefault="00120665" w:rsidP="00120665">
                  <w:pPr>
                    <w:jc w:val="right"/>
                    <w:rPr>
                      <w:rFonts w:ascii="Calibri" w:hAnsi="Calibri"/>
                      <w:color w:val="000000"/>
                    </w:rPr>
                  </w:pPr>
                  <w:r w:rsidRPr="00120665">
                    <w:rPr>
                      <w:rFonts w:ascii="Calibri" w:hAnsi="Calibri" w:cs="Calibri"/>
                      <w:color w:val="000000"/>
                    </w:rPr>
                    <w:t>16</w:t>
                  </w:r>
                </w:p>
              </w:tc>
              <w:tc>
                <w:tcPr>
                  <w:tcW w:w="850" w:type="dxa"/>
                  <w:vAlign w:val="bottom"/>
                </w:tcPr>
                <w:p w14:paraId="7BCF4A0D" w14:textId="4F1E9071" w:rsidR="00120665" w:rsidRPr="00120665" w:rsidRDefault="00120665" w:rsidP="00120665">
                  <w:pPr>
                    <w:jc w:val="right"/>
                    <w:rPr>
                      <w:rFonts w:ascii="Calibri" w:hAnsi="Calibri"/>
                      <w:color w:val="000000"/>
                    </w:rPr>
                  </w:pPr>
                  <w:r w:rsidRPr="00120665">
                    <w:rPr>
                      <w:rFonts w:ascii="Calibri" w:hAnsi="Calibri" w:cs="Calibri"/>
                      <w:color w:val="000000"/>
                    </w:rPr>
                    <w:t>18</w:t>
                  </w:r>
                </w:p>
              </w:tc>
              <w:tc>
                <w:tcPr>
                  <w:tcW w:w="851" w:type="dxa"/>
                  <w:vAlign w:val="bottom"/>
                </w:tcPr>
                <w:p w14:paraId="5A58CFFA" w14:textId="000B33FD" w:rsidR="00120665" w:rsidRPr="00120665" w:rsidRDefault="00120665" w:rsidP="00120665">
                  <w:pPr>
                    <w:jc w:val="right"/>
                    <w:rPr>
                      <w:rFonts w:ascii="Calibri" w:hAnsi="Calibri"/>
                      <w:color w:val="000000"/>
                    </w:rPr>
                  </w:pPr>
                  <w:r w:rsidRPr="00120665">
                    <w:rPr>
                      <w:rFonts w:ascii="Calibri" w:hAnsi="Calibri" w:cs="Calibri"/>
                      <w:color w:val="000000"/>
                    </w:rPr>
                    <w:t>12</w:t>
                  </w:r>
                </w:p>
              </w:tc>
              <w:tc>
                <w:tcPr>
                  <w:tcW w:w="709" w:type="dxa"/>
                  <w:vAlign w:val="bottom"/>
                </w:tcPr>
                <w:p w14:paraId="1C2FA262" w14:textId="57B518DD" w:rsidR="00120665" w:rsidRPr="00120665" w:rsidRDefault="00120665" w:rsidP="00120665">
                  <w:pPr>
                    <w:jc w:val="right"/>
                    <w:rPr>
                      <w:rFonts w:ascii="Calibri" w:hAnsi="Calibri"/>
                      <w:color w:val="000000"/>
                    </w:rPr>
                  </w:pPr>
                  <w:r w:rsidRPr="00120665">
                    <w:rPr>
                      <w:rFonts w:ascii="Calibri" w:hAnsi="Calibri" w:cs="Calibri"/>
                      <w:color w:val="000000"/>
                    </w:rPr>
                    <w:t>5</w:t>
                  </w:r>
                </w:p>
              </w:tc>
            </w:tr>
            <w:tr w:rsidR="00120665" w:rsidRPr="00120665" w14:paraId="5255DC32" w14:textId="77777777" w:rsidTr="00024D6A">
              <w:tc>
                <w:tcPr>
                  <w:tcW w:w="977" w:type="dxa"/>
                </w:tcPr>
                <w:p w14:paraId="303348BD" w14:textId="77777777" w:rsidR="00120665" w:rsidRPr="00120665" w:rsidRDefault="00120665" w:rsidP="00120665">
                  <w:pPr>
                    <w:rPr>
                      <w:bCs/>
                      <w:i/>
                      <w:iCs/>
                      <w:sz w:val="18"/>
                      <w:szCs w:val="18"/>
                    </w:rPr>
                  </w:pPr>
                  <w:r w:rsidRPr="00120665">
                    <w:rPr>
                      <w:bCs/>
                      <w:i/>
                      <w:iCs/>
                      <w:sz w:val="18"/>
                      <w:szCs w:val="18"/>
                    </w:rPr>
                    <w:t>II. ročník</w:t>
                  </w:r>
                </w:p>
              </w:tc>
              <w:tc>
                <w:tcPr>
                  <w:tcW w:w="892" w:type="dxa"/>
                  <w:vAlign w:val="bottom"/>
                </w:tcPr>
                <w:p w14:paraId="3A7A4909" w14:textId="490EA42C" w:rsidR="00120665" w:rsidRPr="00120665" w:rsidRDefault="00120665" w:rsidP="00120665">
                  <w:pPr>
                    <w:jc w:val="right"/>
                    <w:rPr>
                      <w:rFonts w:ascii="Calibri" w:hAnsi="Calibri"/>
                      <w:color w:val="000000"/>
                    </w:rPr>
                  </w:pPr>
                  <w:r w:rsidRPr="00120665">
                    <w:rPr>
                      <w:rFonts w:ascii="Calibri" w:hAnsi="Calibri" w:cs="Calibri"/>
                      <w:color w:val="000000"/>
                    </w:rPr>
                    <w:t>25</w:t>
                  </w:r>
                </w:p>
              </w:tc>
              <w:tc>
                <w:tcPr>
                  <w:tcW w:w="850" w:type="dxa"/>
                  <w:vAlign w:val="bottom"/>
                </w:tcPr>
                <w:p w14:paraId="0050B7F7" w14:textId="5A984CB4" w:rsidR="00120665" w:rsidRPr="00120665" w:rsidRDefault="00120665" w:rsidP="00120665">
                  <w:pPr>
                    <w:jc w:val="right"/>
                    <w:rPr>
                      <w:rFonts w:ascii="Calibri" w:hAnsi="Calibri"/>
                      <w:color w:val="000000"/>
                    </w:rPr>
                  </w:pPr>
                  <w:r w:rsidRPr="00120665">
                    <w:rPr>
                      <w:rFonts w:ascii="Calibri" w:hAnsi="Calibri" w:cs="Calibri"/>
                      <w:color w:val="000000"/>
                    </w:rPr>
                    <w:t>14</w:t>
                  </w:r>
                </w:p>
              </w:tc>
              <w:tc>
                <w:tcPr>
                  <w:tcW w:w="851" w:type="dxa"/>
                  <w:vAlign w:val="bottom"/>
                </w:tcPr>
                <w:p w14:paraId="33AE1C1A" w14:textId="2A189EE1" w:rsidR="00120665" w:rsidRPr="00120665" w:rsidRDefault="00120665" w:rsidP="00120665">
                  <w:pPr>
                    <w:jc w:val="right"/>
                    <w:rPr>
                      <w:rFonts w:ascii="Calibri" w:hAnsi="Calibri"/>
                      <w:color w:val="000000"/>
                    </w:rPr>
                  </w:pPr>
                  <w:r w:rsidRPr="00120665">
                    <w:rPr>
                      <w:rFonts w:ascii="Calibri" w:hAnsi="Calibri" w:cs="Calibri"/>
                      <w:color w:val="000000"/>
                    </w:rPr>
                    <w:t>17</w:t>
                  </w:r>
                </w:p>
              </w:tc>
              <w:tc>
                <w:tcPr>
                  <w:tcW w:w="850" w:type="dxa"/>
                  <w:vAlign w:val="bottom"/>
                </w:tcPr>
                <w:p w14:paraId="3978F314" w14:textId="7EE44D93" w:rsidR="00120665" w:rsidRPr="00120665" w:rsidRDefault="00120665" w:rsidP="00120665">
                  <w:pPr>
                    <w:jc w:val="right"/>
                    <w:rPr>
                      <w:rFonts w:ascii="Calibri" w:hAnsi="Calibri"/>
                      <w:color w:val="000000"/>
                    </w:rPr>
                  </w:pPr>
                  <w:r w:rsidRPr="00120665">
                    <w:rPr>
                      <w:rFonts w:ascii="Calibri" w:hAnsi="Calibri" w:cs="Calibri"/>
                      <w:color w:val="000000"/>
                    </w:rPr>
                    <w:t>15</w:t>
                  </w:r>
                </w:p>
              </w:tc>
              <w:tc>
                <w:tcPr>
                  <w:tcW w:w="851" w:type="dxa"/>
                  <w:vAlign w:val="bottom"/>
                </w:tcPr>
                <w:p w14:paraId="70122220" w14:textId="4A5A538E" w:rsidR="00120665" w:rsidRPr="00120665" w:rsidRDefault="00120665" w:rsidP="00120665">
                  <w:pPr>
                    <w:jc w:val="right"/>
                    <w:rPr>
                      <w:rFonts w:ascii="Calibri" w:hAnsi="Calibri"/>
                      <w:color w:val="000000"/>
                    </w:rPr>
                  </w:pPr>
                  <w:r w:rsidRPr="00120665">
                    <w:rPr>
                      <w:rFonts w:ascii="Calibri" w:hAnsi="Calibri" w:cs="Calibri"/>
                      <w:color w:val="000000"/>
                    </w:rPr>
                    <w:t>20</w:t>
                  </w:r>
                </w:p>
              </w:tc>
              <w:tc>
                <w:tcPr>
                  <w:tcW w:w="709" w:type="dxa"/>
                  <w:vAlign w:val="bottom"/>
                </w:tcPr>
                <w:p w14:paraId="02B419FE" w14:textId="06E894C3" w:rsidR="00120665" w:rsidRPr="00120665" w:rsidRDefault="00120665" w:rsidP="00120665">
                  <w:pPr>
                    <w:jc w:val="right"/>
                    <w:rPr>
                      <w:rFonts w:ascii="Calibri" w:hAnsi="Calibri"/>
                      <w:color w:val="000000"/>
                    </w:rPr>
                  </w:pPr>
                  <w:r w:rsidRPr="00120665">
                    <w:rPr>
                      <w:rFonts w:ascii="Calibri" w:hAnsi="Calibri" w:cs="Calibri"/>
                      <w:color w:val="000000"/>
                    </w:rPr>
                    <w:t>12</w:t>
                  </w:r>
                </w:p>
              </w:tc>
            </w:tr>
          </w:tbl>
          <w:p w14:paraId="4E426899" w14:textId="77777777" w:rsidR="00556FBD" w:rsidRPr="00120665" w:rsidRDefault="00556FBD" w:rsidP="002D4762">
            <w:pPr>
              <w:rPr>
                <w:b/>
                <w:sz w:val="24"/>
                <w:szCs w:val="24"/>
              </w:rPr>
            </w:pPr>
          </w:p>
        </w:tc>
      </w:tr>
    </w:tbl>
    <w:p w14:paraId="5733182C" w14:textId="7452F0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6095" w:type="dxa"/>
          </w:tcPr>
          <w:p w14:paraId="37E5949C"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Absolventi študijného programu Počítačové inžinierstvo získajú širokú škálu teoretických znalostí v oblastiach súvisiacich s počítačovým inžinierstvom. Absolventi sú pripravení vstúpiť do praktického profesionálneho života, kde nájdu uplatnenie najmä pri vývoji a projektovaní počítačových systémov, vývoji číslicových systémov, systémovom programovaní  a prevádzke a riadení počítačových systémov, alebo môžu pokračovať v doktorandskom štúdiu. Sú pripravení riešiť teoretické problémy i aplikačné úlohy spojené s vývojom a návrhom číslicových systémov na báze mikropočítačov, programovateľných zákazníckych obvodov a modulov. Tieto schopnosti umožňujú absolventom pracovať na pozíciách samostatného výskumníka, vývojára, návrhára, konštruktéra alebo technológa v procese výskumu, vývoja a výroby riadiacich, komunikačných, meracích a diagnostických systémov.</w:t>
            </w:r>
          </w:p>
          <w:p w14:paraId="7D82E748"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Ciele vzdelávania</w:t>
            </w:r>
          </w:p>
          <w:p w14:paraId="21EFA15B"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Absolvent:</w:t>
            </w:r>
          </w:p>
          <w:p w14:paraId="010DDEA1"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[CV 1 ]  vie použiť nadobudnuté teoretické vedomosti a praktické zručnosti pri projektovaní, vývoji, výrobe, prevádzke a riadení počítačových systémov;</w:t>
            </w:r>
          </w:p>
          <w:p w14:paraId="0C226D4E"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[CV 2 ]  dokáže prinášať technologické inovácie a nachádzať nové riešenia problémov s primeraným zohľadnením bezpečnostných, ekonomických, spoločenských a environmentálnych aspektov;</w:t>
            </w:r>
          </w:p>
          <w:p w14:paraId="1FC80043"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[CV 3] je schopný komunikovať so zákazníkmi, viesť kolektív, organizovať prácu, prijímať rozhodnutia a niesť zodpovednosť za prijaté riešenia.</w:t>
            </w:r>
          </w:p>
          <w:p w14:paraId="710FDF4D" w14:textId="627536E9"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Výstupy vzdelávania</w:t>
            </w:r>
          </w:p>
          <w:p w14:paraId="08F6933F"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 xml:space="preserve">Výstupy vzdelávania k [CV1]: </w:t>
            </w:r>
          </w:p>
          <w:p w14:paraId="767B9E8B"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Absolvent:</w:t>
            </w:r>
          </w:p>
          <w:p w14:paraId="7F7E1F59"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 xml:space="preserve">[VV 1] dokáže analyzovať požiadavky a identifikovať problémy vznikajúce pri návrhu a implementovaní počítačových systémov; [VV 2] je schopný hodnotiť, vyberať a používať vhodné metódy, </w:t>
            </w:r>
            <w:r w:rsidRPr="0061566D">
              <w:rPr>
                <w:rFonts w:asciiTheme="minorHAnsi" w:hAnsiTheme="minorHAnsi" w:cstheme="minorHAnsi"/>
                <w:sz w:val="22"/>
                <w:szCs w:val="22"/>
              </w:rPr>
              <w:lastRenderedPageBreak/>
              <w:t>materiály a moderné informatické nástroje na komplexné inžinierske činnosti;</w:t>
            </w:r>
          </w:p>
          <w:p w14:paraId="2485860E"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3] vie vyvíjať hardvérové riešenie a navrhnúť a implementovať softvérové riešenie;</w:t>
            </w:r>
          </w:p>
          <w:p w14:paraId="31749024"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4] vie identifikovať a vyhodnotiť neefektívnosť a bezpečnostné riziká počítačového systému a navrhnúť jeho optimálnu funkcionalitu a správanie;</w:t>
            </w:r>
          </w:p>
          <w:p w14:paraId="796C3872"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 xml:space="preserve">Výstupy vzdelávania k [CV2]: </w:t>
            </w:r>
          </w:p>
          <w:p w14:paraId="47BE5ACF"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5] vie metodicky skúmať zložité problémy vrátane prieskumu literatúry, navrhovania a vykonávania experimentov, analýzy a interpretácie experimentálnych údajov a syntézy informácií s cieľom vyvodiť platné závery;</w:t>
            </w:r>
          </w:p>
          <w:p w14:paraId="6CAE9887"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6] vie nachádzať vlastné, netradičné riešenia problémov;</w:t>
            </w:r>
          </w:p>
          <w:p w14:paraId="07F02CF2" w14:textId="77777777" w:rsidR="0061566D" w:rsidRPr="0061566D" w:rsidRDefault="0061566D" w:rsidP="0061566D">
            <w:pPr>
              <w:pStyle w:val="Normlnywebov"/>
              <w:rPr>
                <w:rFonts w:asciiTheme="minorHAnsi" w:hAnsiTheme="minorHAnsi" w:cstheme="minorHAnsi"/>
                <w:sz w:val="22"/>
                <w:szCs w:val="22"/>
              </w:rPr>
            </w:pPr>
            <w:r w:rsidRPr="0061566D">
              <w:rPr>
                <w:rStyle w:val="Vrazn"/>
                <w:rFonts w:asciiTheme="minorHAnsi" w:hAnsiTheme="minorHAnsi" w:cstheme="minorHAnsi"/>
                <w:sz w:val="22"/>
                <w:szCs w:val="22"/>
              </w:rPr>
              <w:t xml:space="preserve">Výstupy vzdelávania k [CV3]: </w:t>
            </w:r>
          </w:p>
          <w:p w14:paraId="23F8F4D1"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7] je schopný efektívne pracovať ako jednotlivec alebo člen tímu v mnohostranných a/alebo multidisciplinárnych podmienkach;</w:t>
            </w:r>
          </w:p>
          <w:p w14:paraId="20D4BE0C" w14:textId="77777777" w:rsidR="0061566D" w:rsidRPr="0061566D" w:rsidRDefault="0061566D" w:rsidP="0061566D">
            <w:pPr>
              <w:pStyle w:val="Normlnywebov"/>
              <w:rPr>
                <w:rFonts w:asciiTheme="minorHAnsi" w:hAnsiTheme="minorHAnsi" w:cstheme="minorHAnsi"/>
                <w:sz w:val="22"/>
                <w:szCs w:val="22"/>
              </w:rPr>
            </w:pPr>
            <w:r w:rsidRPr="0061566D">
              <w:rPr>
                <w:rFonts w:asciiTheme="minorHAnsi" w:hAnsiTheme="minorHAnsi" w:cstheme="minorHAnsi"/>
                <w:sz w:val="22"/>
                <w:szCs w:val="22"/>
              </w:rPr>
              <w:t>[VV 8] je schopný viesť tím a riadiť projekty;</w:t>
            </w:r>
          </w:p>
          <w:p w14:paraId="3777AE75" w14:textId="5DEB3592" w:rsidR="00556FBD" w:rsidRPr="0061566D" w:rsidRDefault="0061566D" w:rsidP="0061566D">
            <w:pPr>
              <w:pStyle w:val="Normlnywebov"/>
              <w:rPr>
                <w:rFonts w:asciiTheme="minorHAnsi" w:hAnsiTheme="minorHAnsi" w:cstheme="minorHAnsi"/>
                <w:b/>
                <w:sz w:val="22"/>
                <w:szCs w:val="22"/>
              </w:rPr>
            </w:pPr>
            <w:r w:rsidRPr="0061566D">
              <w:rPr>
                <w:rFonts w:asciiTheme="minorHAnsi" w:hAnsiTheme="minorHAnsi" w:cstheme="minorHAnsi"/>
                <w:sz w:val="22"/>
                <w:szCs w:val="22"/>
              </w:rPr>
              <w:t>[VV 9] je schopný komunikovať ústne aj písomne o komplexných inžinierskych činnostiach so zákazníkmi, s odbornou aj laickou verejnosťou, napríklad napísať správu a projektovú dokumentáciu, prezentovať výsledky svojej práce a dávať a prijímať jasné pokyny.</w:t>
            </w:r>
          </w:p>
        </w:tc>
      </w:tr>
      <w:tr w:rsidR="00556FBD"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4112" w:type="dxa"/>
            <w:shd w:val="clear" w:color="auto" w:fill="F2F2F2" w:themeFill="background1" w:themeFillShade="F2"/>
          </w:tcPr>
          <w:p w14:paraId="015B861E" w14:textId="77777777" w:rsidR="00556FBD" w:rsidRPr="00186C41" w:rsidRDefault="00556FBD" w:rsidP="002D4762">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105895F7" w14:textId="77777777" w:rsidR="00AF15BD" w:rsidRPr="00AF15BD" w:rsidRDefault="00AF15BD" w:rsidP="00AF15BD">
            <w:pPr>
              <w:pStyle w:val="Normlnywebov"/>
              <w:rPr>
                <w:rFonts w:asciiTheme="minorHAnsi" w:hAnsiTheme="minorHAnsi" w:cstheme="minorHAnsi"/>
                <w:sz w:val="22"/>
                <w:szCs w:val="22"/>
              </w:rPr>
            </w:pPr>
            <w:r w:rsidRPr="00AF15BD">
              <w:rPr>
                <w:rFonts w:asciiTheme="minorHAnsi" w:hAnsiTheme="minorHAnsi" w:cstheme="minorHAnsi"/>
                <w:sz w:val="22"/>
                <w:szCs w:val="22"/>
              </w:rPr>
              <w:t>Absolvent študijného programu počítačové inžinierstvo:</w:t>
            </w:r>
          </w:p>
          <w:p w14:paraId="317DD3B6" w14:textId="77777777" w:rsidR="00AF15BD" w:rsidRPr="00AF15BD" w:rsidRDefault="00AF15BD">
            <w:pPr>
              <w:numPr>
                <w:ilvl w:val="0"/>
                <w:numId w:val="3"/>
              </w:numPr>
              <w:spacing w:before="100" w:beforeAutospacing="1" w:after="100" w:afterAutospacing="1"/>
              <w:rPr>
                <w:rFonts w:cstheme="minorHAnsi"/>
              </w:rPr>
            </w:pPr>
            <w:r w:rsidRPr="00AF15BD">
              <w:rPr>
                <w:rFonts w:cstheme="minorHAnsi"/>
              </w:rPr>
              <w:t>je pripravený na štúdium 3. stupňa vysokoškolského štúdia, alebo</w:t>
            </w:r>
          </w:p>
          <w:p w14:paraId="432FC2AF" w14:textId="77777777" w:rsidR="00AF15BD" w:rsidRPr="00AF15BD" w:rsidRDefault="00AF15BD">
            <w:pPr>
              <w:numPr>
                <w:ilvl w:val="0"/>
                <w:numId w:val="3"/>
              </w:numPr>
              <w:spacing w:before="100" w:beforeAutospacing="1" w:after="100" w:afterAutospacing="1"/>
              <w:rPr>
                <w:rFonts w:cstheme="minorHAnsi"/>
              </w:rPr>
            </w:pPr>
            <w:r w:rsidRPr="00AF15BD">
              <w:rPr>
                <w:rFonts w:cstheme="minorHAnsi"/>
              </w:rPr>
              <w:t>sa môže uplatniť v povolaniach podľa Európskej klasifikácie zručností/kompetencií, kvalifikácií a povolaní ESCO:</w:t>
            </w:r>
          </w:p>
          <w:p w14:paraId="1A4C9E0D"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tvorca vstavaných systémov</w:t>
            </w:r>
            <w:r w:rsidRPr="00AF15BD">
              <w:rPr>
                <w:rFonts w:asciiTheme="minorHAnsi" w:hAnsiTheme="minorHAnsi" w:cstheme="minorHAnsi"/>
                <w:sz w:val="22"/>
                <w:szCs w:val="22"/>
              </w:rPr>
              <w:t>, kód ESCO 2511.5</w:t>
            </w:r>
          </w:p>
          <w:p w14:paraId="08581079" w14:textId="77777777" w:rsidR="00AF15BD" w:rsidRPr="00AF15BD" w:rsidRDefault="00000000" w:rsidP="00AF15BD">
            <w:pPr>
              <w:pStyle w:val="Normlnywebov"/>
              <w:rPr>
                <w:rFonts w:asciiTheme="minorHAnsi" w:hAnsiTheme="minorHAnsi" w:cstheme="minorHAnsi"/>
                <w:sz w:val="22"/>
                <w:szCs w:val="22"/>
              </w:rPr>
            </w:pPr>
            <w:hyperlink r:id="rId11" w:history="1">
              <w:r w:rsidR="00AF15BD" w:rsidRPr="00AF15BD">
                <w:rPr>
                  <w:rStyle w:val="Hypertextovprepojenie"/>
                  <w:rFonts w:asciiTheme="minorHAnsi" w:hAnsiTheme="minorHAnsi" w:cstheme="minorHAnsi"/>
                  <w:sz w:val="22"/>
                  <w:szCs w:val="22"/>
                </w:rPr>
                <w:t>https://esco.ec.europa.eu/sk/classification/occupation?uri=http://data.europa.eu/esco/occupation/10469d70-78a3-4650-9e29-d04de13c62c1</w:t>
              </w:r>
            </w:hyperlink>
          </w:p>
          <w:p w14:paraId="357CAAD4"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Vedomosti</w:t>
            </w:r>
          </w:p>
          <w:p w14:paraId="0AB25BB0" w14:textId="77777777" w:rsidR="00AF15BD" w:rsidRPr="00AF15BD" w:rsidRDefault="00AF15BD">
            <w:pPr>
              <w:numPr>
                <w:ilvl w:val="0"/>
                <w:numId w:val="4"/>
              </w:numPr>
              <w:spacing w:before="100" w:beforeAutospacing="1" w:after="100" w:afterAutospacing="1"/>
              <w:rPr>
                <w:rFonts w:cstheme="minorHAnsi"/>
              </w:rPr>
            </w:pPr>
            <w:proofErr w:type="spellStart"/>
            <w:r w:rsidRPr="00AF15BD">
              <w:rPr>
                <w:rFonts w:cstheme="minorHAnsi"/>
              </w:rPr>
              <w:t>algoritmizácia</w:t>
            </w:r>
            <w:proofErr w:type="spellEnd"/>
            <w:r w:rsidRPr="00AF15BD">
              <w:rPr>
                <w:rFonts w:cstheme="minorHAnsi"/>
              </w:rPr>
              <w:t xml:space="preserve"> úlohy</w:t>
            </w:r>
          </w:p>
          <w:p w14:paraId="77742C27"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komunikačné protokoly IKT</w:t>
            </w:r>
          </w:p>
          <w:p w14:paraId="3ECEBD5E"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nástroje na riadenie konfigurácie softvéru</w:t>
            </w:r>
          </w:p>
          <w:p w14:paraId="1C4399E4"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lastRenderedPageBreak/>
              <w:t>systémy riadené v reálnom čase</w:t>
            </w:r>
          </w:p>
          <w:p w14:paraId="68737207"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spracovanie signálu</w:t>
            </w:r>
          </w:p>
          <w:p w14:paraId="2FEA6B35"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teória automatického riadenia</w:t>
            </w:r>
          </w:p>
          <w:p w14:paraId="4F1FA2F9"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vstavané systémy</w:t>
            </w:r>
          </w:p>
          <w:p w14:paraId="0BBC18AE" w14:textId="77777777" w:rsidR="00AF15BD" w:rsidRPr="00AF15BD" w:rsidRDefault="00AF15BD">
            <w:pPr>
              <w:numPr>
                <w:ilvl w:val="0"/>
                <w:numId w:val="4"/>
              </w:numPr>
              <w:spacing w:before="100" w:beforeAutospacing="1" w:after="100" w:afterAutospacing="1"/>
              <w:rPr>
                <w:rFonts w:cstheme="minorHAnsi"/>
              </w:rPr>
            </w:pPr>
            <w:r w:rsidRPr="00AF15BD">
              <w:rPr>
                <w:rFonts w:cstheme="minorHAnsi"/>
              </w:rPr>
              <w:t>životný cyklus vývoja systémov</w:t>
            </w:r>
          </w:p>
          <w:p w14:paraId="4A0B861B"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Zručnosti a kompetencie</w:t>
            </w:r>
          </w:p>
          <w:p w14:paraId="37248ACF"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analyzovať softvérové špecifikácie</w:t>
            </w:r>
          </w:p>
          <w:p w14:paraId="0FEDE83E"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vytvoriť návrh softvéru</w:t>
            </w:r>
          </w:p>
          <w:p w14:paraId="34F3391D"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definovať technické požiadavky</w:t>
            </w:r>
          </w:p>
          <w:p w14:paraId="71E2D5EA"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rozvinúť tvorivé nápady</w:t>
            </w:r>
          </w:p>
          <w:p w14:paraId="26355DAF"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rozumieť špecifikácii elektronického dizajnu</w:t>
            </w:r>
          </w:p>
          <w:p w14:paraId="6857B6CC" w14:textId="77777777" w:rsidR="00AF15BD" w:rsidRPr="00AF15BD" w:rsidRDefault="00AF15BD">
            <w:pPr>
              <w:numPr>
                <w:ilvl w:val="0"/>
                <w:numId w:val="5"/>
              </w:numPr>
              <w:spacing w:before="100" w:beforeAutospacing="1" w:after="100" w:afterAutospacing="1"/>
              <w:rPr>
                <w:rFonts w:cstheme="minorHAnsi"/>
              </w:rPr>
            </w:pPr>
            <w:r w:rsidRPr="00AF15BD">
              <w:rPr>
                <w:rFonts w:cstheme="minorHAnsi"/>
              </w:rPr>
              <w:t>poskytnúť IKT poradenstvo a konzultácie</w:t>
            </w:r>
          </w:p>
          <w:p w14:paraId="080CA11B" w14:textId="77777777" w:rsidR="00AF15BD" w:rsidRPr="00AF15BD" w:rsidRDefault="00AF15BD" w:rsidP="00AF15BD">
            <w:pPr>
              <w:pStyle w:val="Normlnywebov"/>
              <w:rPr>
                <w:rFonts w:asciiTheme="minorHAnsi" w:hAnsiTheme="minorHAnsi" w:cstheme="minorHAnsi"/>
                <w:sz w:val="22"/>
                <w:szCs w:val="22"/>
              </w:rPr>
            </w:pPr>
            <w:r w:rsidRPr="00AF15BD">
              <w:rPr>
                <w:rFonts w:asciiTheme="minorHAnsi" w:hAnsiTheme="minorHAnsi" w:cstheme="minorHAnsi"/>
                <w:sz w:val="22"/>
                <w:szCs w:val="22"/>
              </w:rPr>
              <w:t> </w:t>
            </w:r>
            <w:r w:rsidRPr="00AF15BD">
              <w:rPr>
                <w:rStyle w:val="Vrazn"/>
                <w:rFonts w:asciiTheme="minorHAnsi" w:hAnsiTheme="minorHAnsi" w:cstheme="minorHAnsi"/>
                <w:sz w:val="22"/>
                <w:szCs w:val="22"/>
              </w:rPr>
              <w:t>vývojár softvéru vstavaných systémov</w:t>
            </w:r>
            <w:r w:rsidRPr="00AF15BD">
              <w:rPr>
                <w:rFonts w:asciiTheme="minorHAnsi" w:hAnsiTheme="minorHAnsi" w:cstheme="minorHAnsi"/>
                <w:sz w:val="22"/>
                <w:szCs w:val="22"/>
              </w:rPr>
              <w:t>, kód ESCO 2514.2.1 </w:t>
            </w:r>
          </w:p>
          <w:p w14:paraId="678D38FC" w14:textId="77777777" w:rsidR="00AF15BD" w:rsidRPr="00AF15BD" w:rsidRDefault="00000000" w:rsidP="00AF15BD">
            <w:pPr>
              <w:pStyle w:val="Normlnywebov"/>
              <w:rPr>
                <w:rFonts w:asciiTheme="minorHAnsi" w:hAnsiTheme="minorHAnsi" w:cstheme="minorHAnsi"/>
                <w:sz w:val="22"/>
                <w:szCs w:val="22"/>
              </w:rPr>
            </w:pPr>
            <w:hyperlink r:id="rId12" w:history="1">
              <w:r w:rsidR="00AF15BD" w:rsidRPr="00AF15BD">
                <w:rPr>
                  <w:rStyle w:val="Hypertextovprepojenie"/>
                  <w:rFonts w:asciiTheme="minorHAnsi" w:hAnsiTheme="minorHAnsi" w:cstheme="minorHAnsi"/>
                  <w:sz w:val="22"/>
                  <w:szCs w:val="22"/>
                </w:rPr>
                <w:t>https://esco.ec.europa.eu/sk/classification/occupation?uri=http://data.europa.eu/esco/occupation/57af9090-55b4-4911-b2d0-86db01c00b02</w:t>
              </w:r>
            </w:hyperlink>
          </w:p>
          <w:p w14:paraId="2FD013E2"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Vedomosti</w:t>
            </w:r>
          </w:p>
          <w:p w14:paraId="5C979400"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internet vecí</w:t>
            </w:r>
          </w:p>
          <w:p w14:paraId="3E15A81B"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vstavané systémy</w:t>
            </w:r>
          </w:p>
          <w:p w14:paraId="5FDEE10F"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ladiace nástroje IKT</w:t>
            </w:r>
          </w:p>
          <w:p w14:paraId="046CE0B5"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nástroje na riadenie konfigurácie softvéru</w:t>
            </w:r>
          </w:p>
          <w:p w14:paraId="5FF53494"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počítačové programovanie</w:t>
            </w:r>
          </w:p>
          <w:p w14:paraId="5CEEEDC7" w14:textId="77777777" w:rsidR="00AF15BD" w:rsidRPr="00AF15BD" w:rsidRDefault="00AF15BD">
            <w:pPr>
              <w:numPr>
                <w:ilvl w:val="0"/>
                <w:numId w:val="6"/>
              </w:numPr>
              <w:spacing w:before="100" w:beforeAutospacing="1" w:after="100" w:afterAutospacing="1"/>
              <w:rPr>
                <w:rFonts w:cstheme="minorHAnsi"/>
              </w:rPr>
            </w:pPr>
            <w:r w:rsidRPr="00AF15BD">
              <w:rPr>
                <w:rFonts w:cstheme="minorHAnsi"/>
              </w:rPr>
              <w:t>softvér integrovaného vývojového prostredia</w:t>
            </w:r>
          </w:p>
          <w:p w14:paraId="5524C73B"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Zručnosti a kompetencie</w:t>
            </w:r>
          </w:p>
          <w:p w14:paraId="7EFBF766"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analyzovať softvérové špecifikácie</w:t>
            </w:r>
          </w:p>
          <w:p w14:paraId="234F0383"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odstraňovať chyby v softvéri</w:t>
            </w:r>
          </w:p>
          <w:p w14:paraId="29466B05"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vytvoriť technickú dokumentáciu</w:t>
            </w:r>
          </w:p>
          <w:p w14:paraId="0D845BA9"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použiť CAD nástroje softvérového inžinierstva</w:t>
            </w:r>
          </w:p>
          <w:p w14:paraId="29BD28C1"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použiť softvérové knižnice</w:t>
            </w:r>
          </w:p>
          <w:p w14:paraId="58D13D18"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použiť návrhové vzory</w:t>
            </w:r>
          </w:p>
          <w:p w14:paraId="6E219869"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vyvinúť ovládač zariadenia IKT</w:t>
            </w:r>
          </w:p>
          <w:p w14:paraId="19E0D40E" w14:textId="77777777" w:rsidR="00AF15BD" w:rsidRPr="00AF15BD" w:rsidRDefault="00AF15BD">
            <w:pPr>
              <w:numPr>
                <w:ilvl w:val="0"/>
                <w:numId w:val="7"/>
              </w:numPr>
              <w:spacing w:before="100" w:beforeAutospacing="1" w:after="100" w:afterAutospacing="1"/>
              <w:rPr>
                <w:rFonts w:cstheme="minorHAnsi"/>
              </w:rPr>
            </w:pPr>
            <w:r w:rsidRPr="00AF15BD">
              <w:rPr>
                <w:rFonts w:cstheme="minorHAnsi"/>
              </w:rPr>
              <w:t>vyvinúť softvérový prototyp</w:t>
            </w:r>
          </w:p>
          <w:p w14:paraId="6133E3BE"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hardvérový špecialista</w:t>
            </w:r>
            <w:r w:rsidRPr="00AF15BD">
              <w:rPr>
                <w:rFonts w:asciiTheme="minorHAnsi" w:hAnsiTheme="minorHAnsi" w:cstheme="minorHAnsi"/>
                <w:sz w:val="22"/>
                <w:szCs w:val="22"/>
              </w:rPr>
              <w:t>, kód ESCO 2152.1.1</w:t>
            </w:r>
          </w:p>
          <w:p w14:paraId="1EB4D4E1" w14:textId="77777777" w:rsidR="00AF15BD" w:rsidRPr="00AF15BD" w:rsidRDefault="00000000" w:rsidP="00AF15BD">
            <w:pPr>
              <w:pStyle w:val="Normlnywebov"/>
              <w:rPr>
                <w:rFonts w:asciiTheme="minorHAnsi" w:hAnsiTheme="minorHAnsi" w:cstheme="minorHAnsi"/>
                <w:sz w:val="22"/>
                <w:szCs w:val="22"/>
              </w:rPr>
            </w:pPr>
            <w:hyperlink r:id="rId13" w:history="1">
              <w:r w:rsidR="00AF15BD" w:rsidRPr="00AF15BD">
                <w:rPr>
                  <w:rStyle w:val="Hypertextovprepojenie"/>
                  <w:rFonts w:asciiTheme="minorHAnsi" w:hAnsiTheme="minorHAnsi" w:cstheme="minorHAnsi"/>
                  <w:sz w:val="22"/>
                  <w:szCs w:val="22"/>
                </w:rPr>
                <w:t>https://esco.ec.europa.eu/sk/classification/occupation?uri=http://data.europa.eu/esco/occupation/92bb3d8c-8a9f-4cd7-80ec-247bbf173004</w:t>
              </w:r>
            </w:hyperlink>
          </w:p>
          <w:p w14:paraId="1A5781F3"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Vedomosti</w:t>
            </w:r>
          </w:p>
          <w:p w14:paraId="2A210253"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hardvérová architektúra</w:t>
            </w:r>
          </w:p>
          <w:p w14:paraId="4F62E2B9"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hardvérové komponenty</w:t>
            </w:r>
          </w:p>
          <w:p w14:paraId="1FA0B25E"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lastRenderedPageBreak/>
              <w:t>hardvérové materiály</w:t>
            </w:r>
          </w:p>
          <w:p w14:paraId="72E78DD9"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hardvérové platformy</w:t>
            </w:r>
          </w:p>
          <w:p w14:paraId="3839A589"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konštrukčné výkresy</w:t>
            </w:r>
          </w:p>
          <w:p w14:paraId="16903B3C"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metódy testovania hardvéru</w:t>
            </w:r>
          </w:p>
          <w:p w14:paraId="363D24B2" w14:textId="77777777" w:rsidR="00AF15BD" w:rsidRPr="00AF15BD" w:rsidRDefault="00AF15BD">
            <w:pPr>
              <w:numPr>
                <w:ilvl w:val="0"/>
                <w:numId w:val="8"/>
              </w:numPr>
              <w:spacing w:before="100" w:beforeAutospacing="1" w:after="100" w:afterAutospacing="1"/>
              <w:rPr>
                <w:rFonts w:cstheme="minorHAnsi"/>
              </w:rPr>
            </w:pPr>
            <w:r w:rsidRPr="00AF15BD">
              <w:rPr>
                <w:rFonts w:cstheme="minorHAnsi"/>
              </w:rPr>
              <w:t>dosky plošných spojov</w:t>
            </w:r>
          </w:p>
          <w:p w14:paraId="62B58778" w14:textId="77777777"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Zručnosti a kompetencie</w:t>
            </w:r>
          </w:p>
          <w:p w14:paraId="691AF962"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analyzovať požiadavky zákazníka</w:t>
            </w:r>
          </w:p>
          <w:p w14:paraId="4ADE08EE"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vybrať vhodné prostriedky</w:t>
            </w:r>
          </w:p>
          <w:p w14:paraId="4309749E"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navrhnúť obvodové riešenie s využitím modulárneho prístupu</w:t>
            </w:r>
          </w:p>
          <w:p w14:paraId="5CCBA94A"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schému zapojenia s využitím CAD prostriedkov</w:t>
            </w:r>
          </w:p>
          <w:p w14:paraId="0C2A5833"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dosku plošných spojov pomocou CAD prostriedkov</w:t>
            </w:r>
          </w:p>
          <w:p w14:paraId="4F86479C"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výrobný prototyp</w:t>
            </w:r>
          </w:p>
          <w:p w14:paraId="6D761684" w14:textId="77777777" w:rsidR="00AF15BD" w:rsidRPr="00AF15BD" w:rsidRDefault="00AF15BD">
            <w:pPr>
              <w:numPr>
                <w:ilvl w:val="0"/>
                <w:numId w:val="9"/>
              </w:numPr>
              <w:spacing w:before="100" w:beforeAutospacing="1" w:after="100" w:afterAutospacing="1"/>
              <w:rPr>
                <w:rFonts w:cstheme="minorHAnsi"/>
              </w:rPr>
            </w:pPr>
            <w:r w:rsidRPr="00AF15BD">
              <w:rPr>
                <w:rFonts w:cstheme="minorHAnsi"/>
              </w:rPr>
              <w:t>vytvoriť technickú dokumentáciu</w:t>
            </w:r>
          </w:p>
          <w:p w14:paraId="664AC6E7" w14:textId="004C6ABC" w:rsidR="00AF15BD" w:rsidRPr="00AF15BD" w:rsidRDefault="00AF15BD" w:rsidP="00AF15BD">
            <w:pPr>
              <w:pStyle w:val="Normlnywebov"/>
              <w:rPr>
                <w:rFonts w:asciiTheme="minorHAnsi" w:hAnsiTheme="minorHAnsi" w:cstheme="minorHAnsi"/>
                <w:sz w:val="22"/>
                <w:szCs w:val="22"/>
              </w:rPr>
            </w:pPr>
            <w:r w:rsidRPr="00AF15BD">
              <w:rPr>
                <w:rStyle w:val="Vrazn"/>
                <w:rFonts w:asciiTheme="minorHAnsi" w:hAnsiTheme="minorHAnsi" w:cstheme="minorHAnsi"/>
                <w:sz w:val="22"/>
                <w:szCs w:val="22"/>
              </w:rPr>
              <w:t>Potenciál programu z</w:t>
            </w:r>
            <w:r>
              <w:rPr>
                <w:rStyle w:val="Vrazn"/>
                <w:rFonts w:asciiTheme="minorHAnsi" w:hAnsiTheme="minorHAnsi" w:cstheme="minorHAnsi"/>
                <w:sz w:val="22"/>
                <w:szCs w:val="22"/>
              </w:rPr>
              <w:t xml:space="preserve"> </w:t>
            </w:r>
            <w:r w:rsidRPr="00AF15BD">
              <w:rPr>
                <w:rStyle w:val="Vrazn"/>
                <w:rFonts w:asciiTheme="minorHAnsi" w:hAnsiTheme="minorHAnsi" w:cstheme="minorHAnsi"/>
                <w:sz w:val="22"/>
                <w:szCs w:val="22"/>
              </w:rPr>
              <w:t>pohľadu uplatnenia sa na trhu práce:</w:t>
            </w:r>
            <w:r w:rsidRPr="00AF15BD">
              <w:rPr>
                <w:rFonts w:asciiTheme="minorHAnsi" w:hAnsiTheme="minorHAnsi" w:cstheme="minorHAnsi"/>
                <w:sz w:val="22"/>
                <w:szCs w:val="22"/>
              </w:rPr>
              <w:t> </w:t>
            </w:r>
          </w:p>
          <w:p w14:paraId="2F34D9B5" w14:textId="605135AB" w:rsidR="00556FBD" w:rsidRPr="00AF15BD" w:rsidRDefault="00AF15BD" w:rsidP="00AF15BD">
            <w:pPr>
              <w:pStyle w:val="Normlnywebov"/>
              <w:rPr>
                <w:rFonts w:asciiTheme="minorHAnsi" w:hAnsiTheme="minorHAnsi" w:cstheme="minorHAnsi"/>
                <w:b/>
                <w:sz w:val="22"/>
                <w:szCs w:val="22"/>
              </w:rPr>
            </w:pPr>
            <w:r w:rsidRPr="00AF15BD">
              <w:rPr>
                <w:rFonts w:asciiTheme="minorHAnsi" w:hAnsiTheme="minorHAnsi" w:cstheme="minorHAnsi"/>
                <w:sz w:val="22"/>
                <w:szCs w:val="22"/>
              </w:rPr>
              <w:t xml:space="preserve">Absolventi môžu pracovať na rôznych pozíciách, v rámci ktorých sú využívané technológie IKT, ktoré súvisia s vývojom a implementáciou softvéru/hardvéru, </w:t>
            </w:r>
            <w:proofErr w:type="spellStart"/>
            <w:r w:rsidRPr="00AF15BD">
              <w:rPr>
                <w:rFonts w:asciiTheme="minorHAnsi" w:hAnsiTheme="minorHAnsi" w:cstheme="minorHAnsi"/>
                <w:sz w:val="22"/>
                <w:szCs w:val="22"/>
              </w:rPr>
              <w:t>algoritmizáciou</w:t>
            </w:r>
            <w:proofErr w:type="spellEnd"/>
            <w:r w:rsidRPr="00AF15BD">
              <w:rPr>
                <w:rFonts w:asciiTheme="minorHAnsi" w:hAnsiTheme="minorHAnsi" w:cstheme="minorHAnsi"/>
                <w:sz w:val="22"/>
                <w:szCs w:val="22"/>
              </w:rPr>
              <w:t xml:space="preserve">, prípadne integráciou rôznych systémov/modulov do rôznych procesov v rámci firmy. To im otvára dvere na prácu v takmer akejkoľvek firme, v akomkoľvek odvetví hospodárstva, prípadne vo vlastnej firme, založenej za účelom vlastného podnikania. Najväčší zamestnávatelia na Slovensku, čím ďalej, tým viac hľadajú zamestnancov, ktorí ovládajú sofistikovanejšie činnosti, pri ktorých sú potrebné rôzne technické znalosti, a ktoré kopírujú požiadavky modernej doby. Absolventi študijného programu počítačové inžinierstvo spĺňajú tieto požiadavky, majú potrebné technické myslenie a sú schopní sa ďalej učiť to, čo potrebujú pre výkon svojej práce. Preto je daných absolventov na trhu nedostatok a ich uplatniteľnosť je </w:t>
            </w:r>
            <w:r>
              <w:rPr>
                <w:rFonts w:asciiTheme="minorHAnsi" w:hAnsiTheme="minorHAnsi" w:cstheme="minorHAnsi"/>
                <w:sz w:val="22"/>
                <w:szCs w:val="22"/>
              </w:rPr>
              <w:t>stopercentná</w:t>
            </w:r>
            <w:r w:rsidRPr="00AF15BD">
              <w:rPr>
                <w:rFonts w:asciiTheme="minorHAnsi" w:hAnsiTheme="minorHAnsi" w:cstheme="minorHAnsi"/>
                <w:sz w:val="22"/>
                <w:szCs w:val="22"/>
              </w:rPr>
              <w:t>.</w:t>
            </w:r>
          </w:p>
        </w:tc>
      </w:tr>
      <w:tr w:rsidR="00556FBD" w:rsidRPr="00F333F4"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lastRenderedPageBreak/>
              <w:t>c</w:t>
            </w:r>
          </w:p>
        </w:tc>
        <w:tc>
          <w:tcPr>
            <w:tcW w:w="4112" w:type="dxa"/>
            <w:shd w:val="clear" w:color="auto" w:fill="F2F2F2" w:themeFill="background1" w:themeFillShade="F2"/>
          </w:tcPr>
          <w:p w14:paraId="5CD1F793" w14:textId="77777777"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1691E1D6" w:rsidR="00556FBD" w:rsidRPr="004A20BB" w:rsidRDefault="00A43AA8" w:rsidP="002D4762">
            <w:pPr>
              <w:spacing w:before="77" w:line="247" w:lineRule="auto"/>
              <w:ind w:right="102"/>
              <w:rPr>
                <w:w w:val="105"/>
              </w:rPr>
            </w:pPr>
            <w:r>
              <w:t>Študijný program nepripravuje na povolanie vyžadujúce si stanovisko k 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p w14:paraId="2D0B3D3D"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F333F4" w14:paraId="02538215" w14:textId="77777777" w:rsidTr="002D4762">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4112"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6095" w:type="dxa"/>
          </w:tcPr>
          <w:p w14:paraId="7760BF70" w14:textId="77777777" w:rsidR="005C2265" w:rsidRPr="005C2265" w:rsidRDefault="005C2265" w:rsidP="005C2265">
            <w:pPr>
              <w:rPr>
                <w:rFonts w:cstheme="minorHAnsi"/>
              </w:rPr>
            </w:pPr>
            <w:r w:rsidRPr="005C2265">
              <w:rPr>
                <w:rFonts w:cstheme="minorHAnsi"/>
              </w:rPr>
              <w:t xml:space="preserve">Na základe informácií od samotných absolventov študijného programu počítačové inžinierstvo, ako aj rôznych prieskumov, ktoré boli vykonané medzi zamestnávateľmi, je možné konštatovať, že uplatnenie absolventov na trhu práce je naozaj širokospektrálne. Absolventi môžu pracovať na pozíciách, ktoré môžu byť jednak zamerané iba na čistý vývoj softvéru, ako aj na pozíciách, ktoré súvisia s vývojom a implementáciou hardvéru. Na </w:t>
            </w:r>
            <w:r w:rsidRPr="005C2265">
              <w:rPr>
                <w:rFonts w:cstheme="minorHAnsi"/>
              </w:rPr>
              <w:lastRenderedPageBreak/>
              <w:t xml:space="preserve">základe nadobudnutých vedomostí sú daní absolventi schopní samostatne riešiť problémy či už hardvérového alebo softvérového charakteru, pričom im nerobí problém ani práca s najnovšími technológiami ako aj adaptácia na rôzne ďalšie technológie pre potreby zamestnávateľa. Z toho dôvodu je uplatniteľnosť absolventov daného študijného programu na veľmi vysokej úrovni, s priemerným platom ďaleko prevyšujúcim priemernú mzdu na Slovensku, ktorá zodpovedá práci s vysokou pridanou hodnotou, ktorú nemôže robiť hocikto, pričom len veľmi mizivé percento pracuje mimo vyštudovanej oblasti. Čo sa týka odvetví hospodárstva, absolventi nájdu uplatnenie v automobilovom priemysle, v informačno-telekomunikačných službách, vo výrobe, resp. v každom odvetví, do ktorého už prenikli informačné technológie. V rámci týchto odvetví absolventi obsadzujú pozície ako napr. vývojár hardvéru, vývojár softvéru, programátor/vývojár, aplikačný inžinier, inžinier údržby, IT špecialista, hardvérový špecialista, sieťový inžinier, IT projektový manažér alebo systémový integrátor. Veľký počet absolventov inžinierskeho štúdia nachádza uplatnenie vo firmách, kde sa realizuje vývoj, ako napr. Siemens PSE, Siemens SBB, Siemens TS, </w:t>
            </w:r>
            <w:proofErr w:type="spellStart"/>
            <w:r w:rsidRPr="005C2265">
              <w:rPr>
                <w:rFonts w:cstheme="minorHAnsi"/>
              </w:rPr>
              <w:t>Scheidt</w:t>
            </w:r>
            <w:proofErr w:type="spellEnd"/>
            <w:r w:rsidRPr="005C2265">
              <w:rPr>
                <w:rFonts w:cstheme="minorHAnsi"/>
              </w:rPr>
              <w:t xml:space="preserve"> &amp; </w:t>
            </w:r>
            <w:proofErr w:type="spellStart"/>
            <w:r w:rsidRPr="005C2265">
              <w:rPr>
                <w:rFonts w:cstheme="minorHAnsi"/>
              </w:rPr>
              <w:t>Bachmann</w:t>
            </w:r>
            <w:proofErr w:type="spellEnd"/>
            <w:r w:rsidRPr="005C2265">
              <w:rPr>
                <w:rFonts w:cstheme="minorHAnsi"/>
              </w:rPr>
              <w:t xml:space="preserve">, </w:t>
            </w:r>
            <w:proofErr w:type="spellStart"/>
            <w:r w:rsidRPr="005C2265">
              <w:rPr>
                <w:rFonts w:cstheme="minorHAnsi"/>
              </w:rPr>
              <w:t>Deltatech</w:t>
            </w:r>
            <w:proofErr w:type="spellEnd"/>
            <w:r w:rsidRPr="005C2265">
              <w:rPr>
                <w:rFonts w:cstheme="minorHAnsi"/>
              </w:rPr>
              <w:t xml:space="preserve">, </w:t>
            </w:r>
            <w:proofErr w:type="spellStart"/>
            <w:r w:rsidRPr="005C2265">
              <w:rPr>
                <w:rFonts w:cstheme="minorHAnsi"/>
              </w:rPr>
              <w:t>GlobalLogic</w:t>
            </w:r>
            <w:proofErr w:type="spellEnd"/>
            <w:r w:rsidRPr="005C2265">
              <w:rPr>
                <w:rFonts w:cstheme="minorHAnsi"/>
              </w:rPr>
              <w:t xml:space="preserve">, KROS, TSS Group, MANZ, </w:t>
            </w:r>
            <w:proofErr w:type="spellStart"/>
            <w:r w:rsidRPr="005C2265">
              <w:rPr>
                <w:rFonts w:cstheme="minorHAnsi"/>
              </w:rPr>
              <w:t>EMtest</w:t>
            </w:r>
            <w:proofErr w:type="spellEnd"/>
            <w:r w:rsidRPr="005C2265">
              <w:rPr>
                <w:rFonts w:cstheme="minorHAnsi"/>
              </w:rPr>
              <w:t xml:space="preserve">, </w:t>
            </w:r>
            <w:proofErr w:type="spellStart"/>
            <w:r w:rsidRPr="005C2265">
              <w:rPr>
                <w:rFonts w:cstheme="minorHAnsi"/>
              </w:rPr>
              <w:t>Freescale</w:t>
            </w:r>
            <w:proofErr w:type="spellEnd"/>
            <w:r w:rsidRPr="005C2265">
              <w:rPr>
                <w:rFonts w:cstheme="minorHAnsi"/>
              </w:rPr>
              <w:t xml:space="preserve">, </w:t>
            </w:r>
            <w:proofErr w:type="spellStart"/>
            <w:r w:rsidRPr="005C2265">
              <w:rPr>
                <w:rFonts w:cstheme="minorHAnsi"/>
              </w:rPr>
              <w:t>STMicroelectronics</w:t>
            </w:r>
            <w:proofErr w:type="spellEnd"/>
            <w:r w:rsidRPr="005C2265">
              <w:rPr>
                <w:rFonts w:cstheme="minorHAnsi"/>
              </w:rPr>
              <w:t xml:space="preserve">, M2M </w:t>
            </w:r>
            <w:proofErr w:type="spellStart"/>
            <w:r w:rsidRPr="005C2265">
              <w:rPr>
                <w:rFonts w:cstheme="minorHAnsi"/>
              </w:rPr>
              <w:t>solutions</w:t>
            </w:r>
            <w:proofErr w:type="spellEnd"/>
            <w:r w:rsidRPr="005C2265">
              <w:rPr>
                <w:rFonts w:cstheme="minorHAnsi"/>
              </w:rPr>
              <w:t xml:space="preserve">, </w:t>
            </w:r>
            <w:proofErr w:type="spellStart"/>
            <w:r w:rsidRPr="005C2265">
              <w:rPr>
                <w:rFonts w:cstheme="minorHAnsi"/>
              </w:rPr>
              <w:t>Asseco</w:t>
            </w:r>
            <w:proofErr w:type="spellEnd"/>
            <w:r w:rsidRPr="005C2265">
              <w:rPr>
                <w:rFonts w:cstheme="minorHAnsi"/>
              </w:rPr>
              <w:t xml:space="preserve"> CEIT, IS - Industry Solutions, </w:t>
            </w:r>
            <w:proofErr w:type="spellStart"/>
            <w:r w:rsidRPr="005C2265">
              <w:rPr>
                <w:rFonts w:cstheme="minorHAnsi"/>
              </w:rPr>
              <w:t>Greenway</w:t>
            </w:r>
            <w:proofErr w:type="spellEnd"/>
            <w:r w:rsidRPr="005C2265">
              <w:rPr>
                <w:rFonts w:cstheme="minorHAnsi"/>
              </w:rPr>
              <w:t>, atď.</w:t>
            </w:r>
          </w:p>
          <w:p w14:paraId="559D13C3" w14:textId="77777777" w:rsidR="005C2265" w:rsidRPr="005C2265" w:rsidRDefault="005C2265" w:rsidP="005C2265">
            <w:pPr>
              <w:rPr>
                <w:rFonts w:cstheme="minorHAnsi"/>
              </w:rPr>
            </w:pPr>
          </w:p>
          <w:p w14:paraId="49B8451F" w14:textId="060C0539" w:rsidR="00556FBD" w:rsidRPr="005C2265" w:rsidRDefault="005C2265" w:rsidP="005C2265">
            <w:pPr>
              <w:rPr>
                <w:rFonts w:cstheme="minorHAnsi"/>
              </w:rPr>
            </w:pPr>
            <w:r w:rsidRPr="005C2265">
              <w:rPr>
                <w:rFonts w:cstheme="minorHAnsi"/>
              </w:rPr>
              <w:t>Absolventi druhého stupňa sú pripravení aj na štúdium študijných programov tretieho stupňa vysokoškolského vzdelávania.</w:t>
            </w:r>
          </w:p>
          <w:p w14:paraId="3D4093EC" w14:textId="77777777" w:rsidR="00556FBD" w:rsidRPr="005C2265" w:rsidRDefault="00556FBD" w:rsidP="002D4762">
            <w:pPr>
              <w:rPr>
                <w:bCs/>
              </w:rPr>
            </w:pPr>
          </w:p>
        </w:tc>
      </w:tr>
      <w:tr w:rsidR="00556FBD" w:rsidRPr="00F333F4"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b</w:t>
            </w:r>
          </w:p>
        </w:tc>
        <w:tc>
          <w:tcPr>
            <w:tcW w:w="4112"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6095" w:type="dxa"/>
          </w:tcPr>
          <w:p w14:paraId="09383E28"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Michal Chovanec, PhD.</w:t>
            </w:r>
          </w:p>
          <w:p w14:paraId="4DB531DD"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Výskum v oblasti umelej inteligencie, vývoj a implementácia algoritmov. </w:t>
            </w:r>
          </w:p>
          <w:p w14:paraId="3B46C101"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w:t>
            </w:r>
            <w:proofErr w:type="spellStart"/>
            <w:r w:rsidRPr="005C2265">
              <w:rPr>
                <w:rFonts w:asciiTheme="minorHAnsi" w:hAnsiTheme="minorHAnsi" w:cstheme="minorHAnsi"/>
                <w:sz w:val="22"/>
                <w:szCs w:val="22"/>
              </w:rPr>
              <w:t>Tachyum</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xml:space="preserve">.  – AI </w:t>
            </w:r>
            <w:proofErr w:type="spellStart"/>
            <w:r w:rsidRPr="005C2265">
              <w:rPr>
                <w:rFonts w:asciiTheme="minorHAnsi" w:hAnsiTheme="minorHAnsi" w:cstheme="minorHAnsi"/>
                <w:sz w:val="22"/>
                <w:szCs w:val="22"/>
              </w:rPr>
              <w:t>Engineer</w:t>
            </w:r>
            <w:proofErr w:type="spellEnd"/>
            <w:r w:rsidRPr="005C2265">
              <w:rPr>
                <w:rFonts w:asciiTheme="minorHAnsi" w:hAnsiTheme="minorHAnsi" w:cstheme="minorHAnsi"/>
                <w:sz w:val="22"/>
                <w:szCs w:val="22"/>
              </w:rPr>
              <w:t> </w:t>
            </w:r>
          </w:p>
          <w:p w14:paraId="24671569"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21AD3304"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Samuel Žák, PhD.  </w:t>
            </w:r>
          </w:p>
          <w:p w14:paraId="0C8ADA14"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Vývoj a implementácia neštandardných riešení na základe požiadaviek zákazníka, vývoj hardvéru i obslužného softvéru.</w:t>
            </w:r>
          </w:p>
          <w:p w14:paraId="45DCD887"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TSS Group, </w:t>
            </w:r>
            <w:proofErr w:type="spellStart"/>
            <w:r w:rsidRPr="005C2265">
              <w:rPr>
                <w:rFonts w:asciiTheme="minorHAnsi" w:hAnsiTheme="minorHAnsi" w:cstheme="minorHAnsi"/>
                <w:sz w:val="22"/>
                <w:szCs w:val="22"/>
              </w:rPr>
              <w:t>a.s</w:t>
            </w:r>
            <w:proofErr w:type="spellEnd"/>
            <w:r w:rsidRPr="005C2265">
              <w:rPr>
                <w:rFonts w:asciiTheme="minorHAnsi" w:hAnsiTheme="minorHAnsi" w:cstheme="minorHAnsi"/>
                <w:sz w:val="22"/>
                <w:szCs w:val="22"/>
              </w:rPr>
              <w:t>.  –  Vývojár HW/SW</w:t>
            </w:r>
          </w:p>
          <w:p w14:paraId="446B93C7"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 </w:t>
            </w:r>
          </w:p>
          <w:p w14:paraId="6E10FFDF"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Miroslav Vlk </w:t>
            </w:r>
            <w:r w:rsidRPr="005C2265">
              <w:rPr>
                <w:rStyle w:val="Zvraznenie"/>
                <w:rFonts w:asciiTheme="minorHAnsi" w:hAnsiTheme="minorHAnsi" w:cstheme="minorHAnsi"/>
                <w:sz w:val="22"/>
                <w:szCs w:val="22"/>
              </w:rPr>
              <w:t xml:space="preserve"> </w:t>
            </w:r>
          </w:p>
          <w:p w14:paraId="1D351243"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lastRenderedPageBreak/>
              <w:t>Odborný profil</w:t>
            </w:r>
            <w:r w:rsidRPr="005C2265">
              <w:rPr>
                <w:rFonts w:asciiTheme="minorHAnsi" w:hAnsiTheme="minorHAnsi" w:cstheme="minorHAnsi"/>
                <w:sz w:val="22"/>
                <w:szCs w:val="22"/>
              </w:rPr>
              <w:t xml:space="preserve">: HW/SW expert pre </w:t>
            </w:r>
            <w:proofErr w:type="spellStart"/>
            <w:r w:rsidRPr="005C2265">
              <w:rPr>
                <w:rFonts w:asciiTheme="minorHAnsi" w:hAnsiTheme="minorHAnsi" w:cstheme="minorHAnsi"/>
                <w:sz w:val="22"/>
                <w:szCs w:val="22"/>
              </w:rPr>
              <w:t>mikrokontroléry</w:t>
            </w:r>
            <w:proofErr w:type="spellEnd"/>
            <w:r w:rsidRPr="005C2265">
              <w:rPr>
                <w:rFonts w:asciiTheme="minorHAnsi" w:hAnsiTheme="minorHAnsi" w:cstheme="minorHAnsi"/>
                <w:sz w:val="22"/>
                <w:szCs w:val="22"/>
              </w:rPr>
              <w:t xml:space="preserve"> typu </w:t>
            </w:r>
            <w:proofErr w:type="spellStart"/>
            <w:r w:rsidRPr="005C2265">
              <w:rPr>
                <w:rFonts w:asciiTheme="minorHAnsi" w:hAnsiTheme="minorHAnsi" w:cstheme="minorHAnsi"/>
                <w:sz w:val="22"/>
                <w:szCs w:val="22"/>
              </w:rPr>
              <w:t>Automotive</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Grade</w:t>
            </w:r>
            <w:proofErr w:type="spellEnd"/>
            <w:r w:rsidRPr="005C2265">
              <w:rPr>
                <w:rFonts w:asciiTheme="minorHAnsi" w:hAnsiTheme="minorHAnsi" w:cstheme="minorHAnsi"/>
                <w:sz w:val="22"/>
                <w:szCs w:val="22"/>
              </w:rPr>
              <w:t xml:space="preserve">, POC - </w:t>
            </w:r>
            <w:proofErr w:type="spellStart"/>
            <w:r w:rsidRPr="005C2265">
              <w:rPr>
                <w:rFonts w:asciiTheme="minorHAnsi" w:hAnsiTheme="minorHAnsi" w:cstheme="minorHAnsi"/>
                <w:sz w:val="22"/>
                <w:szCs w:val="22"/>
              </w:rPr>
              <w:t>proof</w:t>
            </w:r>
            <w:proofErr w:type="spellEnd"/>
            <w:r w:rsidRPr="005C2265">
              <w:rPr>
                <w:rFonts w:asciiTheme="minorHAnsi" w:hAnsiTheme="minorHAnsi" w:cstheme="minorHAnsi"/>
                <w:sz w:val="22"/>
                <w:szCs w:val="22"/>
              </w:rPr>
              <w:t xml:space="preserve"> of </w:t>
            </w:r>
            <w:proofErr w:type="spellStart"/>
            <w:r w:rsidRPr="005C2265">
              <w:rPr>
                <w:rFonts w:asciiTheme="minorHAnsi" w:hAnsiTheme="minorHAnsi" w:cstheme="minorHAnsi"/>
                <w:sz w:val="22"/>
                <w:szCs w:val="22"/>
              </w:rPr>
              <w:t>concepts</w:t>
            </w:r>
            <w:proofErr w:type="spellEnd"/>
            <w:r w:rsidRPr="005C2265">
              <w:rPr>
                <w:rFonts w:asciiTheme="minorHAnsi" w:hAnsiTheme="minorHAnsi" w:cstheme="minorHAnsi"/>
                <w:sz w:val="22"/>
                <w:szCs w:val="22"/>
              </w:rPr>
              <w:t xml:space="preserve">/Demo </w:t>
            </w:r>
            <w:proofErr w:type="spellStart"/>
            <w:r w:rsidRPr="005C2265">
              <w:rPr>
                <w:rFonts w:asciiTheme="minorHAnsi" w:hAnsiTheme="minorHAnsi" w:cstheme="minorHAnsi"/>
                <w:sz w:val="22"/>
                <w:szCs w:val="22"/>
              </w:rPr>
              <w:t>applications</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development</w:t>
            </w:r>
            <w:proofErr w:type="spellEnd"/>
            <w:r w:rsidRPr="005C2265">
              <w:rPr>
                <w:rFonts w:asciiTheme="minorHAnsi" w:hAnsiTheme="minorHAnsi" w:cstheme="minorHAnsi"/>
                <w:sz w:val="22"/>
                <w:szCs w:val="22"/>
              </w:rPr>
              <w:t xml:space="preserve">, priama technická podpora zákazníkov (Tier1, OEM, 3rd party), FA - </w:t>
            </w:r>
            <w:proofErr w:type="spellStart"/>
            <w:r w:rsidRPr="005C2265">
              <w:rPr>
                <w:rFonts w:asciiTheme="minorHAnsi" w:hAnsiTheme="minorHAnsi" w:cstheme="minorHAnsi"/>
                <w:sz w:val="22"/>
                <w:szCs w:val="22"/>
              </w:rPr>
              <w:t>failure</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analysis</w:t>
            </w:r>
            <w:proofErr w:type="spellEnd"/>
            <w:r w:rsidRPr="005C2265">
              <w:rPr>
                <w:rFonts w:asciiTheme="minorHAnsi" w:hAnsiTheme="minorHAnsi" w:cstheme="minorHAnsi"/>
                <w:sz w:val="22"/>
                <w:szCs w:val="22"/>
              </w:rPr>
              <w:t xml:space="preserve"> chybných </w:t>
            </w:r>
            <w:proofErr w:type="spellStart"/>
            <w:r w:rsidRPr="005C2265">
              <w:rPr>
                <w:rFonts w:asciiTheme="minorHAnsi" w:hAnsiTheme="minorHAnsi" w:cstheme="minorHAnsi"/>
                <w:sz w:val="22"/>
                <w:szCs w:val="22"/>
              </w:rPr>
              <w:t>mikrokontrolérov</w:t>
            </w:r>
            <w:proofErr w:type="spellEnd"/>
          </w:p>
          <w:p w14:paraId="180A5EBF"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w:t>
            </w:r>
            <w:proofErr w:type="spellStart"/>
            <w:r w:rsidRPr="005C2265">
              <w:rPr>
                <w:rFonts w:asciiTheme="minorHAnsi" w:hAnsiTheme="minorHAnsi" w:cstheme="minorHAnsi"/>
                <w:sz w:val="22"/>
                <w:szCs w:val="22"/>
              </w:rPr>
              <w:t>STMicroelectronics</w:t>
            </w:r>
            <w:proofErr w:type="spellEnd"/>
            <w:r w:rsidRPr="005C2265">
              <w:rPr>
                <w:rFonts w:asciiTheme="minorHAnsi" w:hAnsiTheme="minorHAnsi" w:cstheme="minorHAnsi"/>
                <w:sz w:val="22"/>
                <w:szCs w:val="22"/>
              </w:rPr>
              <w:t xml:space="preserve"> Design and </w:t>
            </w:r>
            <w:proofErr w:type="spellStart"/>
            <w:r w:rsidRPr="005C2265">
              <w:rPr>
                <w:rFonts w:asciiTheme="minorHAnsi" w:hAnsiTheme="minorHAnsi" w:cstheme="minorHAnsi"/>
                <w:sz w:val="22"/>
                <w:szCs w:val="22"/>
              </w:rPr>
              <w:t>Application</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xml:space="preserve">., Praha – Senior FAE - </w:t>
            </w:r>
            <w:proofErr w:type="spellStart"/>
            <w:r w:rsidRPr="005C2265">
              <w:rPr>
                <w:rFonts w:asciiTheme="minorHAnsi" w:hAnsiTheme="minorHAnsi" w:cstheme="minorHAnsi"/>
                <w:sz w:val="22"/>
                <w:szCs w:val="22"/>
              </w:rPr>
              <w:t>Field</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Application</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Engineer</w:t>
            </w:r>
            <w:proofErr w:type="spellEnd"/>
          </w:p>
          <w:p w14:paraId="60E18706"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4705CF84"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Ingrid </w:t>
            </w:r>
            <w:proofErr w:type="spellStart"/>
            <w:r w:rsidRPr="005C2265">
              <w:rPr>
                <w:rFonts w:asciiTheme="minorHAnsi" w:hAnsiTheme="minorHAnsi" w:cstheme="minorHAnsi"/>
                <w:sz w:val="22"/>
                <w:szCs w:val="22"/>
              </w:rPr>
              <w:t>Piterová</w:t>
            </w:r>
            <w:proofErr w:type="spellEnd"/>
          </w:p>
          <w:p w14:paraId="44F6C8BB"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vývoj a integrácia softvéru, </w:t>
            </w:r>
            <w:proofErr w:type="spellStart"/>
            <w:r w:rsidRPr="005C2265">
              <w:rPr>
                <w:rFonts w:asciiTheme="minorHAnsi" w:hAnsiTheme="minorHAnsi" w:cstheme="minorHAnsi"/>
                <w:sz w:val="22"/>
                <w:szCs w:val="22"/>
              </w:rPr>
              <w:t>bugfixing</w:t>
            </w:r>
            <w:proofErr w:type="spellEnd"/>
            <w:r w:rsidRPr="005C2265">
              <w:rPr>
                <w:rFonts w:asciiTheme="minorHAnsi" w:hAnsiTheme="minorHAnsi" w:cstheme="minorHAnsi"/>
                <w:sz w:val="22"/>
                <w:szCs w:val="22"/>
              </w:rPr>
              <w:t xml:space="preserve">, systémová analýza dát zo zberníc a hľadanie chýb pre </w:t>
            </w:r>
            <w:proofErr w:type="spellStart"/>
            <w:r w:rsidRPr="005C2265">
              <w:rPr>
                <w:rFonts w:asciiTheme="minorHAnsi" w:hAnsiTheme="minorHAnsi" w:cstheme="minorHAnsi"/>
                <w:sz w:val="22"/>
                <w:szCs w:val="22"/>
              </w:rPr>
              <w:t>Advanced</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driver</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assistance</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systems</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Automatic</w:t>
            </w:r>
            <w:proofErr w:type="spellEnd"/>
            <w:r w:rsidRPr="005C2265">
              <w:rPr>
                <w:rFonts w:asciiTheme="minorHAnsi" w:hAnsiTheme="minorHAnsi" w:cstheme="minorHAnsi"/>
                <w:sz w:val="22"/>
                <w:szCs w:val="22"/>
              </w:rPr>
              <w:t xml:space="preserve"> park </w:t>
            </w:r>
            <w:proofErr w:type="spellStart"/>
            <w:r w:rsidRPr="005C2265">
              <w:rPr>
                <w:rFonts w:asciiTheme="minorHAnsi" w:hAnsiTheme="minorHAnsi" w:cstheme="minorHAnsi"/>
                <w:sz w:val="22"/>
                <w:szCs w:val="22"/>
              </w:rPr>
              <w:t>assist-ultrasonic</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Rain-Light-Solar</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sensors</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Radars</w:t>
            </w:r>
            <w:proofErr w:type="spellEnd"/>
            <w:r w:rsidRPr="005C2265">
              <w:rPr>
                <w:rFonts w:asciiTheme="minorHAnsi" w:hAnsiTheme="minorHAnsi" w:cstheme="minorHAnsi"/>
                <w:sz w:val="22"/>
                <w:szCs w:val="22"/>
              </w:rPr>
              <w:t>), systémová analýza a aplikácia funkcií multifunkčnej kamery u OEM</w:t>
            </w:r>
          </w:p>
          <w:p w14:paraId="4A7F763D"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w:t>
            </w:r>
            <w:proofErr w:type="spellStart"/>
            <w:r w:rsidRPr="005C2265">
              <w:rPr>
                <w:rFonts w:asciiTheme="minorHAnsi" w:hAnsiTheme="minorHAnsi" w:cstheme="minorHAnsi"/>
                <w:sz w:val="22"/>
                <w:szCs w:val="22"/>
              </w:rPr>
              <w:t>Valeo</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xml:space="preserve">., Praha – Software design </w:t>
            </w:r>
            <w:proofErr w:type="spellStart"/>
            <w:r w:rsidRPr="005C2265">
              <w:rPr>
                <w:rFonts w:asciiTheme="minorHAnsi" w:hAnsiTheme="minorHAnsi" w:cstheme="minorHAnsi"/>
                <w:sz w:val="22"/>
                <w:szCs w:val="22"/>
              </w:rPr>
              <w:t>engineer</w:t>
            </w:r>
            <w:proofErr w:type="spellEnd"/>
            <w:r w:rsidRPr="005C2265">
              <w:rPr>
                <w:rFonts w:asciiTheme="minorHAnsi" w:hAnsiTheme="minorHAnsi" w:cstheme="minorHAnsi"/>
                <w:sz w:val="22"/>
                <w:szCs w:val="22"/>
              </w:rPr>
              <w:t>/</w:t>
            </w:r>
            <w:proofErr w:type="spellStart"/>
            <w:r w:rsidRPr="005C2265">
              <w:rPr>
                <w:rFonts w:asciiTheme="minorHAnsi" w:hAnsiTheme="minorHAnsi" w:cstheme="minorHAnsi"/>
                <w:sz w:val="22"/>
                <w:szCs w:val="22"/>
              </w:rPr>
              <w:t>System</w:t>
            </w:r>
            <w:proofErr w:type="spellEnd"/>
            <w:r w:rsidRPr="005C2265">
              <w:rPr>
                <w:rFonts w:asciiTheme="minorHAnsi" w:hAnsiTheme="minorHAnsi" w:cstheme="minorHAnsi"/>
                <w:sz w:val="22"/>
                <w:szCs w:val="22"/>
              </w:rPr>
              <w:t xml:space="preserve"> and </w:t>
            </w:r>
            <w:proofErr w:type="spellStart"/>
            <w:r w:rsidRPr="005C2265">
              <w:rPr>
                <w:rFonts w:asciiTheme="minorHAnsi" w:hAnsiTheme="minorHAnsi" w:cstheme="minorHAnsi"/>
                <w:sz w:val="22"/>
                <w:szCs w:val="22"/>
              </w:rPr>
              <w:t>application</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engineer</w:t>
            </w:r>
            <w:proofErr w:type="spellEnd"/>
          </w:p>
          <w:p w14:paraId="16E7E6DE"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59908AEB"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Martin </w:t>
            </w:r>
            <w:proofErr w:type="spellStart"/>
            <w:r w:rsidRPr="005C2265">
              <w:rPr>
                <w:rFonts w:asciiTheme="minorHAnsi" w:hAnsiTheme="minorHAnsi" w:cstheme="minorHAnsi"/>
                <w:sz w:val="22"/>
                <w:szCs w:val="22"/>
              </w:rPr>
              <w:t>Kojtal</w:t>
            </w:r>
            <w:proofErr w:type="spellEnd"/>
            <w:r w:rsidRPr="005C2265">
              <w:rPr>
                <w:rFonts w:asciiTheme="minorHAnsi" w:hAnsiTheme="minorHAnsi" w:cstheme="minorHAnsi"/>
                <w:sz w:val="22"/>
                <w:szCs w:val="22"/>
              </w:rPr>
              <w:t> </w:t>
            </w:r>
          </w:p>
          <w:p w14:paraId="192E4306"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softvérový inžinier, pracujúci prevažne na </w:t>
            </w:r>
            <w:proofErr w:type="spellStart"/>
            <w:r w:rsidRPr="005C2265">
              <w:rPr>
                <w:rFonts w:asciiTheme="minorHAnsi" w:hAnsiTheme="minorHAnsi" w:cstheme="minorHAnsi"/>
                <w:sz w:val="22"/>
                <w:szCs w:val="22"/>
              </w:rPr>
              <w:t>open-source</w:t>
            </w:r>
            <w:proofErr w:type="spellEnd"/>
            <w:r w:rsidRPr="005C2265">
              <w:rPr>
                <w:rFonts w:asciiTheme="minorHAnsi" w:hAnsiTheme="minorHAnsi" w:cstheme="minorHAnsi"/>
                <w:sz w:val="22"/>
                <w:szCs w:val="22"/>
              </w:rPr>
              <w:t xml:space="preserve"> projektoch ako je </w:t>
            </w:r>
            <w:proofErr w:type="spellStart"/>
            <w:r w:rsidRPr="005C2265">
              <w:rPr>
                <w:rFonts w:asciiTheme="minorHAnsi" w:hAnsiTheme="minorHAnsi" w:cstheme="minorHAnsi"/>
                <w:sz w:val="22"/>
                <w:szCs w:val="22"/>
              </w:rPr>
              <w:t>Mbed</w:t>
            </w:r>
            <w:proofErr w:type="spellEnd"/>
            <w:r w:rsidRPr="005C2265">
              <w:rPr>
                <w:rFonts w:asciiTheme="minorHAnsi" w:hAnsiTheme="minorHAnsi" w:cstheme="minorHAnsi"/>
                <w:sz w:val="22"/>
                <w:szCs w:val="22"/>
              </w:rPr>
              <w:t xml:space="preserve"> OS.</w:t>
            </w:r>
          </w:p>
          <w:p w14:paraId="1ECDF501"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w:t>
            </w:r>
            <w:proofErr w:type="spellStart"/>
            <w:r w:rsidRPr="005C2265">
              <w:rPr>
                <w:rFonts w:asciiTheme="minorHAnsi" w:hAnsiTheme="minorHAnsi" w:cstheme="minorHAnsi"/>
                <w:sz w:val="22"/>
                <w:szCs w:val="22"/>
              </w:rPr>
              <w:t>Arm</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Germany</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GmbH</w:t>
            </w:r>
            <w:proofErr w:type="spellEnd"/>
            <w:r w:rsidRPr="005C2265">
              <w:rPr>
                <w:rFonts w:asciiTheme="minorHAnsi" w:hAnsiTheme="minorHAnsi" w:cstheme="minorHAnsi"/>
                <w:sz w:val="22"/>
                <w:szCs w:val="22"/>
              </w:rPr>
              <w:t xml:space="preserve">, Mníchov – </w:t>
            </w:r>
            <w:proofErr w:type="spellStart"/>
            <w:r w:rsidRPr="005C2265">
              <w:rPr>
                <w:rFonts w:asciiTheme="minorHAnsi" w:hAnsiTheme="minorHAnsi" w:cstheme="minorHAnsi"/>
                <w:sz w:val="22"/>
                <w:szCs w:val="22"/>
              </w:rPr>
              <w:t>Maintainers</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lead</w:t>
            </w:r>
            <w:proofErr w:type="spellEnd"/>
          </w:p>
          <w:p w14:paraId="5E3CE733"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 </w:t>
            </w:r>
          </w:p>
          <w:p w14:paraId="617E8670"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Michal </w:t>
            </w:r>
            <w:proofErr w:type="spellStart"/>
            <w:r w:rsidRPr="005C2265">
              <w:rPr>
                <w:rFonts w:asciiTheme="minorHAnsi" w:hAnsiTheme="minorHAnsi" w:cstheme="minorHAnsi"/>
                <w:sz w:val="22"/>
                <w:szCs w:val="22"/>
              </w:rPr>
              <w:t>Kochláň</w:t>
            </w:r>
            <w:proofErr w:type="spellEnd"/>
            <w:r w:rsidRPr="005C2265">
              <w:rPr>
                <w:rFonts w:asciiTheme="minorHAnsi" w:hAnsiTheme="minorHAnsi" w:cstheme="minorHAnsi"/>
                <w:sz w:val="22"/>
                <w:szCs w:val="22"/>
              </w:rPr>
              <w:t> </w:t>
            </w:r>
          </w:p>
          <w:p w14:paraId="4DF85AA4"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Technologický konzultant, developer a architekt v oblasti </w:t>
            </w:r>
            <w:proofErr w:type="spellStart"/>
            <w:r w:rsidRPr="005C2265">
              <w:rPr>
                <w:rFonts w:asciiTheme="minorHAnsi" w:hAnsiTheme="minorHAnsi" w:cstheme="minorHAnsi"/>
                <w:sz w:val="22"/>
                <w:szCs w:val="22"/>
              </w:rPr>
              <w:t>IoT</w:t>
            </w:r>
            <w:proofErr w:type="spellEnd"/>
            <w:r w:rsidRPr="005C2265">
              <w:rPr>
                <w:rFonts w:asciiTheme="minorHAnsi" w:hAnsiTheme="minorHAnsi" w:cstheme="minorHAnsi"/>
                <w:sz w:val="22"/>
                <w:szCs w:val="22"/>
              </w:rPr>
              <w:t xml:space="preserve">, RTLS a UWS. Odborník na priemyselné bezdrôtové technológie, lokalizáciu v reálnom čase a aplikácie digitálnej transformácie pre podniky. Špecialista na riešenia </w:t>
            </w:r>
            <w:proofErr w:type="spellStart"/>
            <w:r w:rsidRPr="005C2265">
              <w:rPr>
                <w:rFonts w:asciiTheme="minorHAnsi" w:hAnsiTheme="minorHAnsi" w:cstheme="minorHAnsi"/>
                <w:sz w:val="22"/>
                <w:szCs w:val="22"/>
              </w:rPr>
              <w:t>Digital</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Twin</w:t>
            </w:r>
            <w:proofErr w:type="spellEnd"/>
            <w:r w:rsidRPr="005C2265">
              <w:rPr>
                <w:rFonts w:asciiTheme="minorHAnsi" w:hAnsiTheme="minorHAnsi" w:cstheme="minorHAnsi"/>
                <w:sz w:val="22"/>
                <w:szCs w:val="22"/>
              </w:rPr>
              <w:t xml:space="preserve"> resp. </w:t>
            </w:r>
            <w:proofErr w:type="spellStart"/>
            <w:r w:rsidRPr="005C2265">
              <w:rPr>
                <w:rFonts w:asciiTheme="minorHAnsi" w:hAnsiTheme="minorHAnsi" w:cstheme="minorHAnsi"/>
                <w:sz w:val="22"/>
                <w:szCs w:val="22"/>
              </w:rPr>
              <w:t>Factory</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Twin</w:t>
            </w:r>
            <w:proofErr w:type="spellEnd"/>
            <w:r w:rsidRPr="005C2265">
              <w:rPr>
                <w:rFonts w:asciiTheme="minorHAnsi" w:hAnsiTheme="minorHAnsi" w:cstheme="minorHAnsi"/>
                <w:sz w:val="22"/>
                <w:szCs w:val="22"/>
              </w:rPr>
              <w:t xml:space="preserve"> podporujúce transformáciu výrobných podnikov na podniky Priemyslu 4.0.</w:t>
            </w:r>
          </w:p>
          <w:p w14:paraId="4BBA2B41"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w:t>
            </w:r>
            <w:proofErr w:type="spellStart"/>
            <w:r w:rsidRPr="005C2265">
              <w:rPr>
                <w:rFonts w:asciiTheme="minorHAnsi" w:hAnsiTheme="minorHAnsi" w:cstheme="minorHAnsi"/>
                <w:sz w:val="22"/>
                <w:szCs w:val="22"/>
              </w:rPr>
              <w:t>Asseco</w:t>
            </w:r>
            <w:proofErr w:type="spellEnd"/>
            <w:r w:rsidRPr="005C2265">
              <w:rPr>
                <w:rFonts w:asciiTheme="minorHAnsi" w:hAnsiTheme="minorHAnsi" w:cstheme="minorHAnsi"/>
                <w:sz w:val="22"/>
                <w:szCs w:val="22"/>
              </w:rPr>
              <w:t xml:space="preserve"> CEIT, </w:t>
            </w:r>
            <w:proofErr w:type="spellStart"/>
            <w:r w:rsidRPr="005C2265">
              <w:rPr>
                <w:rFonts w:asciiTheme="minorHAnsi" w:hAnsiTheme="minorHAnsi" w:cstheme="minorHAnsi"/>
                <w:sz w:val="22"/>
                <w:szCs w:val="22"/>
              </w:rPr>
              <w:t>a.s</w:t>
            </w:r>
            <w:proofErr w:type="spellEnd"/>
            <w:r w:rsidRPr="005C2265">
              <w:rPr>
                <w:rFonts w:asciiTheme="minorHAnsi" w:hAnsiTheme="minorHAnsi" w:cstheme="minorHAnsi"/>
                <w:sz w:val="22"/>
                <w:szCs w:val="22"/>
              </w:rPr>
              <w:t>. – Senior IT špecialista</w:t>
            </w:r>
          </w:p>
          <w:p w14:paraId="401A491C"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4B73919C"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Martin </w:t>
            </w:r>
            <w:proofErr w:type="spellStart"/>
            <w:r w:rsidRPr="005C2265">
              <w:rPr>
                <w:rFonts w:asciiTheme="minorHAnsi" w:hAnsiTheme="minorHAnsi" w:cstheme="minorHAnsi"/>
                <w:sz w:val="22"/>
                <w:szCs w:val="22"/>
              </w:rPr>
              <w:t>Ambrózi</w:t>
            </w:r>
            <w:proofErr w:type="spellEnd"/>
          </w:p>
          <w:p w14:paraId="2BA5F0BB"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lastRenderedPageBreak/>
              <w:t>Odborný profil</w:t>
            </w:r>
            <w:r w:rsidRPr="005C2265">
              <w:rPr>
                <w:rFonts w:asciiTheme="minorHAnsi" w:hAnsiTheme="minorHAnsi" w:cstheme="minorHAnsi"/>
                <w:sz w:val="22"/>
                <w:szCs w:val="22"/>
              </w:rPr>
              <w:t>: IT projektový manažér na rôznych informačných systémoch v oblasti verejnej správy.</w:t>
            </w:r>
          </w:p>
          <w:p w14:paraId="1810EE5B"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pracovná pozícia: Európska komisia, Brusel – IT projektový manažér</w:t>
            </w:r>
          </w:p>
          <w:p w14:paraId="5C94EA48"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57ECA219"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Stanislav Bartoš</w:t>
            </w:r>
          </w:p>
          <w:p w14:paraId="2C138009"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Vývoj softvéru pre robotické linky a ich uvedenie do prevádzok. Práca na projektoch v zahraničí pre najvýznamnejších výrobcov áut a lietadiel (Audi, BMW, Boeing, Daimler-</w:t>
            </w:r>
            <w:proofErr w:type="spellStart"/>
            <w:r w:rsidRPr="005C2265">
              <w:rPr>
                <w:rFonts w:asciiTheme="minorHAnsi" w:hAnsiTheme="minorHAnsi" w:cstheme="minorHAnsi"/>
                <w:sz w:val="22"/>
                <w:szCs w:val="22"/>
              </w:rPr>
              <w:t>Benz</w:t>
            </w:r>
            <w:proofErr w:type="spellEnd"/>
            <w:r w:rsidRPr="005C2265">
              <w:rPr>
                <w:rFonts w:asciiTheme="minorHAnsi" w:hAnsiTheme="minorHAnsi" w:cstheme="minorHAnsi"/>
                <w:sz w:val="22"/>
                <w:szCs w:val="22"/>
              </w:rPr>
              <w:t>, Porsche, VW Group a iné).</w:t>
            </w:r>
          </w:p>
          <w:p w14:paraId="0323A2C7"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Industrial </w:t>
            </w:r>
            <w:proofErr w:type="spellStart"/>
            <w:r w:rsidRPr="005C2265">
              <w:rPr>
                <w:rFonts w:asciiTheme="minorHAnsi" w:hAnsiTheme="minorHAnsi" w:cstheme="minorHAnsi"/>
                <w:sz w:val="22"/>
                <w:szCs w:val="22"/>
              </w:rPr>
              <w:t>Robotic</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Technology</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 CEO a senior programátor robotických liniek</w:t>
            </w:r>
          </w:p>
          <w:p w14:paraId="0928670A"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6E05ADB2"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Lukáš </w:t>
            </w:r>
            <w:proofErr w:type="spellStart"/>
            <w:r w:rsidRPr="005C2265">
              <w:rPr>
                <w:rFonts w:asciiTheme="minorHAnsi" w:hAnsiTheme="minorHAnsi" w:cstheme="minorHAnsi"/>
                <w:sz w:val="22"/>
                <w:szCs w:val="22"/>
              </w:rPr>
              <w:t>Seyfrid</w:t>
            </w:r>
            <w:proofErr w:type="spellEnd"/>
          </w:p>
          <w:p w14:paraId="6AE565EF"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CFD simulácie pre vulkanizačné lisy (hlavne kontajnery) pre všetky typy plastov (PSR, TBR, </w:t>
            </w:r>
            <w:proofErr w:type="spellStart"/>
            <w:r w:rsidRPr="005C2265">
              <w:rPr>
                <w:rFonts w:asciiTheme="minorHAnsi" w:hAnsiTheme="minorHAnsi" w:cstheme="minorHAnsi"/>
                <w:sz w:val="22"/>
                <w:szCs w:val="22"/>
              </w:rPr>
              <w:t>Agro</w:t>
            </w:r>
            <w:proofErr w:type="spellEnd"/>
            <w:r w:rsidRPr="005C2265">
              <w:rPr>
                <w:rFonts w:asciiTheme="minorHAnsi" w:hAnsiTheme="minorHAnsi" w:cstheme="minorHAnsi"/>
                <w:sz w:val="22"/>
                <w:szCs w:val="22"/>
              </w:rPr>
              <w:t xml:space="preserve">). Návrh a realizácia overenia simulácie a úprava simulačného modelu podľa zmeraných údajov. R&amp;D v oblasti snímačov teploty pre najkritickejšie oblasti plastov (PSR, TBR, </w:t>
            </w:r>
            <w:proofErr w:type="spellStart"/>
            <w:r w:rsidRPr="005C2265">
              <w:rPr>
                <w:rFonts w:asciiTheme="minorHAnsi" w:hAnsiTheme="minorHAnsi" w:cstheme="minorHAnsi"/>
                <w:sz w:val="22"/>
                <w:szCs w:val="22"/>
              </w:rPr>
              <w:t>Agro</w:t>
            </w:r>
            <w:proofErr w:type="spellEnd"/>
            <w:r w:rsidRPr="005C2265">
              <w:rPr>
                <w:rFonts w:asciiTheme="minorHAnsi" w:hAnsiTheme="minorHAnsi" w:cstheme="minorHAnsi"/>
                <w:sz w:val="22"/>
                <w:szCs w:val="22"/>
              </w:rPr>
              <w:t>). Analýza a návrh riešení na základe realizovaných meraní. Vývoj a návrh meracích zariadení pre ťažký priemysel.</w:t>
            </w:r>
          </w:p>
          <w:p w14:paraId="7D848279"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IPM Solutions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 Senior programátor/vývojár</w:t>
            </w:r>
          </w:p>
          <w:p w14:paraId="5F8E5783"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72C02AA8"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Tomáš </w:t>
            </w:r>
            <w:proofErr w:type="spellStart"/>
            <w:r w:rsidRPr="005C2265">
              <w:rPr>
                <w:rFonts w:asciiTheme="minorHAnsi" w:hAnsiTheme="minorHAnsi" w:cstheme="minorHAnsi"/>
                <w:sz w:val="22"/>
                <w:szCs w:val="22"/>
              </w:rPr>
              <w:t>Vršanský</w:t>
            </w:r>
            <w:proofErr w:type="spellEnd"/>
          </w:p>
          <w:p w14:paraId="513168B7"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Vývojár vstavaných riadiacich systémov. Programátor pod OS Linux. Vývojár hardvéru a podporného softvéru pre autonómny </w:t>
            </w:r>
            <w:proofErr w:type="spellStart"/>
            <w:r w:rsidRPr="005C2265">
              <w:rPr>
                <w:rFonts w:asciiTheme="minorHAnsi" w:hAnsiTheme="minorHAnsi" w:cstheme="minorHAnsi"/>
                <w:sz w:val="22"/>
                <w:szCs w:val="22"/>
              </w:rPr>
              <w:t>dron</w:t>
            </w:r>
            <w:proofErr w:type="spellEnd"/>
            <w:r w:rsidRPr="005C2265">
              <w:rPr>
                <w:rFonts w:asciiTheme="minorHAnsi" w:hAnsiTheme="minorHAnsi" w:cstheme="minorHAnsi"/>
                <w:sz w:val="22"/>
                <w:szCs w:val="22"/>
              </w:rPr>
              <w:t>.</w:t>
            </w:r>
          </w:p>
          <w:p w14:paraId="6F8B0DB8"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w:t>
            </w:r>
            <w:proofErr w:type="spellStart"/>
            <w:r w:rsidRPr="005C2265">
              <w:rPr>
                <w:rFonts w:asciiTheme="minorHAnsi" w:hAnsiTheme="minorHAnsi" w:cstheme="minorHAnsi"/>
                <w:sz w:val="22"/>
                <w:szCs w:val="22"/>
              </w:rPr>
              <w:t>Airvolute</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 Hardvérový inžinier</w:t>
            </w:r>
          </w:p>
          <w:p w14:paraId="449A327F"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6A900647"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Dušan Červenka</w:t>
            </w:r>
          </w:p>
          <w:p w14:paraId="324DD152"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vývoj softvéru pre rôzne typy vstavaných zariadení, napr. zariadenie merajúce účinnosť výbušnín, zariadenie pre </w:t>
            </w:r>
            <w:proofErr w:type="spellStart"/>
            <w:r w:rsidRPr="005C2265">
              <w:rPr>
                <w:rFonts w:asciiTheme="minorHAnsi" w:hAnsiTheme="minorHAnsi" w:cstheme="minorHAnsi"/>
                <w:sz w:val="22"/>
                <w:szCs w:val="22"/>
              </w:rPr>
              <w:t>smart</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trackovanie</w:t>
            </w:r>
            <w:proofErr w:type="spellEnd"/>
            <w:r w:rsidRPr="005C2265">
              <w:rPr>
                <w:rFonts w:asciiTheme="minorHAnsi" w:hAnsiTheme="minorHAnsi" w:cstheme="minorHAnsi"/>
                <w:sz w:val="22"/>
                <w:szCs w:val="22"/>
              </w:rPr>
              <w:t xml:space="preserve"> stavu dopravných kontajnerov, </w:t>
            </w:r>
            <w:r w:rsidRPr="005C2265">
              <w:rPr>
                <w:rFonts w:asciiTheme="minorHAnsi" w:hAnsiTheme="minorHAnsi" w:cstheme="minorHAnsi"/>
                <w:sz w:val="22"/>
                <w:szCs w:val="22"/>
              </w:rPr>
              <w:lastRenderedPageBreak/>
              <w:t>programovanie logiky (RTOS, beh systému, LINUX kolekcia dát, preposielanie, ukladanie, komunikácia atď.)</w:t>
            </w:r>
          </w:p>
          <w:p w14:paraId="6E641678"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ACRIOS Systems,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 Software developer</w:t>
            </w:r>
          </w:p>
          <w:p w14:paraId="10BEF813"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093FBBC2"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Michal Moravčík</w:t>
            </w:r>
          </w:p>
          <w:p w14:paraId="6D12C68F"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vývojár pre </w:t>
            </w:r>
            <w:proofErr w:type="spellStart"/>
            <w:r w:rsidRPr="005C2265">
              <w:rPr>
                <w:rFonts w:asciiTheme="minorHAnsi" w:hAnsiTheme="minorHAnsi" w:cstheme="minorHAnsi"/>
                <w:sz w:val="22"/>
                <w:szCs w:val="22"/>
              </w:rPr>
              <w:t>Embedded</w:t>
            </w:r>
            <w:proofErr w:type="spellEnd"/>
            <w:r w:rsidRPr="005C2265">
              <w:rPr>
                <w:rFonts w:asciiTheme="minorHAnsi" w:hAnsiTheme="minorHAnsi" w:cstheme="minorHAnsi"/>
                <w:sz w:val="22"/>
                <w:szCs w:val="22"/>
              </w:rPr>
              <w:t xml:space="preserve"> Linux systémy v oblasti zdravotníckych zariadení.</w:t>
            </w:r>
          </w:p>
          <w:p w14:paraId="045847ED"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w:t>
            </w:r>
            <w:proofErr w:type="spellStart"/>
            <w:r w:rsidRPr="005C2265">
              <w:rPr>
                <w:rFonts w:asciiTheme="minorHAnsi" w:hAnsiTheme="minorHAnsi" w:cstheme="minorHAnsi"/>
                <w:sz w:val="22"/>
                <w:szCs w:val="22"/>
              </w:rPr>
              <w:t>GlobalLogic</w:t>
            </w:r>
            <w:proofErr w:type="spellEnd"/>
            <w:r w:rsidRPr="005C2265">
              <w:rPr>
                <w:rFonts w:asciiTheme="minorHAnsi" w:hAnsiTheme="minorHAnsi" w:cstheme="minorHAnsi"/>
                <w:sz w:val="22"/>
                <w:szCs w:val="22"/>
              </w:rPr>
              <w:t xml:space="preserve"> Slovakia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xml:space="preserve">. – Software </w:t>
            </w:r>
            <w:proofErr w:type="spellStart"/>
            <w:r w:rsidRPr="005C2265">
              <w:rPr>
                <w:rFonts w:asciiTheme="minorHAnsi" w:hAnsiTheme="minorHAnsi" w:cstheme="minorHAnsi"/>
                <w:sz w:val="22"/>
                <w:szCs w:val="22"/>
              </w:rPr>
              <w:t>Engineer</w:t>
            </w:r>
            <w:proofErr w:type="spellEnd"/>
          </w:p>
          <w:p w14:paraId="49CBF8D5" w14:textId="77777777" w:rsidR="005C2265" w:rsidRPr="005C2265" w:rsidRDefault="005C2265" w:rsidP="005C2265">
            <w:pPr>
              <w:pStyle w:val="Normlnywebov"/>
              <w:rPr>
                <w:rFonts w:asciiTheme="minorHAnsi" w:hAnsiTheme="minorHAnsi" w:cstheme="minorHAnsi"/>
                <w:sz w:val="22"/>
                <w:szCs w:val="22"/>
              </w:rPr>
            </w:pPr>
            <w:r w:rsidRPr="005C2265">
              <w:rPr>
                <w:rFonts w:asciiTheme="minorHAnsi" w:hAnsiTheme="minorHAnsi" w:cstheme="minorHAnsi"/>
                <w:sz w:val="22"/>
                <w:szCs w:val="22"/>
              </w:rPr>
              <w:t> </w:t>
            </w:r>
          </w:p>
          <w:p w14:paraId="3115E3E3"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Meno a priezvisko:</w:t>
            </w:r>
            <w:r w:rsidRPr="005C2265">
              <w:rPr>
                <w:rFonts w:asciiTheme="minorHAnsi" w:hAnsiTheme="minorHAnsi" w:cstheme="minorHAnsi"/>
                <w:sz w:val="22"/>
                <w:szCs w:val="22"/>
              </w:rPr>
              <w:t xml:space="preserve"> Ing. Michal </w:t>
            </w:r>
            <w:proofErr w:type="spellStart"/>
            <w:r w:rsidRPr="005C2265">
              <w:rPr>
                <w:rFonts w:asciiTheme="minorHAnsi" w:hAnsiTheme="minorHAnsi" w:cstheme="minorHAnsi"/>
                <w:sz w:val="22"/>
                <w:szCs w:val="22"/>
              </w:rPr>
              <w:t>Šimurka</w:t>
            </w:r>
            <w:proofErr w:type="spellEnd"/>
          </w:p>
          <w:p w14:paraId="2FD45382" w14:textId="77777777" w:rsidR="005C2265" w:rsidRPr="005C2265" w:rsidRDefault="005C2265" w:rsidP="005C2265">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Odborný profil</w:t>
            </w:r>
            <w:r w:rsidRPr="005C2265">
              <w:rPr>
                <w:rFonts w:asciiTheme="minorHAnsi" w:hAnsiTheme="minorHAnsi" w:cstheme="minorHAnsi"/>
                <w:sz w:val="22"/>
                <w:szCs w:val="22"/>
              </w:rPr>
              <w:t xml:space="preserve">: práca na nástroji, ktorý umožňuje konfigurovať </w:t>
            </w:r>
            <w:proofErr w:type="spellStart"/>
            <w:r w:rsidRPr="005C2265">
              <w:rPr>
                <w:rFonts w:asciiTheme="minorHAnsi" w:hAnsiTheme="minorHAnsi" w:cstheme="minorHAnsi"/>
                <w:sz w:val="22"/>
                <w:szCs w:val="22"/>
              </w:rPr>
              <w:t>datalink</w:t>
            </w:r>
            <w:proofErr w:type="spellEnd"/>
            <w:r w:rsidRPr="005C2265">
              <w:rPr>
                <w:rFonts w:asciiTheme="minorHAnsi" w:hAnsiTheme="minorHAnsi" w:cstheme="minorHAnsi"/>
                <w:sz w:val="22"/>
                <w:szCs w:val="22"/>
              </w:rPr>
              <w:t xml:space="preserve"> jednotku v lietadle tak, aby si každá </w:t>
            </w:r>
            <w:proofErr w:type="spellStart"/>
            <w:r w:rsidRPr="005C2265">
              <w:rPr>
                <w:rFonts w:asciiTheme="minorHAnsi" w:hAnsiTheme="minorHAnsi" w:cstheme="minorHAnsi"/>
                <w:sz w:val="22"/>
                <w:szCs w:val="22"/>
              </w:rPr>
              <w:t>aerolinka</w:t>
            </w:r>
            <w:proofErr w:type="spellEnd"/>
            <w:r w:rsidRPr="005C2265">
              <w:rPr>
                <w:rFonts w:asciiTheme="minorHAnsi" w:hAnsiTheme="minorHAnsi" w:cstheme="minorHAnsi"/>
                <w:sz w:val="22"/>
                <w:szCs w:val="22"/>
              </w:rPr>
              <w:t xml:space="preserve"> mohla nastaviť vlastne formáty správ ktorého chodia z/do lietadla, automatické reporty, ako vyzerajú stránky na displejoch, ktoré ovládajú piloti v lietadle alebo iné dáta potrebné pre plynulý let z pohľadu </w:t>
            </w:r>
            <w:proofErr w:type="spellStart"/>
            <w:r w:rsidRPr="005C2265">
              <w:rPr>
                <w:rFonts w:asciiTheme="minorHAnsi" w:hAnsiTheme="minorHAnsi" w:cstheme="minorHAnsi"/>
                <w:sz w:val="22"/>
                <w:szCs w:val="22"/>
              </w:rPr>
              <w:t>airline</w:t>
            </w:r>
            <w:proofErr w:type="spellEnd"/>
            <w:r w:rsidRPr="005C2265">
              <w:rPr>
                <w:rFonts w:asciiTheme="minorHAnsi" w:hAnsiTheme="minorHAnsi" w:cstheme="minorHAnsi"/>
                <w:sz w:val="22"/>
                <w:szCs w:val="22"/>
              </w:rPr>
              <w:t xml:space="preserve"> operačného centra. Vývoj samotnej jednotky CMU (</w:t>
            </w:r>
            <w:proofErr w:type="spellStart"/>
            <w:r w:rsidRPr="005C2265">
              <w:rPr>
                <w:rFonts w:asciiTheme="minorHAnsi" w:hAnsiTheme="minorHAnsi" w:cstheme="minorHAnsi"/>
                <w:sz w:val="22"/>
                <w:szCs w:val="22"/>
              </w:rPr>
              <w:t>Communication</w:t>
            </w:r>
            <w:proofErr w:type="spellEnd"/>
            <w:r w:rsidRPr="005C2265">
              <w:rPr>
                <w:rFonts w:asciiTheme="minorHAnsi" w:hAnsiTheme="minorHAnsi" w:cstheme="minorHAnsi"/>
                <w:sz w:val="22"/>
                <w:szCs w:val="22"/>
              </w:rPr>
              <w:t xml:space="preserve"> management </w:t>
            </w:r>
            <w:proofErr w:type="spellStart"/>
            <w:r w:rsidRPr="005C2265">
              <w:rPr>
                <w:rFonts w:asciiTheme="minorHAnsi" w:hAnsiTheme="minorHAnsi" w:cstheme="minorHAnsi"/>
                <w:sz w:val="22"/>
                <w:szCs w:val="22"/>
              </w:rPr>
              <w:t>unit</w:t>
            </w:r>
            <w:proofErr w:type="spellEnd"/>
            <w:r w:rsidRPr="005C2265">
              <w:rPr>
                <w:rFonts w:asciiTheme="minorHAnsi" w:hAnsiTheme="minorHAnsi" w:cstheme="minorHAnsi"/>
                <w:sz w:val="22"/>
                <w:szCs w:val="22"/>
              </w:rPr>
              <w:t xml:space="preserve">), ktorá slúži ako "router" v lietadle. Lietadlo môže mať spojenie so zemou cez rôzne médiá a táto jednotka zabezpečuje stabilné </w:t>
            </w:r>
            <w:proofErr w:type="spellStart"/>
            <w:r w:rsidRPr="005C2265">
              <w:rPr>
                <w:rFonts w:asciiTheme="minorHAnsi" w:hAnsiTheme="minorHAnsi" w:cstheme="minorHAnsi"/>
                <w:sz w:val="22"/>
                <w:szCs w:val="22"/>
              </w:rPr>
              <w:t>datalinkové</w:t>
            </w:r>
            <w:proofErr w:type="spellEnd"/>
            <w:r w:rsidRPr="005C2265">
              <w:rPr>
                <w:rFonts w:asciiTheme="minorHAnsi" w:hAnsiTheme="minorHAnsi" w:cstheme="minorHAnsi"/>
                <w:sz w:val="22"/>
                <w:szCs w:val="22"/>
              </w:rPr>
              <w:t xml:space="preserve"> spojenie medzi lietadlom a zemou, preposiela dáta z ostatnej </w:t>
            </w:r>
            <w:proofErr w:type="spellStart"/>
            <w:r w:rsidRPr="005C2265">
              <w:rPr>
                <w:rFonts w:asciiTheme="minorHAnsi" w:hAnsiTheme="minorHAnsi" w:cstheme="minorHAnsi"/>
                <w:sz w:val="22"/>
                <w:szCs w:val="22"/>
              </w:rPr>
              <w:t>avioniky</w:t>
            </w:r>
            <w:proofErr w:type="spellEnd"/>
            <w:r w:rsidRPr="005C2265">
              <w:rPr>
                <w:rFonts w:asciiTheme="minorHAnsi" w:hAnsiTheme="minorHAnsi" w:cstheme="minorHAnsi"/>
                <w:sz w:val="22"/>
                <w:szCs w:val="22"/>
              </w:rPr>
              <w:t xml:space="preserve"> v lietadle na zem, zabezpečuje prepínanie z pozemných staníc, aby lietadlo nestratilo spojenie, atď. Tento softvér už podlieha certifikácii (FAA) a vývoj prebieha podľa štandardu DO-178B/C. Kód je písaný v C, ale tiež časť kódu je v jazyku SDL. Samotný kód potom beží v </w:t>
            </w:r>
            <w:proofErr w:type="spellStart"/>
            <w:r w:rsidRPr="005C2265">
              <w:rPr>
                <w:rFonts w:asciiTheme="minorHAnsi" w:hAnsiTheme="minorHAnsi" w:cstheme="minorHAnsi"/>
                <w:sz w:val="22"/>
                <w:szCs w:val="22"/>
              </w:rPr>
              <w:t>real</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time</w:t>
            </w:r>
            <w:proofErr w:type="spellEnd"/>
            <w:r w:rsidRPr="005C2265">
              <w:rPr>
                <w:rFonts w:asciiTheme="minorHAnsi" w:hAnsiTheme="minorHAnsi" w:cstheme="minorHAnsi"/>
                <w:sz w:val="22"/>
                <w:szCs w:val="22"/>
              </w:rPr>
              <w:t xml:space="preserve"> operačnom systéme - DEOS. Spolupráca s výskumným tímom, ktorý pracuje na nových technológiách pre </w:t>
            </w:r>
            <w:proofErr w:type="spellStart"/>
            <w:r w:rsidRPr="005C2265">
              <w:rPr>
                <w:rFonts w:asciiTheme="minorHAnsi" w:hAnsiTheme="minorHAnsi" w:cstheme="minorHAnsi"/>
                <w:sz w:val="22"/>
                <w:szCs w:val="22"/>
              </w:rPr>
              <w:t>aerolinky</w:t>
            </w:r>
            <w:proofErr w:type="spellEnd"/>
            <w:r w:rsidRPr="005C2265">
              <w:rPr>
                <w:rFonts w:asciiTheme="minorHAnsi" w:hAnsiTheme="minorHAnsi" w:cstheme="minorHAnsi"/>
                <w:sz w:val="22"/>
                <w:szCs w:val="22"/>
              </w:rPr>
              <w:t xml:space="preserve"> z celého sveta (Lufthansa, </w:t>
            </w:r>
            <w:proofErr w:type="spellStart"/>
            <w:r w:rsidRPr="005C2265">
              <w:rPr>
                <w:rFonts w:asciiTheme="minorHAnsi" w:hAnsiTheme="minorHAnsi" w:cstheme="minorHAnsi"/>
                <w:sz w:val="22"/>
                <w:szCs w:val="22"/>
              </w:rPr>
              <w:t>Ryanair</w:t>
            </w:r>
            <w:proofErr w:type="spellEnd"/>
            <w:r w:rsidRPr="005C2265">
              <w:rPr>
                <w:rFonts w:asciiTheme="minorHAnsi" w:hAnsiTheme="minorHAnsi" w:cstheme="minorHAnsi"/>
                <w:sz w:val="22"/>
                <w:szCs w:val="22"/>
              </w:rPr>
              <w:t xml:space="preserve">, Delta </w:t>
            </w:r>
            <w:proofErr w:type="spellStart"/>
            <w:r w:rsidRPr="005C2265">
              <w:rPr>
                <w:rFonts w:asciiTheme="minorHAnsi" w:hAnsiTheme="minorHAnsi" w:cstheme="minorHAnsi"/>
                <w:sz w:val="22"/>
                <w:szCs w:val="22"/>
              </w:rPr>
              <w:t>Airlines</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Southwest</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Airlines</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China</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Airlines</w:t>
            </w:r>
            <w:proofErr w:type="spellEnd"/>
            <w:r w:rsidRPr="005C2265">
              <w:rPr>
                <w:rFonts w:asciiTheme="minorHAnsi" w:hAnsiTheme="minorHAnsi" w:cstheme="minorHAnsi"/>
                <w:sz w:val="22"/>
                <w:szCs w:val="22"/>
              </w:rPr>
              <w:t xml:space="preserve">...), na produktoch inštalovaných do známych veľkých lietadiel, ale aj business </w:t>
            </w:r>
            <w:proofErr w:type="spellStart"/>
            <w:r w:rsidRPr="005C2265">
              <w:rPr>
                <w:rFonts w:asciiTheme="minorHAnsi" w:hAnsiTheme="minorHAnsi" w:cstheme="minorHAnsi"/>
                <w:sz w:val="22"/>
                <w:szCs w:val="22"/>
              </w:rPr>
              <w:t>jetov</w:t>
            </w:r>
            <w:proofErr w:type="spellEnd"/>
            <w:r w:rsidRPr="005C2265">
              <w:rPr>
                <w:rFonts w:asciiTheme="minorHAnsi" w:hAnsiTheme="minorHAnsi" w:cstheme="minorHAnsi"/>
                <w:sz w:val="22"/>
                <w:szCs w:val="22"/>
              </w:rPr>
              <w:t xml:space="preserve"> (Boeing, </w:t>
            </w:r>
            <w:proofErr w:type="spellStart"/>
            <w:r w:rsidRPr="005C2265">
              <w:rPr>
                <w:rFonts w:asciiTheme="minorHAnsi" w:hAnsiTheme="minorHAnsi" w:cstheme="minorHAnsi"/>
                <w:sz w:val="22"/>
                <w:szCs w:val="22"/>
              </w:rPr>
              <w:t>Airbus</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Embraer</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Gulfstream</w:t>
            </w:r>
            <w:proofErr w:type="spellEnd"/>
            <w:r w:rsidRPr="005C2265">
              <w:rPr>
                <w:rFonts w:asciiTheme="minorHAnsi" w:hAnsiTheme="minorHAnsi" w:cstheme="minorHAnsi"/>
                <w:sz w:val="22"/>
                <w:szCs w:val="22"/>
              </w:rPr>
              <w:t xml:space="preserve">, </w:t>
            </w:r>
            <w:proofErr w:type="spellStart"/>
            <w:r w:rsidRPr="005C2265">
              <w:rPr>
                <w:rFonts w:asciiTheme="minorHAnsi" w:hAnsiTheme="minorHAnsi" w:cstheme="minorHAnsi"/>
                <w:sz w:val="22"/>
                <w:szCs w:val="22"/>
              </w:rPr>
              <w:t>Dassault</w:t>
            </w:r>
            <w:proofErr w:type="spellEnd"/>
            <w:r w:rsidRPr="005C2265">
              <w:rPr>
                <w:rFonts w:asciiTheme="minorHAnsi" w:hAnsiTheme="minorHAnsi" w:cstheme="minorHAnsi"/>
                <w:sz w:val="22"/>
                <w:szCs w:val="22"/>
              </w:rPr>
              <w:t>...).</w:t>
            </w:r>
          </w:p>
          <w:p w14:paraId="6E4F51BE" w14:textId="0B2A69FB" w:rsidR="00556FBD" w:rsidRPr="00A93212" w:rsidRDefault="005C2265" w:rsidP="00A93212">
            <w:pPr>
              <w:pStyle w:val="Normlnywebov"/>
              <w:rPr>
                <w:rFonts w:asciiTheme="minorHAnsi" w:hAnsiTheme="minorHAnsi" w:cstheme="minorHAnsi"/>
                <w:sz w:val="22"/>
                <w:szCs w:val="22"/>
              </w:rPr>
            </w:pPr>
            <w:r w:rsidRPr="005C2265">
              <w:rPr>
                <w:rStyle w:val="Vrazn"/>
                <w:rFonts w:asciiTheme="minorHAnsi" w:hAnsiTheme="minorHAnsi" w:cstheme="minorHAnsi"/>
                <w:sz w:val="22"/>
                <w:szCs w:val="22"/>
              </w:rPr>
              <w:t>Názov spoločnosti</w:t>
            </w:r>
            <w:r w:rsidRPr="005C2265">
              <w:rPr>
                <w:rFonts w:asciiTheme="minorHAnsi" w:hAnsiTheme="minorHAnsi" w:cstheme="minorHAnsi"/>
                <w:sz w:val="22"/>
                <w:szCs w:val="22"/>
              </w:rPr>
              <w:t xml:space="preserve">, pracovná pozícia: Honeywell International </w:t>
            </w:r>
            <w:proofErr w:type="spellStart"/>
            <w:r w:rsidRPr="005C2265">
              <w:rPr>
                <w:rFonts w:asciiTheme="minorHAnsi" w:hAnsiTheme="minorHAnsi" w:cstheme="minorHAnsi"/>
                <w:sz w:val="22"/>
                <w:szCs w:val="22"/>
              </w:rPr>
              <w:t>s.r.o</w:t>
            </w:r>
            <w:proofErr w:type="spellEnd"/>
            <w:r w:rsidRPr="005C2265">
              <w:rPr>
                <w:rFonts w:asciiTheme="minorHAnsi" w:hAnsiTheme="minorHAnsi" w:cstheme="minorHAnsi"/>
                <w:sz w:val="22"/>
                <w:szCs w:val="22"/>
              </w:rPr>
              <w:t xml:space="preserve">., Brno - </w:t>
            </w:r>
            <w:proofErr w:type="spellStart"/>
            <w:r w:rsidRPr="005C2265">
              <w:rPr>
                <w:rFonts w:asciiTheme="minorHAnsi" w:hAnsiTheme="minorHAnsi" w:cstheme="minorHAnsi"/>
                <w:sz w:val="22"/>
                <w:szCs w:val="22"/>
              </w:rPr>
              <w:t>Aerospace</w:t>
            </w:r>
            <w:proofErr w:type="spellEnd"/>
            <w:r w:rsidRPr="005C2265">
              <w:rPr>
                <w:rFonts w:asciiTheme="minorHAnsi" w:hAnsiTheme="minorHAnsi" w:cstheme="minorHAnsi"/>
                <w:sz w:val="22"/>
                <w:szCs w:val="22"/>
              </w:rPr>
              <w:t xml:space="preserve">, Software Design </w:t>
            </w:r>
            <w:proofErr w:type="spellStart"/>
            <w:r w:rsidRPr="005C2265">
              <w:rPr>
                <w:rFonts w:asciiTheme="minorHAnsi" w:hAnsiTheme="minorHAnsi" w:cstheme="minorHAnsi"/>
                <w:sz w:val="22"/>
                <w:szCs w:val="22"/>
              </w:rPr>
              <w:t>Engineer</w:t>
            </w:r>
            <w:proofErr w:type="spellEnd"/>
          </w:p>
        </w:tc>
      </w:tr>
      <w:tr w:rsidR="00556FBD"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c</w:t>
            </w:r>
          </w:p>
        </w:tc>
        <w:tc>
          <w:tcPr>
            <w:tcW w:w="4112"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6095" w:type="dxa"/>
          </w:tcPr>
          <w:p w14:paraId="36E334A2"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Zástupcovia firiem, ktoré majú praktické skúsenosti s absolventami študijného programu počítačové inžinierstvo, vyhodnotili kvalitu daného programu zúčastnením sa prieskumu, ktorý bol realizovaný formou krátkeho dotazníka s nasledujúcimi otázkami:</w:t>
            </w:r>
          </w:p>
          <w:p w14:paraId="4567012B"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b/>
                <w:bCs/>
                <w:lang w:eastAsia="sk-SK"/>
              </w:rPr>
              <w:t>Otázka č. 1</w:t>
            </w:r>
          </w:p>
          <w:p w14:paraId="1BA4B20E" w14:textId="0C92F01B"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lastRenderedPageBreak/>
              <w:t xml:space="preserve">   Ako hodnotíte </w:t>
            </w:r>
            <w:r w:rsidRPr="00A31ED8">
              <w:rPr>
                <w:rFonts w:eastAsia="Times New Roman" w:cstheme="minorHAnsi"/>
                <w:b/>
                <w:bCs/>
                <w:lang w:eastAsia="sk-SK"/>
              </w:rPr>
              <w:t xml:space="preserve">obsah vzdelávania </w:t>
            </w:r>
            <w:r w:rsidRPr="00A31ED8">
              <w:rPr>
                <w:rFonts w:eastAsia="Times New Roman" w:cstheme="minorHAnsi"/>
                <w:b/>
                <w:bCs/>
                <w:u w:val="single"/>
                <w:lang w:eastAsia="sk-SK"/>
              </w:rPr>
              <w:t>inžinierskeho</w:t>
            </w:r>
            <w:r w:rsidRPr="00A31ED8">
              <w:rPr>
                <w:rFonts w:eastAsia="Times New Roman" w:cstheme="minorHAnsi"/>
                <w:b/>
                <w:bCs/>
                <w:lang w:eastAsia="sk-SK"/>
              </w:rPr>
              <w:t xml:space="preserve"> študijného programu počítačové inžinierstvo</w:t>
            </w:r>
            <w:r w:rsidRPr="00A31ED8">
              <w:rPr>
                <w:rFonts w:eastAsia="Times New Roman" w:cstheme="minorHAnsi"/>
                <w:lang w:eastAsia="sk-SK"/>
              </w:rPr>
              <w:t xml:space="preserve"> na základe Vašich skúseností s absolventmi daného programu? (hodnotenie 1 (najhoršie) - 5 (najlepšie))</w:t>
            </w:r>
          </w:p>
          <w:p w14:paraId="184F77FD"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b/>
                <w:bCs/>
                <w:lang w:eastAsia="sk-SK"/>
              </w:rPr>
              <w:t>Otázka č. 2</w:t>
            </w:r>
          </w:p>
          <w:p w14:paraId="3BBAE187"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    Ako hodnotíte </w:t>
            </w:r>
            <w:r w:rsidRPr="00A31ED8">
              <w:rPr>
                <w:rFonts w:eastAsia="Times New Roman" w:cstheme="minorHAnsi"/>
                <w:b/>
                <w:bCs/>
                <w:lang w:eastAsia="sk-SK"/>
              </w:rPr>
              <w:t xml:space="preserve">kvalitu absolventov </w:t>
            </w:r>
            <w:r w:rsidRPr="00A31ED8">
              <w:rPr>
                <w:rFonts w:eastAsia="Times New Roman" w:cstheme="minorHAnsi"/>
                <w:b/>
                <w:bCs/>
                <w:u w:val="single"/>
                <w:lang w:eastAsia="sk-SK"/>
              </w:rPr>
              <w:t>inžinierskeho</w:t>
            </w:r>
            <w:r w:rsidRPr="00A31ED8">
              <w:rPr>
                <w:rFonts w:eastAsia="Times New Roman" w:cstheme="minorHAnsi"/>
                <w:b/>
                <w:bCs/>
                <w:lang w:eastAsia="sk-SK"/>
              </w:rPr>
              <w:t xml:space="preserve"> študijného programu počítačové inžinierstvo</w:t>
            </w:r>
            <w:r w:rsidRPr="00A31ED8">
              <w:rPr>
                <w:rFonts w:eastAsia="Times New Roman" w:cstheme="minorHAnsi"/>
                <w:lang w:eastAsia="sk-SK"/>
              </w:rPr>
              <w:t xml:space="preserve"> na základe Vašich skúseností s absolventmi daného programu? (hodnotenie 1 (najhoršie) - 5 (najlepšie))</w:t>
            </w:r>
          </w:p>
          <w:p w14:paraId="0B6ACFDD"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b/>
                <w:bCs/>
                <w:lang w:eastAsia="sk-SK"/>
              </w:rPr>
              <w:t>Otázka č. 3</w:t>
            </w:r>
          </w:p>
          <w:p w14:paraId="1BB50045"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    Ako hodnotíte </w:t>
            </w:r>
            <w:r w:rsidRPr="00A31ED8">
              <w:rPr>
                <w:rFonts w:eastAsia="Times New Roman" w:cstheme="minorHAnsi"/>
                <w:b/>
                <w:bCs/>
                <w:lang w:eastAsia="sk-SK"/>
              </w:rPr>
              <w:t xml:space="preserve">uplatniteľnosť absolventov </w:t>
            </w:r>
            <w:r w:rsidRPr="00A31ED8">
              <w:rPr>
                <w:rFonts w:eastAsia="Times New Roman" w:cstheme="minorHAnsi"/>
                <w:b/>
                <w:bCs/>
                <w:u w:val="single"/>
                <w:lang w:eastAsia="sk-SK"/>
              </w:rPr>
              <w:t>inžinierskeho</w:t>
            </w:r>
            <w:r w:rsidRPr="00A31ED8">
              <w:rPr>
                <w:rFonts w:eastAsia="Times New Roman" w:cstheme="minorHAnsi"/>
                <w:b/>
                <w:bCs/>
                <w:lang w:eastAsia="sk-SK"/>
              </w:rPr>
              <w:t xml:space="preserve"> študijného programu počítačové inžinierstvo</w:t>
            </w:r>
            <w:r w:rsidRPr="00A31ED8">
              <w:rPr>
                <w:rFonts w:eastAsia="Times New Roman" w:cstheme="minorHAnsi"/>
                <w:lang w:eastAsia="sk-SK"/>
              </w:rPr>
              <w:t xml:space="preserve"> na základe Vašich skúseností s absolventmi daného programu? (hodnotenie 1 (najhoršie) - 5 (najlepšie))</w:t>
            </w:r>
          </w:p>
          <w:p w14:paraId="09D80646"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Prieskumu sa zúčastnili zástupcovia nasledovných firiem:</w:t>
            </w:r>
          </w:p>
          <w:p w14:paraId="3F756F8A"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Deltatech</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a.s</w:t>
            </w:r>
            <w:proofErr w:type="spellEnd"/>
            <w:r w:rsidRPr="00A31ED8">
              <w:rPr>
                <w:rFonts w:eastAsia="Times New Roman" w:cstheme="minorHAnsi"/>
                <w:lang w:eastAsia="sk-SK"/>
              </w:rPr>
              <w:t>.</w:t>
            </w:r>
          </w:p>
          <w:p w14:paraId="1744DF3F"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GlobalLogic</w:t>
            </w:r>
            <w:proofErr w:type="spellEnd"/>
            <w:r w:rsidRPr="00A31ED8">
              <w:rPr>
                <w:rFonts w:eastAsia="Times New Roman" w:cstheme="minorHAnsi"/>
                <w:lang w:eastAsia="sk-SK"/>
              </w:rPr>
              <w:t xml:space="preserve"> Slovakia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48352CC2"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Scheidt</w:t>
            </w:r>
            <w:proofErr w:type="spellEnd"/>
            <w:r w:rsidRPr="00A31ED8">
              <w:rPr>
                <w:rFonts w:eastAsia="Times New Roman" w:cstheme="minorHAnsi"/>
                <w:lang w:eastAsia="sk-SK"/>
              </w:rPr>
              <w:t xml:space="preserve"> &amp; </w:t>
            </w:r>
            <w:proofErr w:type="spellStart"/>
            <w:r w:rsidRPr="00A31ED8">
              <w:rPr>
                <w:rFonts w:eastAsia="Times New Roman" w:cstheme="minorHAnsi"/>
                <w:lang w:eastAsia="sk-SK"/>
              </w:rPr>
              <w:t>Bachmann</w:t>
            </w:r>
            <w:proofErr w:type="spellEnd"/>
            <w:r w:rsidRPr="00A31ED8">
              <w:rPr>
                <w:rFonts w:eastAsia="Times New Roman" w:cstheme="minorHAnsi"/>
                <w:lang w:eastAsia="sk-SK"/>
              </w:rPr>
              <w:t xml:space="preserve"> Slovensko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3B02E325"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KROS </w:t>
            </w:r>
            <w:proofErr w:type="spellStart"/>
            <w:r w:rsidRPr="00A31ED8">
              <w:rPr>
                <w:rFonts w:eastAsia="Times New Roman" w:cstheme="minorHAnsi"/>
                <w:lang w:eastAsia="sk-SK"/>
              </w:rPr>
              <w:t>a.s</w:t>
            </w:r>
            <w:proofErr w:type="spellEnd"/>
            <w:r w:rsidRPr="00A31ED8">
              <w:rPr>
                <w:rFonts w:eastAsia="Times New Roman" w:cstheme="minorHAnsi"/>
                <w:lang w:eastAsia="sk-SK"/>
              </w:rPr>
              <w:t>.</w:t>
            </w:r>
          </w:p>
          <w:p w14:paraId="78D0E605"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Arm</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Germany</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GmbH</w:t>
            </w:r>
            <w:proofErr w:type="spellEnd"/>
          </w:p>
          <w:p w14:paraId="01153705"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TSS Group </w:t>
            </w:r>
            <w:proofErr w:type="spellStart"/>
            <w:r w:rsidRPr="00A31ED8">
              <w:rPr>
                <w:rFonts w:eastAsia="Times New Roman" w:cstheme="minorHAnsi"/>
                <w:lang w:eastAsia="sk-SK"/>
              </w:rPr>
              <w:t>a.s</w:t>
            </w:r>
            <w:proofErr w:type="spellEnd"/>
            <w:r w:rsidRPr="00A31ED8">
              <w:rPr>
                <w:rFonts w:eastAsia="Times New Roman" w:cstheme="minorHAnsi"/>
                <w:lang w:eastAsia="sk-SK"/>
              </w:rPr>
              <w:t>.</w:t>
            </w:r>
          </w:p>
          <w:p w14:paraId="25EC6F31"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Siemens Mobility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7A72835D"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Asseco</w:t>
            </w:r>
            <w:proofErr w:type="spellEnd"/>
            <w:r w:rsidRPr="00A31ED8">
              <w:rPr>
                <w:rFonts w:eastAsia="Times New Roman" w:cstheme="minorHAnsi"/>
                <w:lang w:eastAsia="sk-SK"/>
              </w:rPr>
              <w:t xml:space="preserve"> CEIT, a. s.</w:t>
            </w:r>
          </w:p>
          <w:p w14:paraId="162686F4"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STMicroelectronics</w:t>
            </w:r>
            <w:proofErr w:type="spellEnd"/>
            <w:r w:rsidRPr="00A31ED8">
              <w:rPr>
                <w:rFonts w:eastAsia="Times New Roman" w:cstheme="minorHAnsi"/>
                <w:lang w:eastAsia="sk-SK"/>
              </w:rPr>
              <w:t xml:space="preserve"> Design and </w:t>
            </w:r>
            <w:proofErr w:type="spellStart"/>
            <w:r w:rsidRPr="00A31ED8">
              <w:rPr>
                <w:rFonts w:eastAsia="Times New Roman" w:cstheme="minorHAnsi"/>
                <w:lang w:eastAsia="sk-SK"/>
              </w:rPr>
              <w:t>Application</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5F13F9C2" w14:textId="77777777" w:rsidR="00A31ED8" w:rsidRPr="00A31ED8" w:rsidRDefault="00A31ED8">
            <w:pPr>
              <w:numPr>
                <w:ilvl w:val="0"/>
                <w:numId w:val="10"/>
              </w:numPr>
              <w:spacing w:before="100" w:beforeAutospacing="1" w:after="100" w:afterAutospacing="1"/>
              <w:rPr>
                <w:rFonts w:eastAsia="Times New Roman" w:cstheme="minorHAnsi"/>
                <w:lang w:eastAsia="sk-SK"/>
              </w:rPr>
            </w:pPr>
            <w:proofErr w:type="spellStart"/>
            <w:r w:rsidRPr="00A31ED8">
              <w:rPr>
                <w:rFonts w:eastAsia="Times New Roman" w:cstheme="minorHAnsi"/>
                <w:lang w:eastAsia="sk-SK"/>
              </w:rPr>
              <w:t>Ringier</w:t>
            </w:r>
            <w:proofErr w:type="spellEnd"/>
            <w:r w:rsidRPr="00A31ED8">
              <w:rPr>
                <w:rFonts w:eastAsia="Times New Roman" w:cstheme="minorHAnsi"/>
                <w:lang w:eastAsia="sk-SK"/>
              </w:rPr>
              <w:t xml:space="preserve"> Axel </w:t>
            </w:r>
            <w:proofErr w:type="spellStart"/>
            <w:r w:rsidRPr="00A31ED8">
              <w:rPr>
                <w:rFonts w:eastAsia="Times New Roman" w:cstheme="minorHAnsi"/>
                <w:lang w:eastAsia="sk-SK"/>
              </w:rPr>
              <w:t>Springer</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Media</w:t>
            </w:r>
            <w:proofErr w:type="spellEnd"/>
            <w:r w:rsidRPr="00A31ED8">
              <w:rPr>
                <w:rFonts w:eastAsia="Times New Roman" w:cstheme="minorHAnsi"/>
                <w:lang w:eastAsia="sk-SK"/>
              </w:rPr>
              <w:t xml:space="preserve">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1C616D62" w14:textId="77777777" w:rsidR="00A31ED8" w:rsidRPr="00A31ED8" w:rsidRDefault="00A31ED8">
            <w:pPr>
              <w:numPr>
                <w:ilvl w:val="0"/>
                <w:numId w:val="10"/>
              </w:num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M2M Solutions, </w:t>
            </w:r>
            <w:proofErr w:type="spellStart"/>
            <w:r w:rsidRPr="00A31ED8">
              <w:rPr>
                <w:rFonts w:eastAsia="Times New Roman" w:cstheme="minorHAnsi"/>
                <w:lang w:eastAsia="sk-SK"/>
              </w:rPr>
              <w:t>s.r.o</w:t>
            </w:r>
            <w:proofErr w:type="spellEnd"/>
            <w:r w:rsidRPr="00A31ED8">
              <w:rPr>
                <w:rFonts w:eastAsia="Times New Roman" w:cstheme="minorHAnsi"/>
                <w:lang w:eastAsia="sk-SK"/>
              </w:rPr>
              <w:t>.</w:t>
            </w:r>
          </w:p>
          <w:p w14:paraId="60ADFD46" w14:textId="77777777" w:rsidR="00A31ED8" w:rsidRPr="00A31ED8" w:rsidRDefault="00A31ED8" w:rsidP="00A31ED8">
            <w:pPr>
              <w:spacing w:before="100" w:beforeAutospacing="1" w:after="100" w:afterAutospacing="1"/>
              <w:rPr>
                <w:rFonts w:eastAsia="Times New Roman" w:cstheme="minorHAnsi"/>
                <w:lang w:eastAsia="sk-SK"/>
              </w:rPr>
            </w:pPr>
            <w:r w:rsidRPr="00A31ED8">
              <w:rPr>
                <w:rFonts w:eastAsia="Times New Roman" w:cstheme="minorHAnsi"/>
                <w:lang w:eastAsia="sk-SK"/>
              </w:rPr>
              <w:t xml:space="preserve">Z výsledkov prieskumu vyplýva, že zamestnávatelia kladú silný dôraz na používanie najnovších technológií a prístupov v procese výučby, pričom podporujú najmä projektový spôsob výučby, kedy študenti aktívne pracujú na praktickom riešení určitých problémov. Okrem toho vyzdvihujú dôležitosť ovládania anglického jazyka. Uplatniteľnosť študentov a kvalitu vzdelávania hodnotia zamestnávatelia pozitívne, viď výsledky prieskumu, z ktorého je možné konštatovať, že daný študijný program je ako celok hodnotený vysoko pozitívne celkovým skóre </w:t>
            </w:r>
            <w:r w:rsidRPr="00A31ED8">
              <w:rPr>
                <w:rFonts w:eastAsia="Times New Roman" w:cstheme="minorHAnsi"/>
                <w:b/>
                <w:bCs/>
                <w:lang w:eastAsia="sk-SK"/>
              </w:rPr>
              <w:t>4,42</w:t>
            </w:r>
            <w:r w:rsidRPr="00A31ED8">
              <w:rPr>
                <w:rFonts w:eastAsia="Times New Roman" w:cstheme="minorHAnsi"/>
                <w:lang w:eastAsia="sk-SK"/>
              </w:rPr>
              <w:t>:</w:t>
            </w:r>
          </w:p>
          <w:tbl>
            <w:tblPr>
              <w:tblW w:w="5839" w:type="dxa"/>
              <w:tblLayout w:type="fixed"/>
              <w:tblCellMar>
                <w:left w:w="70" w:type="dxa"/>
                <w:right w:w="70" w:type="dxa"/>
              </w:tblCellMar>
              <w:tblLook w:val="04A0" w:firstRow="1" w:lastRow="0" w:firstColumn="1" w:lastColumn="0" w:noHBand="0" w:noVBand="1"/>
            </w:tblPr>
            <w:tblGrid>
              <w:gridCol w:w="340"/>
              <w:gridCol w:w="2951"/>
              <w:gridCol w:w="851"/>
              <w:gridCol w:w="850"/>
              <w:gridCol w:w="847"/>
            </w:tblGrid>
            <w:tr w:rsidR="00A31ED8" w:rsidRPr="00A31ED8" w14:paraId="1F65B175" w14:textId="77777777" w:rsidTr="00A31ED8">
              <w:trPr>
                <w:trHeight w:val="290"/>
              </w:trPr>
              <w:tc>
                <w:tcPr>
                  <w:tcW w:w="340" w:type="dxa"/>
                  <w:tcBorders>
                    <w:top w:val="nil"/>
                    <w:left w:val="nil"/>
                    <w:bottom w:val="nil"/>
                    <w:right w:val="nil"/>
                  </w:tcBorders>
                  <w:shd w:val="clear" w:color="auto" w:fill="auto"/>
                  <w:noWrap/>
                  <w:vAlign w:val="bottom"/>
                  <w:hideMark/>
                </w:tcPr>
                <w:p w14:paraId="3165F6B8" w14:textId="77777777" w:rsidR="00A31ED8" w:rsidRPr="00A31ED8" w:rsidRDefault="00A31ED8" w:rsidP="00A31ED8">
                  <w:pPr>
                    <w:spacing w:after="0" w:line="240" w:lineRule="auto"/>
                    <w:rPr>
                      <w:rFonts w:eastAsia="Times New Roman" w:cstheme="minorHAnsi"/>
                      <w:sz w:val="18"/>
                      <w:szCs w:val="18"/>
                      <w:lang w:eastAsia="sk-SK"/>
                    </w:rPr>
                  </w:pPr>
                </w:p>
              </w:tc>
              <w:tc>
                <w:tcPr>
                  <w:tcW w:w="2951" w:type="dxa"/>
                  <w:tcBorders>
                    <w:top w:val="nil"/>
                    <w:left w:val="nil"/>
                    <w:bottom w:val="nil"/>
                    <w:right w:val="nil"/>
                  </w:tcBorders>
                  <w:shd w:val="clear" w:color="auto" w:fill="auto"/>
                  <w:noWrap/>
                  <w:vAlign w:val="bottom"/>
                  <w:hideMark/>
                </w:tcPr>
                <w:p w14:paraId="2FB6B4BB"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Firma</w:t>
                  </w:r>
                </w:p>
              </w:tc>
              <w:tc>
                <w:tcPr>
                  <w:tcW w:w="851" w:type="dxa"/>
                  <w:tcBorders>
                    <w:top w:val="nil"/>
                    <w:left w:val="nil"/>
                    <w:bottom w:val="nil"/>
                    <w:right w:val="nil"/>
                  </w:tcBorders>
                  <w:shd w:val="clear" w:color="auto" w:fill="auto"/>
                  <w:noWrap/>
                  <w:vAlign w:val="bottom"/>
                  <w:hideMark/>
                </w:tcPr>
                <w:p w14:paraId="0F403324"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1.otázka</w:t>
                  </w:r>
                </w:p>
              </w:tc>
              <w:tc>
                <w:tcPr>
                  <w:tcW w:w="850" w:type="dxa"/>
                  <w:tcBorders>
                    <w:top w:val="nil"/>
                    <w:left w:val="nil"/>
                    <w:bottom w:val="nil"/>
                    <w:right w:val="nil"/>
                  </w:tcBorders>
                  <w:shd w:val="clear" w:color="auto" w:fill="auto"/>
                  <w:noWrap/>
                  <w:vAlign w:val="bottom"/>
                  <w:hideMark/>
                </w:tcPr>
                <w:p w14:paraId="2CF6B150"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2.otázka</w:t>
                  </w:r>
                </w:p>
              </w:tc>
              <w:tc>
                <w:tcPr>
                  <w:tcW w:w="847" w:type="dxa"/>
                  <w:tcBorders>
                    <w:top w:val="nil"/>
                    <w:left w:val="nil"/>
                    <w:bottom w:val="nil"/>
                    <w:right w:val="nil"/>
                  </w:tcBorders>
                  <w:shd w:val="clear" w:color="auto" w:fill="auto"/>
                  <w:noWrap/>
                  <w:vAlign w:val="bottom"/>
                  <w:hideMark/>
                </w:tcPr>
                <w:p w14:paraId="0EFD1D9C" w14:textId="77777777" w:rsidR="00A31ED8" w:rsidRPr="00A31ED8" w:rsidRDefault="00A31ED8" w:rsidP="00A31ED8">
                  <w:pPr>
                    <w:spacing w:after="0" w:line="240" w:lineRule="auto"/>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3.otázka</w:t>
                  </w:r>
                </w:p>
              </w:tc>
            </w:tr>
            <w:tr w:rsidR="00A31ED8" w:rsidRPr="00A31ED8" w14:paraId="0423AAE5" w14:textId="77777777" w:rsidTr="00A31ED8">
              <w:trPr>
                <w:trHeight w:val="290"/>
              </w:trPr>
              <w:tc>
                <w:tcPr>
                  <w:tcW w:w="340" w:type="dxa"/>
                  <w:tcBorders>
                    <w:top w:val="nil"/>
                    <w:left w:val="nil"/>
                    <w:bottom w:val="nil"/>
                    <w:right w:val="nil"/>
                  </w:tcBorders>
                  <w:shd w:val="clear" w:color="auto" w:fill="auto"/>
                  <w:noWrap/>
                  <w:vAlign w:val="bottom"/>
                  <w:hideMark/>
                </w:tcPr>
                <w:p w14:paraId="1B55896F"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w:t>
                  </w:r>
                </w:p>
              </w:tc>
              <w:tc>
                <w:tcPr>
                  <w:tcW w:w="2951" w:type="dxa"/>
                  <w:tcBorders>
                    <w:top w:val="nil"/>
                    <w:left w:val="nil"/>
                    <w:bottom w:val="nil"/>
                    <w:right w:val="nil"/>
                  </w:tcBorders>
                  <w:shd w:val="clear" w:color="auto" w:fill="auto"/>
                  <w:noWrap/>
                  <w:vAlign w:val="bottom"/>
                  <w:hideMark/>
                </w:tcPr>
                <w:p w14:paraId="3B861614"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Deltatech</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a.s</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2209E44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7087E1B7"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27EB2CD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5C3EB8AF" w14:textId="77777777" w:rsidTr="00A31ED8">
              <w:trPr>
                <w:trHeight w:val="290"/>
              </w:trPr>
              <w:tc>
                <w:tcPr>
                  <w:tcW w:w="340" w:type="dxa"/>
                  <w:tcBorders>
                    <w:top w:val="nil"/>
                    <w:left w:val="nil"/>
                    <w:bottom w:val="nil"/>
                    <w:right w:val="nil"/>
                  </w:tcBorders>
                  <w:shd w:val="clear" w:color="auto" w:fill="auto"/>
                  <w:noWrap/>
                  <w:vAlign w:val="bottom"/>
                  <w:hideMark/>
                </w:tcPr>
                <w:p w14:paraId="675FB98D"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2</w:t>
                  </w:r>
                </w:p>
              </w:tc>
              <w:tc>
                <w:tcPr>
                  <w:tcW w:w="2951" w:type="dxa"/>
                  <w:tcBorders>
                    <w:top w:val="nil"/>
                    <w:left w:val="nil"/>
                    <w:bottom w:val="nil"/>
                    <w:right w:val="nil"/>
                  </w:tcBorders>
                  <w:shd w:val="clear" w:color="auto" w:fill="auto"/>
                  <w:noWrap/>
                  <w:vAlign w:val="bottom"/>
                  <w:hideMark/>
                </w:tcPr>
                <w:p w14:paraId="5E5E566C"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GlobalLogic</w:t>
                  </w:r>
                  <w:proofErr w:type="spellEnd"/>
                  <w:r w:rsidRPr="00A31ED8">
                    <w:rPr>
                      <w:rFonts w:eastAsia="Times New Roman" w:cstheme="minorHAnsi"/>
                      <w:color w:val="000000"/>
                      <w:sz w:val="18"/>
                      <w:szCs w:val="18"/>
                      <w:lang w:eastAsia="sk-SK"/>
                    </w:rPr>
                    <w:t xml:space="preserve"> Slovakia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426654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3007E17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396113B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5C6284BF" w14:textId="77777777" w:rsidTr="00A31ED8">
              <w:trPr>
                <w:trHeight w:val="290"/>
              </w:trPr>
              <w:tc>
                <w:tcPr>
                  <w:tcW w:w="340" w:type="dxa"/>
                  <w:tcBorders>
                    <w:top w:val="nil"/>
                    <w:left w:val="nil"/>
                    <w:bottom w:val="nil"/>
                    <w:right w:val="nil"/>
                  </w:tcBorders>
                  <w:shd w:val="clear" w:color="auto" w:fill="auto"/>
                  <w:noWrap/>
                  <w:vAlign w:val="bottom"/>
                  <w:hideMark/>
                </w:tcPr>
                <w:p w14:paraId="6D4003EA"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3</w:t>
                  </w:r>
                </w:p>
              </w:tc>
              <w:tc>
                <w:tcPr>
                  <w:tcW w:w="2951" w:type="dxa"/>
                  <w:tcBorders>
                    <w:top w:val="nil"/>
                    <w:left w:val="nil"/>
                    <w:bottom w:val="nil"/>
                    <w:right w:val="nil"/>
                  </w:tcBorders>
                  <w:shd w:val="clear" w:color="auto" w:fill="auto"/>
                  <w:noWrap/>
                  <w:vAlign w:val="bottom"/>
                  <w:hideMark/>
                </w:tcPr>
                <w:p w14:paraId="4BE308E4"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Scheidt</w:t>
                  </w:r>
                  <w:proofErr w:type="spellEnd"/>
                  <w:r w:rsidRPr="00A31ED8">
                    <w:rPr>
                      <w:rFonts w:eastAsia="Times New Roman" w:cstheme="minorHAnsi"/>
                      <w:color w:val="000000"/>
                      <w:sz w:val="18"/>
                      <w:szCs w:val="18"/>
                      <w:lang w:eastAsia="sk-SK"/>
                    </w:rPr>
                    <w:t xml:space="preserve"> &amp; </w:t>
                  </w:r>
                  <w:proofErr w:type="spellStart"/>
                  <w:r w:rsidRPr="00A31ED8">
                    <w:rPr>
                      <w:rFonts w:eastAsia="Times New Roman" w:cstheme="minorHAnsi"/>
                      <w:color w:val="000000"/>
                      <w:sz w:val="18"/>
                      <w:szCs w:val="18"/>
                      <w:lang w:eastAsia="sk-SK"/>
                    </w:rPr>
                    <w:t>Bachmann</w:t>
                  </w:r>
                  <w:proofErr w:type="spellEnd"/>
                  <w:r w:rsidRPr="00A31ED8">
                    <w:rPr>
                      <w:rFonts w:eastAsia="Times New Roman" w:cstheme="minorHAnsi"/>
                      <w:color w:val="000000"/>
                      <w:sz w:val="18"/>
                      <w:szCs w:val="18"/>
                      <w:lang w:eastAsia="sk-SK"/>
                    </w:rPr>
                    <w:t xml:space="preserve"> Slovensko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5FD8E76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1F32F6D9"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0134A9C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2E2F3A5A" w14:textId="77777777" w:rsidTr="00A31ED8">
              <w:trPr>
                <w:trHeight w:val="290"/>
              </w:trPr>
              <w:tc>
                <w:tcPr>
                  <w:tcW w:w="340" w:type="dxa"/>
                  <w:tcBorders>
                    <w:top w:val="nil"/>
                    <w:left w:val="nil"/>
                    <w:bottom w:val="nil"/>
                    <w:right w:val="nil"/>
                  </w:tcBorders>
                  <w:shd w:val="clear" w:color="auto" w:fill="auto"/>
                  <w:noWrap/>
                  <w:vAlign w:val="bottom"/>
                  <w:hideMark/>
                </w:tcPr>
                <w:p w14:paraId="4A8B6F79"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w:t>
                  </w:r>
                </w:p>
              </w:tc>
              <w:tc>
                <w:tcPr>
                  <w:tcW w:w="2951" w:type="dxa"/>
                  <w:tcBorders>
                    <w:top w:val="nil"/>
                    <w:left w:val="nil"/>
                    <w:bottom w:val="nil"/>
                    <w:right w:val="nil"/>
                  </w:tcBorders>
                  <w:shd w:val="clear" w:color="auto" w:fill="auto"/>
                  <w:noWrap/>
                  <w:vAlign w:val="bottom"/>
                  <w:hideMark/>
                </w:tcPr>
                <w:p w14:paraId="62406353"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KROS </w:t>
                  </w:r>
                  <w:proofErr w:type="spellStart"/>
                  <w:r w:rsidRPr="00A31ED8">
                    <w:rPr>
                      <w:rFonts w:eastAsia="Times New Roman" w:cstheme="minorHAnsi"/>
                      <w:color w:val="000000"/>
                      <w:sz w:val="18"/>
                      <w:szCs w:val="18"/>
                      <w:lang w:eastAsia="sk-SK"/>
                    </w:rPr>
                    <w:t>a.s</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5B2F5658"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42105D16"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08CFFD2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r>
            <w:tr w:rsidR="00A31ED8" w:rsidRPr="00A31ED8" w14:paraId="45E48431" w14:textId="77777777" w:rsidTr="00A31ED8">
              <w:trPr>
                <w:trHeight w:val="290"/>
              </w:trPr>
              <w:tc>
                <w:tcPr>
                  <w:tcW w:w="340" w:type="dxa"/>
                  <w:tcBorders>
                    <w:top w:val="nil"/>
                    <w:left w:val="nil"/>
                    <w:bottom w:val="nil"/>
                    <w:right w:val="nil"/>
                  </w:tcBorders>
                  <w:shd w:val="clear" w:color="auto" w:fill="auto"/>
                  <w:noWrap/>
                  <w:vAlign w:val="bottom"/>
                  <w:hideMark/>
                </w:tcPr>
                <w:p w14:paraId="64DE543A"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5</w:t>
                  </w:r>
                </w:p>
              </w:tc>
              <w:tc>
                <w:tcPr>
                  <w:tcW w:w="2951" w:type="dxa"/>
                  <w:tcBorders>
                    <w:top w:val="nil"/>
                    <w:left w:val="nil"/>
                    <w:bottom w:val="nil"/>
                    <w:right w:val="nil"/>
                  </w:tcBorders>
                  <w:shd w:val="clear" w:color="auto" w:fill="auto"/>
                  <w:noWrap/>
                  <w:vAlign w:val="bottom"/>
                  <w:hideMark/>
                </w:tcPr>
                <w:p w14:paraId="4052247D"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Arm</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Germany</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GmbH</w:t>
                  </w:r>
                  <w:proofErr w:type="spellEnd"/>
                </w:p>
              </w:tc>
              <w:tc>
                <w:tcPr>
                  <w:tcW w:w="851" w:type="dxa"/>
                  <w:tcBorders>
                    <w:top w:val="nil"/>
                    <w:left w:val="nil"/>
                    <w:bottom w:val="nil"/>
                    <w:right w:val="nil"/>
                  </w:tcBorders>
                  <w:shd w:val="clear" w:color="auto" w:fill="auto"/>
                  <w:noWrap/>
                  <w:vAlign w:val="bottom"/>
                  <w:hideMark/>
                </w:tcPr>
                <w:p w14:paraId="2A4EAD12"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27526754"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1F52C88D"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29012D8C" w14:textId="77777777" w:rsidTr="00A31ED8">
              <w:trPr>
                <w:trHeight w:val="290"/>
              </w:trPr>
              <w:tc>
                <w:tcPr>
                  <w:tcW w:w="340" w:type="dxa"/>
                  <w:tcBorders>
                    <w:top w:val="nil"/>
                    <w:left w:val="nil"/>
                    <w:bottom w:val="nil"/>
                    <w:right w:val="nil"/>
                  </w:tcBorders>
                  <w:shd w:val="clear" w:color="auto" w:fill="auto"/>
                  <w:noWrap/>
                  <w:vAlign w:val="bottom"/>
                  <w:hideMark/>
                </w:tcPr>
                <w:p w14:paraId="6AB023C4"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6</w:t>
                  </w:r>
                </w:p>
              </w:tc>
              <w:tc>
                <w:tcPr>
                  <w:tcW w:w="2951" w:type="dxa"/>
                  <w:tcBorders>
                    <w:top w:val="nil"/>
                    <w:left w:val="nil"/>
                    <w:bottom w:val="nil"/>
                    <w:right w:val="nil"/>
                  </w:tcBorders>
                  <w:shd w:val="clear" w:color="auto" w:fill="auto"/>
                  <w:noWrap/>
                  <w:vAlign w:val="bottom"/>
                  <w:hideMark/>
                </w:tcPr>
                <w:p w14:paraId="0258F97D"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TSS Group </w:t>
                  </w:r>
                  <w:proofErr w:type="spellStart"/>
                  <w:r w:rsidRPr="00A31ED8">
                    <w:rPr>
                      <w:rFonts w:eastAsia="Times New Roman" w:cstheme="minorHAnsi"/>
                      <w:color w:val="000000"/>
                      <w:sz w:val="18"/>
                      <w:szCs w:val="18"/>
                      <w:lang w:eastAsia="sk-SK"/>
                    </w:rPr>
                    <w:t>a.s</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2A67D760"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6CBE42B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5A13145E"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6CA71EAB" w14:textId="77777777" w:rsidTr="00A31ED8">
              <w:trPr>
                <w:trHeight w:val="290"/>
              </w:trPr>
              <w:tc>
                <w:tcPr>
                  <w:tcW w:w="340" w:type="dxa"/>
                  <w:tcBorders>
                    <w:top w:val="nil"/>
                    <w:left w:val="nil"/>
                    <w:bottom w:val="nil"/>
                    <w:right w:val="nil"/>
                  </w:tcBorders>
                  <w:shd w:val="clear" w:color="auto" w:fill="auto"/>
                  <w:noWrap/>
                  <w:vAlign w:val="bottom"/>
                  <w:hideMark/>
                </w:tcPr>
                <w:p w14:paraId="2D3D0DB5"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7</w:t>
                  </w:r>
                </w:p>
              </w:tc>
              <w:tc>
                <w:tcPr>
                  <w:tcW w:w="2951" w:type="dxa"/>
                  <w:tcBorders>
                    <w:top w:val="nil"/>
                    <w:left w:val="nil"/>
                    <w:bottom w:val="nil"/>
                    <w:right w:val="nil"/>
                  </w:tcBorders>
                  <w:shd w:val="clear" w:color="auto" w:fill="auto"/>
                  <w:noWrap/>
                  <w:vAlign w:val="bottom"/>
                  <w:hideMark/>
                </w:tcPr>
                <w:p w14:paraId="1A4394ED"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Siemens Mobility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2DB4F61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3</w:t>
                  </w:r>
                </w:p>
              </w:tc>
              <w:tc>
                <w:tcPr>
                  <w:tcW w:w="850" w:type="dxa"/>
                  <w:tcBorders>
                    <w:top w:val="nil"/>
                    <w:left w:val="nil"/>
                    <w:bottom w:val="nil"/>
                    <w:right w:val="nil"/>
                  </w:tcBorders>
                  <w:shd w:val="clear" w:color="auto" w:fill="auto"/>
                  <w:noWrap/>
                  <w:vAlign w:val="bottom"/>
                  <w:hideMark/>
                </w:tcPr>
                <w:p w14:paraId="1252318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76426845"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r>
            <w:tr w:rsidR="00A31ED8" w:rsidRPr="00A31ED8" w14:paraId="42C73F06" w14:textId="77777777" w:rsidTr="00A31ED8">
              <w:trPr>
                <w:trHeight w:val="290"/>
              </w:trPr>
              <w:tc>
                <w:tcPr>
                  <w:tcW w:w="340" w:type="dxa"/>
                  <w:tcBorders>
                    <w:top w:val="nil"/>
                    <w:left w:val="nil"/>
                    <w:bottom w:val="nil"/>
                    <w:right w:val="nil"/>
                  </w:tcBorders>
                  <w:shd w:val="clear" w:color="auto" w:fill="auto"/>
                  <w:noWrap/>
                  <w:vAlign w:val="bottom"/>
                  <w:hideMark/>
                </w:tcPr>
                <w:p w14:paraId="62506CD9"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lastRenderedPageBreak/>
                    <w:t>8</w:t>
                  </w:r>
                </w:p>
              </w:tc>
              <w:tc>
                <w:tcPr>
                  <w:tcW w:w="2951" w:type="dxa"/>
                  <w:tcBorders>
                    <w:top w:val="nil"/>
                    <w:left w:val="nil"/>
                    <w:bottom w:val="nil"/>
                    <w:right w:val="nil"/>
                  </w:tcBorders>
                  <w:shd w:val="clear" w:color="auto" w:fill="auto"/>
                  <w:noWrap/>
                  <w:vAlign w:val="bottom"/>
                  <w:hideMark/>
                </w:tcPr>
                <w:p w14:paraId="426C9BDF"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Asseco</w:t>
                  </w:r>
                  <w:proofErr w:type="spellEnd"/>
                  <w:r w:rsidRPr="00A31ED8">
                    <w:rPr>
                      <w:rFonts w:eastAsia="Times New Roman" w:cstheme="minorHAnsi"/>
                      <w:color w:val="000000"/>
                      <w:sz w:val="18"/>
                      <w:szCs w:val="18"/>
                      <w:lang w:eastAsia="sk-SK"/>
                    </w:rPr>
                    <w:t xml:space="preserve"> CEIT, a. s.</w:t>
                  </w:r>
                </w:p>
              </w:tc>
              <w:tc>
                <w:tcPr>
                  <w:tcW w:w="851" w:type="dxa"/>
                  <w:tcBorders>
                    <w:top w:val="nil"/>
                    <w:left w:val="nil"/>
                    <w:bottom w:val="nil"/>
                    <w:right w:val="nil"/>
                  </w:tcBorders>
                  <w:shd w:val="clear" w:color="auto" w:fill="auto"/>
                  <w:noWrap/>
                  <w:vAlign w:val="bottom"/>
                  <w:hideMark/>
                </w:tcPr>
                <w:p w14:paraId="5BA48816"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5205982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3BABA434"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76145821" w14:textId="77777777" w:rsidTr="00A31ED8">
              <w:trPr>
                <w:trHeight w:val="290"/>
              </w:trPr>
              <w:tc>
                <w:tcPr>
                  <w:tcW w:w="340" w:type="dxa"/>
                  <w:tcBorders>
                    <w:top w:val="nil"/>
                    <w:left w:val="nil"/>
                    <w:bottom w:val="nil"/>
                    <w:right w:val="nil"/>
                  </w:tcBorders>
                  <w:shd w:val="clear" w:color="auto" w:fill="auto"/>
                  <w:noWrap/>
                  <w:vAlign w:val="bottom"/>
                  <w:hideMark/>
                </w:tcPr>
                <w:p w14:paraId="70C9A4BD"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9</w:t>
                  </w:r>
                </w:p>
              </w:tc>
              <w:tc>
                <w:tcPr>
                  <w:tcW w:w="2951" w:type="dxa"/>
                  <w:tcBorders>
                    <w:top w:val="nil"/>
                    <w:left w:val="nil"/>
                    <w:bottom w:val="nil"/>
                    <w:right w:val="nil"/>
                  </w:tcBorders>
                  <w:shd w:val="clear" w:color="auto" w:fill="auto"/>
                  <w:noWrap/>
                  <w:vAlign w:val="bottom"/>
                  <w:hideMark/>
                </w:tcPr>
                <w:p w14:paraId="02C1E585"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STMicroelectronics</w:t>
                  </w:r>
                  <w:proofErr w:type="spellEnd"/>
                  <w:r w:rsidRPr="00A31ED8">
                    <w:rPr>
                      <w:rFonts w:eastAsia="Times New Roman" w:cstheme="minorHAnsi"/>
                      <w:color w:val="000000"/>
                      <w:sz w:val="18"/>
                      <w:szCs w:val="18"/>
                      <w:lang w:eastAsia="sk-SK"/>
                    </w:rPr>
                    <w:t xml:space="preserve"> Design and </w:t>
                  </w:r>
                  <w:proofErr w:type="spellStart"/>
                  <w:r w:rsidRPr="00A31ED8">
                    <w:rPr>
                      <w:rFonts w:eastAsia="Times New Roman" w:cstheme="minorHAnsi"/>
                      <w:color w:val="000000"/>
                      <w:sz w:val="18"/>
                      <w:szCs w:val="18"/>
                      <w:lang w:eastAsia="sk-SK"/>
                    </w:rPr>
                    <w:t>Application</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38EC05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50" w:type="dxa"/>
                  <w:tcBorders>
                    <w:top w:val="nil"/>
                    <w:left w:val="nil"/>
                    <w:bottom w:val="nil"/>
                    <w:right w:val="nil"/>
                  </w:tcBorders>
                  <w:shd w:val="clear" w:color="auto" w:fill="auto"/>
                  <w:noWrap/>
                  <w:vAlign w:val="bottom"/>
                  <w:hideMark/>
                </w:tcPr>
                <w:p w14:paraId="7676673B"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37634329"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608D8EF0" w14:textId="77777777" w:rsidTr="00A31ED8">
              <w:trPr>
                <w:trHeight w:val="290"/>
              </w:trPr>
              <w:tc>
                <w:tcPr>
                  <w:tcW w:w="340" w:type="dxa"/>
                  <w:tcBorders>
                    <w:top w:val="nil"/>
                    <w:left w:val="nil"/>
                    <w:bottom w:val="nil"/>
                    <w:right w:val="nil"/>
                  </w:tcBorders>
                  <w:shd w:val="clear" w:color="auto" w:fill="auto"/>
                  <w:noWrap/>
                  <w:vAlign w:val="bottom"/>
                  <w:hideMark/>
                </w:tcPr>
                <w:p w14:paraId="0585DAD6"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10</w:t>
                  </w:r>
                </w:p>
              </w:tc>
              <w:tc>
                <w:tcPr>
                  <w:tcW w:w="2951" w:type="dxa"/>
                  <w:tcBorders>
                    <w:top w:val="nil"/>
                    <w:left w:val="nil"/>
                    <w:bottom w:val="nil"/>
                    <w:right w:val="nil"/>
                  </w:tcBorders>
                  <w:shd w:val="clear" w:color="auto" w:fill="auto"/>
                  <w:noWrap/>
                  <w:vAlign w:val="bottom"/>
                  <w:hideMark/>
                </w:tcPr>
                <w:p w14:paraId="7B28E622" w14:textId="77777777" w:rsidR="00A31ED8" w:rsidRPr="00A31ED8" w:rsidRDefault="00A31ED8" w:rsidP="00A31ED8">
                  <w:pPr>
                    <w:spacing w:after="0" w:line="240" w:lineRule="auto"/>
                    <w:rPr>
                      <w:rFonts w:eastAsia="Times New Roman" w:cstheme="minorHAnsi"/>
                      <w:color w:val="000000"/>
                      <w:sz w:val="18"/>
                      <w:szCs w:val="18"/>
                      <w:lang w:eastAsia="sk-SK"/>
                    </w:rPr>
                  </w:pPr>
                  <w:proofErr w:type="spellStart"/>
                  <w:r w:rsidRPr="00A31ED8">
                    <w:rPr>
                      <w:rFonts w:eastAsia="Times New Roman" w:cstheme="minorHAnsi"/>
                      <w:color w:val="000000"/>
                      <w:sz w:val="18"/>
                      <w:szCs w:val="18"/>
                      <w:lang w:eastAsia="sk-SK"/>
                    </w:rPr>
                    <w:t>Ringier</w:t>
                  </w:r>
                  <w:proofErr w:type="spellEnd"/>
                  <w:r w:rsidRPr="00A31ED8">
                    <w:rPr>
                      <w:rFonts w:eastAsia="Times New Roman" w:cstheme="minorHAnsi"/>
                      <w:color w:val="000000"/>
                      <w:sz w:val="18"/>
                      <w:szCs w:val="18"/>
                      <w:lang w:eastAsia="sk-SK"/>
                    </w:rPr>
                    <w:t xml:space="preserve"> Axel </w:t>
                  </w:r>
                  <w:proofErr w:type="spellStart"/>
                  <w:r w:rsidRPr="00A31ED8">
                    <w:rPr>
                      <w:rFonts w:eastAsia="Times New Roman" w:cstheme="minorHAnsi"/>
                      <w:color w:val="000000"/>
                      <w:sz w:val="18"/>
                      <w:szCs w:val="18"/>
                      <w:lang w:eastAsia="sk-SK"/>
                    </w:rPr>
                    <w:t>Springer</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Media</w:t>
                  </w:r>
                  <w:proofErr w:type="spellEnd"/>
                  <w:r w:rsidRPr="00A31ED8">
                    <w:rPr>
                      <w:rFonts w:eastAsia="Times New Roman" w:cstheme="minorHAnsi"/>
                      <w:color w:val="000000"/>
                      <w:sz w:val="18"/>
                      <w:szCs w:val="18"/>
                      <w:lang w:eastAsia="sk-SK"/>
                    </w:rPr>
                    <w:t xml:space="preserve">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B118E80"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1B94B0EC"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47" w:type="dxa"/>
                  <w:tcBorders>
                    <w:top w:val="nil"/>
                    <w:left w:val="nil"/>
                    <w:bottom w:val="nil"/>
                    <w:right w:val="nil"/>
                  </w:tcBorders>
                  <w:shd w:val="clear" w:color="auto" w:fill="auto"/>
                  <w:noWrap/>
                  <w:vAlign w:val="bottom"/>
                  <w:hideMark/>
                </w:tcPr>
                <w:p w14:paraId="32542148"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3</w:t>
                  </w:r>
                </w:p>
              </w:tc>
            </w:tr>
            <w:tr w:rsidR="00A31ED8" w:rsidRPr="00A31ED8" w14:paraId="14AF75D1" w14:textId="77777777" w:rsidTr="00A31ED8">
              <w:trPr>
                <w:trHeight w:val="290"/>
              </w:trPr>
              <w:tc>
                <w:tcPr>
                  <w:tcW w:w="340" w:type="dxa"/>
                  <w:tcBorders>
                    <w:top w:val="nil"/>
                    <w:left w:val="nil"/>
                    <w:bottom w:val="nil"/>
                    <w:right w:val="nil"/>
                  </w:tcBorders>
                  <w:shd w:val="clear" w:color="auto" w:fill="auto"/>
                  <w:noWrap/>
                  <w:vAlign w:val="bottom"/>
                  <w:hideMark/>
                </w:tcPr>
                <w:p w14:paraId="31B1677A"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11</w:t>
                  </w:r>
                </w:p>
              </w:tc>
              <w:tc>
                <w:tcPr>
                  <w:tcW w:w="2951" w:type="dxa"/>
                  <w:tcBorders>
                    <w:top w:val="nil"/>
                    <w:left w:val="nil"/>
                    <w:bottom w:val="nil"/>
                    <w:right w:val="nil"/>
                  </w:tcBorders>
                  <w:shd w:val="clear" w:color="auto" w:fill="auto"/>
                  <w:noWrap/>
                  <w:vAlign w:val="bottom"/>
                  <w:hideMark/>
                </w:tcPr>
                <w:p w14:paraId="7DDB886F" w14:textId="77777777" w:rsidR="00A31ED8" w:rsidRPr="00A31ED8" w:rsidRDefault="00A31ED8" w:rsidP="00A31ED8">
                  <w:pPr>
                    <w:spacing w:after="0" w:line="240" w:lineRule="auto"/>
                    <w:rPr>
                      <w:rFonts w:eastAsia="Times New Roman" w:cstheme="minorHAnsi"/>
                      <w:color w:val="000000"/>
                      <w:sz w:val="18"/>
                      <w:szCs w:val="18"/>
                      <w:lang w:eastAsia="sk-SK"/>
                    </w:rPr>
                  </w:pPr>
                  <w:r w:rsidRPr="00A31ED8">
                    <w:rPr>
                      <w:rFonts w:eastAsia="Times New Roman" w:cstheme="minorHAnsi"/>
                      <w:color w:val="000000"/>
                      <w:sz w:val="18"/>
                      <w:szCs w:val="18"/>
                      <w:lang w:eastAsia="sk-SK"/>
                    </w:rPr>
                    <w:t xml:space="preserve">M2M Solutions, </w:t>
                  </w:r>
                  <w:proofErr w:type="spellStart"/>
                  <w:r w:rsidRPr="00A31ED8">
                    <w:rPr>
                      <w:rFonts w:eastAsia="Times New Roman" w:cstheme="minorHAnsi"/>
                      <w:color w:val="000000"/>
                      <w:sz w:val="18"/>
                      <w:szCs w:val="18"/>
                      <w:lang w:eastAsia="sk-SK"/>
                    </w:rPr>
                    <w:t>s.r.o</w:t>
                  </w:r>
                  <w:proofErr w:type="spellEnd"/>
                  <w:r w:rsidRPr="00A31ED8">
                    <w:rPr>
                      <w:rFonts w:eastAsia="Times New Roman" w:cstheme="minorHAnsi"/>
                      <w:color w:val="000000"/>
                      <w:sz w:val="18"/>
                      <w:szCs w:val="18"/>
                      <w:lang w:eastAsia="sk-SK"/>
                    </w:rPr>
                    <w:t>.</w:t>
                  </w:r>
                </w:p>
              </w:tc>
              <w:tc>
                <w:tcPr>
                  <w:tcW w:w="851" w:type="dxa"/>
                  <w:tcBorders>
                    <w:top w:val="nil"/>
                    <w:left w:val="nil"/>
                    <w:bottom w:val="nil"/>
                    <w:right w:val="nil"/>
                  </w:tcBorders>
                  <w:shd w:val="clear" w:color="auto" w:fill="auto"/>
                  <w:noWrap/>
                  <w:vAlign w:val="bottom"/>
                  <w:hideMark/>
                </w:tcPr>
                <w:p w14:paraId="6A0E17B6"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4</w:t>
                  </w:r>
                </w:p>
              </w:tc>
              <w:tc>
                <w:tcPr>
                  <w:tcW w:w="850" w:type="dxa"/>
                  <w:tcBorders>
                    <w:top w:val="nil"/>
                    <w:left w:val="nil"/>
                    <w:bottom w:val="nil"/>
                    <w:right w:val="nil"/>
                  </w:tcBorders>
                  <w:shd w:val="clear" w:color="auto" w:fill="auto"/>
                  <w:noWrap/>
                  <w:vAlign w:val="bottom"/>
                  <w:hideMark/>
                </w:tcPr>
                <w:p w14:paraId="39B09807"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c>
                <w:tcPr>
                  <w:tcW w:w="847" w:type="dxa"/>
                  <w:tcBorders>
                    <w:top w:val="nil"/>
                    <w:left w:val="nil"/>
                    <w:bottom w:val="nil"/>
                    <w:right w:val="nil"/>
                  </w:tcBorders>
                  <w:shd w:val="clear" w:color="auto" w:fill="auto"/>
                  <w:noWrap/>
                  <w:vAlign w:val="bottom"/>
                  <w:hideMark/>
                </w:tcPr>
                <w:p w14:paraId="46C5287F" w14:textId="77777777" w:rsidR="00A31ED8" w:rsidRPr="00A31ED8" w:rsidRDefault="00A31ED8" w:rsidP="00A31ED8">
                  <w:pPr>
                    <w:spacing w:after="0" w:line="240" w:lineRule="auto"/>
                    <w:jc w:val="right"/>
                    <w:rPr>
                      <w:rFonts w:eastAsia="Times New Roman" w:cstheme="minorHAnsi"/>
                      <w:color w:val="000000"/>
                      <w:sz w:val="18"/>
                      <w:szCs w:val="18"/>
                      <w:lang w:eastAsia="sk-SK"/>
                    </w:rPr>
                  </w:pPr>
                  <w:r w:rsidRPr="00A31ED8">
                    <w:rPr>
                      <w:rFonts w:eastAsia="Times New Roman" w:cstheme="minorHAnsi"/>
                      <w:color w:val="000000"/>
                      <w:sz w:val="18"/>
                      <w:szCs w:val="18"/>
                      <w:lang w:eastAsia="sk-SK"/>
                    </w:rPr>
                    <w:t>5</w:t>
                  </w:r>
                </w:p>
              </w:tc>
            </w:tr>
            <w:tr w:rsidR="00A31ED8" w:rsidRPr="00A31ED8" w14:paraId="74C01A10" w14:textId="77777777" w:rsidTr="00A31ED8">
              <w:trPr>
                <w:trHeight w:val="290"/>
              </w:trPr>
              <w:tc>
                <w:tcPr>
                  <w:tcW w:w="340" w:type="dxa"/>
                  <w:tcBorders>
                    <w:top w:val="nil"/>
                    <w:left w:val="nil"/>
                    <w:bottom w:val="nil"/>
                    <w:right w:val="nil"/>
                  </w:tcBorders>
                  <w:shd w:val="clear" w:color="auto" w:fill="auto"/>
                  <w:noWrap/>
                  <w:vAlign w:val="bottom"/>
                  <w:hideMark/>
                </w:tcPr>
                <w:p w14:paraId="2A47990F" w14:textId="77777777" w:rsidR="00A31ED8" w:rsidRPr="00A31ED8" w:rsidRDefault="00A31ED8" w:rsidP="00A31ED8">
                  <w:pPr>
                    <w:spacing w:after="0" w:line="240" w:lineRule="auto"/>
                    <w:jc w:val="right"/>
                    <w:rPr>
                      <w:rFonts w:eastAsia="Times New Roman" w:cstheme="minorHAnsi"/>
                      <w:color w:val="000000"/>
                      <w:sz w:val="18"/>
                      <w:szCs w:val="18"/>
                      <w:lang w:eastAsia="sk-SK"/>
                    </w:rPr>
                  </w:pPr>
                </w:p>
              </w:tc>
              <w:tc>
                <w:tcPr>
                  <w:tcW w:w="2951" w:type="dxa"/>
                  <w:tcBorders>
                    <w:top w:val="nil"/>
                    <w:left w:val="nil"/>
                    <w:bottom w:val="nil"/>
                    <w:right w:val="nil"/>
                  </w:tcBorders>
                  <w:shd w:val="clear" w:color="auto" w:fill="auto"/>
                  <w:noWrap/>
                  <w:vAlign w:val="bottom"/>
                  <w:hideMark/>
                </w:tcPr>
                <w:p w14:paraId="17C7AEE4"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Priemer</w:t>
                  </w:r>
                </w:p>
              </w:tc>
              <w:tc>
                <w:tcPr>
                  <w:tcW w:w="851" w:type="dxa"/>
                  <w:tcBorders>
                    <w:top w:val="nil"/>
                    <w:left w:val="nil"/>
                    <w:bottom w:val="nil"/>
                    <w:right w:val="nil"/>
                  </w:tcBorders>
                  <w:shd w:val="clear" w:color="auto" w:fill="auto"/>
                  <w:noWrap/>
                  <w:vAlign w:val="bottom"/>
                  <w:hideMark/>
                </w:tcPr>
                <w:p w14:paraId="628D1D85"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4,27</w:t>
                  </w:r>
                </w:p>
              </w:tc>
              <w:tc>
                <w:tcPr>
                  <w:tcW w:w="850" w:type="dxa"/>
                  <w:tcBorders>
                    <w:top w:val="nil"/>
                    <w:left w:val="nil"/>
                    <w:bottom w:val="nil"/>
                    <w:right w:val="nil"/>
                  </w:tcBorders>
                  <w:shd w:val="clear" w:color="auto" w:fill="auto"/>
                  <w:noWrap/>
                  <w:vAlign w:val="bottom"/>
                  <w:hideMark/>
                </w:tcPr>
                <w:p w14:paraId="5AB25619"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4,36</w:t>
                  </w:r>
                </w:p>
              </w:tc>
              <w:tc>
                <w:tcPr>
                  <w:tcW w:w="847" w:type="dxa"/>
                  <w:tcBorders>
                    <w:top w:val="nil"/>
                    <w:left w:val="nil"/>
                    <w:bottom w:val="nil"/>
                    <w:right w:val="nil"/>
                  </w:tcBorders>
                  <w:shd w:val="clear" w:color="auto" w:fill="auto"/>
                  <w:noWrap/>
                  <w:vAlign w:val="bottom"/>
                  <w:hideMark/>
                </w:tcPr>
                <w:p w14:paraId="069DF4AC" w14:textId="77777777" w:rsidR="00A31ED8" w:rsidRPr="00A31ED8" w:rsidRDefault="00A31ED8" w:rsidP="00A31ED8">
                  <w:pPr>
                    <w:spacing w:after="0" w:line="240" w:lineRule="auto"/>
                    <w:jc w:val="right"/>
                    <w:rPr>
                      <w:rFonts w:eastAsia="Times New Roman" w:cstheme="minorHAnsi"/>
                      <w:b/>
                      <w:bCs/>
                      <w:color w:val="000000"/>
                      <w:sz w:val="18"/>
                      <w:szCs w:val="18"/>
                      <w:lang w:eastAsia="sk-SK"/>
                    </w:rPr>
                  </w:pPr>
                  <w:r w:rsidRPr="00A31ED8">
                    <w:rPr>
                      <w:rFonts w:eastAsia="Times New Roman" w:cstheme="minorHAnsi"/>
                      <w:b/>
                      <w:bCs/>
                      <w:color w:val="000000"/>
                      <w:sz w:val="18"/>
                      <w:szCs w:val="18"/>
                      <w:lang w:eastAsia="sk-SK"/>
                    </w:rPr>
                    <w:t>4,64</w:t>
                  </w:r>
                </w:p>
              </w:tc>
            </w:tr>
          </w:tbl>
          <w:p w14:paraId="75106639" w14:textId="77777777" w:rsidR="00556FBD" w:rsidRDefault="00556FBD" w:rsidP="002D4762">
            <w:pPr>
              <w:rPr>
                <w:b/>
                <w:sz w:val="24"/>
                <w:szCs w:val="24"/>
              </w:rPr>
            </w:pP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A82E4F" w14:paraId="69C3BE4B" w14:textId="77777777" w:rsidTr="002D4762">
        <w:trPr>
          <w:trHeight w:val="342"/>
        </w:trPr>
        <w:tc>
          <w:tcPr>
            <w:tcW w:w="679"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Odkaznapoznmkupodiarou"/>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t>a</w:t>
            </w:r>
          </w:p>
        </w:tc>
        <w:tc>
          <w:tcPr>
            <w:tcW w:w="10102" w:type="dxa"/>
            <w:gridSpan w:val="7"/>
            <w:shd w:val="clear" w:color="auto" w:fill="F2F2F2" w:themeFill="background1" w:themeFillShade="F2"/>
            <w:vAlign w:val="center"/>
          </w:tcPr>
          <w:p w14:paraId="580AF153" w14:textId="77777777"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14910EA8" w14:textId="77777777"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Na úrovni univerzity definuje procesy, postupy a štruktúry:</w:t>
            </w:r>
          </w:p>
          <w:p w14:paraId="1BEBFD67" w14:textId="73370EF6"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203 - Pravidlá pre tvorbu odporúčaných študijných plánov študijných programov na UNIZA </w:t>
            </w:r>
          </w:p>
          <w:p w14:paraId="47651F00" w14:textId="6DE93907"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204 - Pravidlá pre vytváranie, úpravu, schvaľovanie a zrušenie študijných programov na UNIZA </w:t>
            </w:r>
          </w:p>
          <w:p w14:paraId="0D6320E3" w14:textId="7A7B6102"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205 - Pravidlá pre priraďovanie učiteľov na zabezpečovanie študijných programov na UNIZA </w:t>
            </w:r>
          </w:p>
          <w:p w14:paraId="2EF16ECC" w14:textId="05E96252" w:rsidR="00A83633" w:rsidRPr="00A83633" w:rsidRDefault="00A83633" w:rsidP="00A83633">
            <w:pPr>
              <w:pStyle w:val="Normlnywebov"/>
              <w:rPr>
                <w:rFonts w:asciiTheme="minorHAnsi" w:hAnsiTheme="minorHAnsi" w:cstheme="minorHAnsi"/>
                <w:sz w:val="22"/>
                <w:szCs w:val="22"/>
              </w:rPr>
            </w:pPr>
            <w:r w:rsidRPr="00A83633">
              <w:rPr>
                <w:rFonts w:asciiTheme="minorHAnsi" w:hAnsiTheme="minorHAnsi" w:cstheme="minorHAnsi"/>
                <w:sz w:val="22"/>
                <w:szCs w:val="22"/>
              </w:rPr>
              <w:t xml:space="preserve">Smernica č. 212 - Pravidlá pre definovanie pracovnej záťaže tvorivých zamestnancov UNIZA </w:t>
            </w:r>
          </w:p>
          <w:p w14:paraId="3D40CC31" w14:textId="77777777" w:rsidR="00556FBD" w:rsidRDefault="00F7278E" w:rsidP="005D6775">
            <w:pPr>
              <w:pStyle w:val="Normlnywebov"/>
              <w:rPr>
                <w:rFonts w:asciiTheme="minorHAnsi" w:hAnsiTheme="minorHAnsi" w:cstheme="minorHAnsi"/>
                <w:sz w:val="22"/>
                <w:szCs w:val="22"/>
              </w:rPr>
            </w:pPr>
            <w:r>
              <w:rPr>
                <w:rFonts w:asciiTheme="minorHAnsi" w:hAnsiTheme="minorHAnsi" w:cstheme="minorHAnsi"/>
                <w:sz w:val="22"/>
                <w:szCs w:val="22"/>
              </w:rPr>
              <w:t>Uvedené</w:t>
            </w:r>
            <w:r w:rsidR="00A83633">
              <w:rPr>
                <w:rFonts w:asciiTheme="minorHAnsi" w:hAnsiTheme="minorHAnsi" w:cstheme="minorHAnsi"/>
                <w:sz w:val="22"/>
                <w:szCs w:val="22"/>
              </w:rPr>
              <w:t xml:space="preserve"> smernice sú dostupné na webovej stránke UNIZA pod odkazom Vnútorný systém zabezpečovania kvality UNIZA </w:t>
            </w:r>
            <w:hyperlink r:id="rId14" w:history="1">
              <w:r w:rsidR="00A83633" w:rsidRPr="00697C52">
                <w:rPr>
                  <w:rStyle w:val="Hypertextovprepojenie"/>
                  <w:rFonts w:asciiTheme="minorHAnsi" w:hAnsiTheme="minorHAnsi" w:cstheme="minorHAnsi"/>
                  <w:sz w:val="22"/>
                  <w:szCs w:val="22"/>
                </w:rPr>
                <w:t>https://uniza.sk/index.php/univerzita/vseobecne-informacie/vnutorny-system-zabezpecovania-kvality-uniza</w:t>
              </w:r>
            </w:hyperlink>
            <w:r w:rsidR="00A83633">
              <w:rPr>
                <w:rFonts w:asciiTheme="minorHAnsi" w:hAnsiTheme="minorHAnsi" w:cstheme="minorHAnsi"/>
                <w:sz w:val="22"/>
                <w:szCs w:val="22"/>
              </w:rPr>
              <w:t xml:space="preserve"> </w:t>
            </w:r>
            <w:r w:rsidR="00882237">
              <w:rPr>
                <w:rFonts w:asciiTheme="minorHAnsi" w:hAnsiTheme="minorHAnsi" w:cstheme="minorHAnsi"/>
                <w:sz w:val="22"/>
                <w:szCs w:val="22"/>
              </w:rPr>
              <w:t>.</w:t>
            </w:r>
          </w:p>
          <w:p w14:paraId="0172B78C" w14:textId="524E0EB5" w:rsidR="00F7278E" w:rsidRPr="005D6775" w:rsidRDefault="00F7278E" w:rsidP="005D6775">
            <w:pPr>
              <w:pStyle w:val="Normlnywebov"/>
              <w:rPr>
                <w:rFonts w:asciiTheme="minorHAnsi" w:hAnsiTheme="minorHAnsi" w:cstheme="minorHAnsi"/>
                <w:sz w:val="22"/>
                <w:szCs w:val="22"/>
              </w:rPr>
            </w:pPr>
            <w:r>
              <w:rPr>
                <w:rFonts w:asciiTheme="minorHAnsi" w:hAnsiTheme="minorHAnsi" w:cstheme="minorHAnsi"/>
                <w:sz w:val="22"/>
                <w:szCs w:val="22"/>
              </w:rPr>
              <w:t xml:space="preserve">Na úrovni fakulty rešpektujeme </w:t>
            </w:r>
            <w:proofErr w:type="spellStart"/>
            <w:r>
              <w:rPr>
                <w:rFonts w:asciiTheme="minorHAnsi" w:hAnsiTheme="minorHAnsi" w:cstheme="minorHAnsi"/>
                <w:sz w:val="22"/>
                <w:szCs w:val="22"/>
              </w:rPr>
              <w:t>celouniverzitné</w:t>
            </w:r>
            <w:proofErr w:type="spellEnd"/>
            <w:r>
              <w:rPr>
                <w:rFonts w:asciiTheme="minorHAnsi" w:hAnsiTheme="minorHAnsi" w:cstheme="minorHAnsi"/>
                <w:sz w:val="22"/>
                <w:szCs w:val="22"/>
              </w:rPr>
              <w:t xml:space="preserve"> pravidlá, nemáme osobitné predpisy pre tvorbu študijných plánov.</w:t>
            </w:r>
          </w:p>
        </w:tc>
      </w:tr>
      <w:tr w:rsidR="00556FBD"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A82E4F" w:rsidRDefault="00556FBD" w:rsidP="002D4762">
            <w:pPr>
              <w:spacing w:line="216" w:lineRule="auto"/>
              <w:jc w:val="center"/>
              <w:rPr>
                <w:rFonts w:cstheme="minorHAnsi"/>
                <w:bCs/>
                <w:iCs/>
              </w:rPr>
            </w:pPr>
            <w:r w:rsidRPr="00A82E4F">
              <w:rPr>
                <w:rFonts w:cstheme="minorHAnsi"/>
                <w:bCs/>
                <w:iCs/>
              </w:rPr>
              <w:t>b</w:t>
            </w:r>
          </w:p>
        </w:tc>
        <w:tc>
          <w:tcPr>
            <w:tcW w:w="10102" w:type="dxa"/>
            <w:gridSpan w:val="7"/>
            <w:shd w:val="clear" w:color="auto" w:fill="F2F2F2" w:themeFill="background1" w:themeFillShade="F2"/>
            <w:vAlign w:val="center"/>
          </w:tcPr>
          <w:p w14:paraId="2E8EDA07" w14:textId="77777777" w:rsidR="00556FBD" w:rsidRPr="009B1280" w:rsidRDefault="00556FBD" w:rsidP="002D4762">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2D4762">
        <w:trPr>
          <w:trHeight w:val="527"/>
        </w:trPr>
        <w:tc>
          <w:tcPr>
            <w:tcW w:w="679"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102" w:type="dxa"/>
            <w:gridSpan w:val="7"/>
          </w:tcPr>
          <w:p w14:paraId="2C80C4F2" w14:textId="77777777" w:rsidR="00556FBD" w:rsidRDefault="00556FBD" w:rsidP="002D4762">
            <w:pPr>
              <w:spacing w:line="216" w:lineRule="auto"/>
              <w:jc w:val="both"/>
              <w:rPr>
                <w:rFonts w:cstheme="minorHAnsi"/>
                <w:sz w:val="18"/>
                <w:szCs w:val="18"/>
              </w:rPr>
            </w:pPr>
          </w:p>
          <w:p w14:paraId="012C0CAC" w14:textId="60E029E0" w:rsidR="00556FBD" w:rsidRDefault="00FC53D5" w:rsidP="002D4762">
            <w:pPr>
              <w:spacing w:line="216" w:lineRule="auto"/>
              <w:jc w:val="both"/>
              <w:rPr>
                <w:rFonts w:cstheme="minorHAnsi"/>
                <w:sz w:val="18"/>
                <w:szCs w:val="18"/>
              </w:rPr>
            </w:pPr>
            <w:r>
              <w:rPr>
                <w:rFonts w:cstheme="minorHAnsi"/>
                <w:noProof/>
                <w:sz w:val="18"/>
                <w:szCs w:val="18"/>
              </w:rPr>
              <w:lastRenderedPageBreak/>
              <w:drawing>
                <wp:inline distT="0" distB="0" distL="0" distR="0" wp14:anchorId="12B363EC" wp14:editId="7C26BC78">
                  <wp:extent cx="6278245" cy="8876665"/>
                  <wp:effectExtent l="0" t="0" r="8255" b="635"/>
                  <wp:docPr id="920188629" name="Obrázok 1" descr="Obrázok, na ktorom je text, snímka obrazovky, písmo,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188629" name="Obrázok 1" descr="Obrázok, na ktorom je text, snímka obrazovky, písmo, dizajn&#10;&#10;Automaticky generovaný popi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78245" cy="8876665"/>
                          </a:xfrm>
                          <a:prstGeom prst="rect">
                            <a:avLst/>
                          </a:prstGeom>
                        </pic:spPr>
                      </pic:pic>
                    </a:graphicData>
                  </a:graphic>
                </wp:inline>
              </w:drawing>
            </w:r>
          </w:p>
          <w:p w14:paraId="378D351F" w14:textId="77777777" w:rsidR="00A83633" w:rsidRDefault="00A83633" w:rsidP="00A83633">
            <w:pPr>
              <w:spacing w:line="216" w:lineRule="auto"/>
              <w:jc w:val="both"/>
              <w:rPr>
                <w:rFonts w:cstheme="minorHAnsi"/>
              </w:rPr>
            </w:pPr>
            <w:r w:rsidRPr="00A83633">
              <w:rPr>
                <w:rFonts w:cstheme="minorHAnsi"/>
              </w:rPr>
              <w:lastRenderedPageBreak/>
              <w:t>Previazanie predmetov s výstupmi vzdelávania:</w:t>
            </w:r>
          </w:p>
          <w:tbl>
            <w:tblPr>
              <w:tblW w:w="9639" w:type="dxa"/>
              <w:tblLayout w:type="fixed"/>
              <w:tblCellMar>
                <w:left w:w="70" w:type="dxa"/>
                <w:right w:w="70" w:type="dxa"/>
              </w:tblCellMar>
              <w:tblLook w:val="04A0" w:firstRow="1" w:lastRow="0" w:firstColumn="1" w:lastColumn="0" w:noHBand="0" w:noVBand="1"/>
            </w:tblPr>
            <w:tblGrid>
              <w:gridCol w:w="560"/>
              <w:gridCol w:w="322"/>
              <w:gridCol w:w="3966"/>
              <w:gridCol w:w="679"/>
              <w:gridCol w:w="383"/>
              <w:gridCol w:w="383"/>
              <w:gridCol w:w="383"/>
              <w:gridCol w:w="383"/>
              <w:gridCol w:w="383"/>
              <w:gridCol w:w="383"/>
              <w:gridCol w:w="383"/>
              <w:gridCol w:w="383"/>
              <w:gridCol w:w="383"/>
              <w:gridCol w:w="665"/>
            </w:tblGrid>
            <w:tr w:rsidR="00F54964" w:rsidRPr="00F54964" w14:paraId="69AD7136" w14:textId="77777777" w:rsidTr="00F54964">
              <w:trPr>
                <w:trHeight w:val="288"/>
              </w:trPr>
              <w:tc>
                <w:tcPr>
                  <w:tcW w:w="700"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21C8848C"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Sem</w:t>
                  </w:r>
                </w:p>
              </w:tc>
              <w:tc>
                <w:tcPr>
                  <w:tcW w:w="380"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2491BC30"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Z/L</w:t>
                  </w:r>
                </w:p>
              </w:tc>
              <w:tc>
                <w:tcPr>
                  <w:tcW w:w="5290"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05ED424D"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Názov predmetu</w:t>
                  </w:r>
                </w:p>
              </w:tc>
              <w:tc>
                <w:tcPr>
                  <w:tcW w:w="860" w:type="dxa"/>
                  <w:vMerge w:val="restart"/>
                  <w:tcBorders>
                    <w:top w:val="single" w:sz="4" w:space="0" w:color="auto"/>
                    <w:left w:val="single" w:sz="4" w:space="0" w:color="auto"/>
                    <w:bottom w:val="single" w:sz="4" w:space="0" w:color="000000"/>
                    <w:right w:val="single" w:sz="4" w:space="0" w:color="auto"/>
                  </w:tcBorders>
                  <w:shd w:val="clear" w:color="000000" w:fill="FFD966"/>
                  <w:noWrap/>
                  <w:vAlign w:val="center"/>
                  <w:hideMark/>
                </w:tcPr>
                <w:p w14:paraId="7A1534AC"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Profilový</w:t>
                  </w:r>
                </w:p>
              </w:tc>
              <w:tc>
                <w:tcPr>
                  <w:tcW w:w="4140" w:type="dxa"/>
                  <w:gridSpan w:val="9"/>
                  <w:tcBorders>
                    <w:top w:val="single" w:sz="4" w:space="0" w:color="auto"/>
                    <w:left w:val="nil"/>
                    <w:bottom w:val="single" w:sz="4" w:space="0" w:color="auto"/>
                    <w:right w:val="single" w:sz="4" w:space="0" w:color="auto"/>
                  </w:tcBorders>
                  <w:shd w:val="clear" w:color="000000" w:fill="FFD966"/>
                  <w:noWrap/>
                  <w:vAlign w:val="center"/>
                  <w:hideMark/>
                </w:tcPr>
                <w:p w14:paraId="1A92AD3D"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Výstupy vzdelávania</w:t>
                  </w:r>
                </w:p>
              </w:tc>
              <w:tc>
                <w:tcPr>
                  <w:tcW w:w="840"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080CAF4A"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kontrolný súčet</w:t>
                  </w:r>
                </w:p>
              </w:tc>
            </w:tr>
            <w:tr w:rsidR="00F54964" w:rsidRPr="00F54964" w14:paraId="369C645B" w14:textId="77777777" w:rsidTr="00F54964">
              <w:trPr>
                <w:trHeight w:val="288"/>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3DDD21D3"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vMerge/>
                  <w:tcBorders>
                    <w:top w:val="single" w:sz="4" w:space="0" w:color="auto"/>
                    <w:left w:val="single" w:sz="4" w:space="0" w:color="auto"/>
                    <w:bottom w:val="single" w:sz="4" w:space="0" w:color="000000"/>
                    <w:right w:val="single" w:sz="4" w:space="0" w:color="auto"/>
                  </w:tcBorders>
                  <w:vAlign w:val="center"/>
                  <w:hideMark/>
                </w:tcPr>
                <w:p w14:paraId="67676322"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5290" w:type="dxa"/>
                  <w:vMerge/>
                  <w:tcBorders>
                    <w:top w:val="single" w:sz="4" w:space="0" w:color="auto"/>
                    <w:left w:val="single" w:sz="4" w:space="0" w:color="auto"/>
                    <w:bottom w:val="single" w:sz="4" w:space="0" w:color="000000"/>
                    <w:right w:val="single" w:sz="4" w:space="0" w:color="auto"/>
                  </w:tcBorders>
                  <w:vAlign w:val="center"/>
                  <w:hideMark/>
                </w:tcPr>
                <w:p w14:paraId="0452F422"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860" w:type="dxa"/>
                  <w:vMerge/>
                  <w:tcBorders>
                    <w:top w:val="single" w:sz="4" w:space="0" w:color="auto"/>
                    <w:left w:val="single" w:sz="4" w:space="0" w:color="auto"/>
                    <w:bottom w:val="single" w:sz="4" w:space="0" w:color="000000"/>
                    <w:right w:val="single" w:sz="4" w:space="0" w:color="auto"/>
                  </w:tcBorders>
                  <w:vAlign w:val="center"/>
                  <w:hideMark/>
                </w:tcPr>
                <w:p w14:paraId="7D6C7B96" w14:textId="77777777" w:rsidR="00F54964" w:rsidRPr="00F54964" w:rsidRDefault="00F54964" w:rsidP="00F54964">
                  <w:pPr>
                    <w:spacing w:after="0" w:line="240" w:lineRule="auto"/>
                    <w:rPr>
                      <w:rFonts w:ascii="Calibri" w:eastAsia="Times New Roman" w:hAnsi="Calibri" w:cs="Calibri"/>
                      <w:b/>
                      <w:bCs/>
                      <w:sz w:val="20"/>
                      <w:szCs w:val="20"/>
                      <w:lang w:eastAsia="sk-SK"/>
                    </w:rPr>
                  </w:pPr>
                </w:p>
              </w:tc>
              <w:tc>
                <w:tcPr>
                  <w:tcW w:w="460" w:type="dxa"/>
                  <w:tcBorders>
                    <w:top w:val="nil"/>
                    <w:left w:val="nil"/>
                    <w:bottom w:val="single" w:sz="4" w:space="0" w:color="auto"/>
                    <w:right w:val="single" w:sz="4" w:space="0" w:color="auto"/>
                  </w:tcBorders>
                  <w:shd w:val="clear" w:color="000000" w:fill="FFF2CC"/>
                  <w:noWrap/>
                  <w:vAlign w:val="center"/>
                  <w:hideMark/>
                </w:tcPr>
                <w:p w14:paraId="45CE3562"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VV1</w:t>
                  </w:r>
                </w:p>
              </w:tc>
              <w:tc>
                <w:tcPr>
                  <w:tcW w:w="460" w:type="dxa"/>
                  <w:tcBorders>
                    <w:top w:val="nil"/>
                    <w:left w:val="nil"/>
                    <w:bottom w:val="single" w:sz="4" w:space="0" w:color="auto"/>
                    <w:right w:val="single" w:sz="4" w:space="0" w:color="auto"/>
                  </w:tcBorders>
                  <w:shd w:val="clear" w:color="000000" w:fill="FFF2CC"/>
                  <w:noWrap/>
                  <w:vAlign w:val="center"/>
                  <w:hideMark/>
                </w:tcPr>
                <w:p w14:paraId="12E2CF3D"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VV2</w:t>
                  </w:r>
                </w:p>
              </w:tc>
              <w:tc>
                <w:tcPr>
                  <w:tcW w:w="460" w:type="dxa"/>
                  <w:tcBorders>
                    <w:top w:val="nil"/>
                    <w:left w:val="nil"/>
                    <w:bottom w:val="single" w:sz="4" w:space="0" w:color="auto"/>
                    <w:right w:val="single" w:sz="4" w:space="0" w:color="auto"/>
                  </w:tcBorders>
                  <w:shd w:val="clear" w:color="000000" w:fill="FFF2CC"/>
                  <w:noWrap/>
                  <w:vAlign w:val="center"/>
                  <w:hideMark/>
                </w:tcPr>
                <w:p w14:paraId="22351A73"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VV3</w:t>
                  </w:r>
                </w:p>
              </w:tc>
              <w:tc>
                <w:tcPr>
                  <w:tcW w:w="460" w:type="dxa"/>
                  <w:tcBorders>
                    <w:top w:val="nil"/>
                    <w:left w:val="nil"/>
                    <w:bottom w:val="single" w:sz="4" w:space="0" w:color="auto"/>
                    <w:right w:val="single" w:sz="4" w:space="0" w:color="auto"/>
                  </w:tcBorders>
                  <w:shd w:val="clear" w:color="000000" w:fill="FFF2CC"/>
                  <w:noWrap/>
                  <w:vAlign w:val="center"/>
                  <w:hideMark/>
                </w:tcPr>
                <w:p w14:paraId="6A446599"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VV4</w:t>
                  </w:r>
                </w:p>
              </w:tc>
              <w:tc>
                <w:tcPr>
                  <w:tcW w:w="460" w:type="dxa"/>
                  <w:tcBorders>
                    <w:top w:val="nil"/>
                    <w:left w:val="nil"/>
                    <w:bottom w:val="single" w:sz="4" w:space="0" w:color="auto"/>
                    <w:right w:val="single" w:sz="4" w:space="0" w:color="auto"/>
                  </w:tcBorders>
                  <w:shd w:val="clear" w:color="000000" w:fill="FFF2CC"/>
                  <w:noWrap/>
                  <w:vAlign w:val="center"/>
                  <w:hideMark/>
                </w:tcPr>
                <w:p w14:paraId="5CFA84C8"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VV5</w:t>
                  </w:r>
                </w:p>
              </w:tc>
              <w:tc>
                <w:tcPr>
                  <w:tcW w:w="460" w:type="dxa"/>
                  <w:tcBorders>
                    <w:top w:val="nil"/>
                    <w:left w:val="nil"/>
                    <w:bottom w:val="single" w:sz="4" w:space="0" w:color="auto"/>
                    <w:right w:val="single" w:sz="4" w:space="0" w:color="auto"/>
                  </w:tcBorders>
                  <w:shd w:val="clear" w:color="000000" w:fill="FFF2CC"/>
                  <w:noWrap/>
                  <w:vAlign w:val="center"/>
                  <w:hideMark/>
                </w:tcPr>
                <w:p w14:paraId="11C4E392"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VV6</w:t>
                  </w:r>
                </w:p>
              </w:tc>
              <w:tc>
                <w:tcPr>
                  <w:tcW w:w="460" w:type="dxa"/>
                  <w:tcBorders>
                    <w:top w:val="nil"/>
                    <w:left w:val="nil"/>
                    <w:bottom w:val="single" w:sz="4" w:space="0" w:color="auto"/>
                    <w:right w:val="single" w:sz="4" w:space="0" w:color="auto"/>
                  </w:tcBorders>
                  <w:shd w:val="clear" w:color="000000" w:fill="FFF2CC"/>
                  <w:noWrap/>
                  <w:vAlign w:val="center"/>
                  <w:hideMark/>
                </w:tcPr>
                <w:p w14:paraId="495B15A1"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VV7</w:t>
                  </w:r>
                </w:p>
              </w:tc>
              <w:tc>
                <w:tcPr>
                  <w:tcW w:w="460" w:type="dxa"/>
                  <w:tcBorders>
                    <w:top w:val="nil"/>
                    <w:left w:val="nil"/>
                    <w:bottom w:val="single" w:sz="4" w:space="0" w:color="auto"/>
                    <w:right w:val="single" w:sz="4" w:space="0" w:color="auto"/>
                  </w:tcBorders>
                  <w:shd w:val="clear" w:color="000000" w:fill="FFF2CC"/>
                  <w:noWrap/>
                  <w:vAlign w:val="center"/>
                  <w:hideMark/>
                </w:tcPr>
                <w:p w14:paraId="4659A72A"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VV8</w:t>
                  </w:r>
                </w:p>
              </w:tc>
              <w:tc>
                <w:tcPr>
                  <w:tcW w:w="460" w:type="dxa"/>
                  <w:tcBorders>
                    <w:top w:val="nil"/>
                    <w:left w:val="nil"/>
                    <w:bottom w:val="single" w:sz="4" w:space="0" w:color="auto"/>
                    <w:right w:val="single" w:sz="4" w:space="0" w:color="auto"/>
                  </w:tcBorders>
                  <w:shd w:val="clear" w:color="000000" w:fill="FFF2CC"/>
                  <w:noWrap/>
                  <w:vAlign w:val="center"/>
                  <w:hideMark/>
                </w:tcPr>
                <w:p w14:paraId="786EE2C0"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VV9</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14:paraId="50FDE08D"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r>
            <w:tr w:rsidR="00F54964" w:rsidRPr="00F54964" w14:paraId="2415A46D" w14:textId="77777777" w:rsidTr="00F54964">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2B673"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1</w:t>
                  </w:r>
                </w:p>
              </w:tc>
              <w:tc>
                <w:tcPr>
                  <w:tcW w:w="380" w:type="dxa"/>
                  <w:tcBorders>
                    <w:top w:val="nil"/>
                    <w:left w:val="nil"/>
                    <w:bottom w:val="single" w:sz="4" w:space="0" w:color="auto"/>
                    <w:right w:val="single" w:sz="4" w:space="0" w:color="auto"/>
                  </w:tcBorders>
                  <w:shd w:val="clear" w:color="auto" w:fill="auto"/>
                  <w:noWrap/>
                  <w:vAlign w:val="center"/>
                  <w:hideMark/>
                </w:tcPr>
                <w:p w14:paraId="50DE26E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75865C0D"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Číslicové spracovanie signálov 1</w:t>
                  </w:r>
                </w:p>
              </w:tc>
              <w:tc>
                <w:tcPr>
                  <w:tcW w:w="860" w:type="dxa"/>
                  <w:tcBorders>
                    <w:top w:val="nil"/>
                    <w:left w:val="nil"/>
                    <w:bottom w:val="single" w:sz="4" w:space="0" w:color="auto"/>
                    <w:right w:val="single" w:sz="4" w:space="0" w:color="auto"/>
                  </w:tcBorders>
                  <w:shd w:val="clear" w:color="auto" w:fill="auto"/>
                  <w:noWrap/>
                  <w:vAlign w:val="center"/>
                  <w:hideMark/>
                </w:tcPr>
                <w:p w14:paraId="3E866884"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45646B4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874DFD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6BBC21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C11289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9502DC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3FA341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0AC502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D8C029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F4C68E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0161E833"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5E5B4731"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6D51B067"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1E95DB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20BCDBC5"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Úvod do teórie diskrétnych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0847E784"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4989695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79B769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22150F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32C63A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8F7FFE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D20C23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CC6AF0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D34DE6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04601B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58BCCEED"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7AA0FEC6"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6EC70E9F"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588D23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4CF5438C"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Technické prostriedky riadiacich a informačných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782D3B35"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7A4548E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F0BA2D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C73A80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C016FF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E31B17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371444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B54ED9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42BDAF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17B8A5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0B774BBB"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077F33A5"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0D5AFAD4"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655451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40489EC2"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Projekt 1</w:t>
                  </w:r>
                </w:p>
              </w:tc>
              <w:tc>
                <w:tcPr>
                  <w:tcW w:w="860" w:type="dxa"/>
                  <w:tcBorders>
                    <w:top w:val="nil"/>
                    <w:left w:val="nil"/>
                    <w:bottom w:val="single" w:sz="4" w:space="0" w:color="auto"/>
                    <w:right w:val="single" w:sz="4" w:space="0" w:color="auto"/>
                  </w:tcBorders>
                  <w:shd w:val="clear" w:color="auto" w:fill="auto"/>
                  <w:noWrap/>
                  <w:vAlign w:val="center"/>
                  <w:hideMark/>
                </w:tcPr>
                <w:p w14:paraId="3CFF47D3"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2873513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AFF12C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68042C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18F522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2500F1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45FCC8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A365BD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26D35A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2B0CBA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840" w:type="dxa"/>
                  <w:tcBorders>
                    <w:top w:val="nil"/>
                    <w:left w:val="nil"/>
                    <w:bottom w:val="single" w:sz="4" w:space="0" w:color="auto"/>
                    <w:right w:val="single" w:sz="4" w:space="0" w:color="auto"/>
                  </w:tcBorders>
                  <w:shd w:val="clear" w:color="000000" w:fill="FFE699"/>
                  <w:noWrap/>
                  <w:vAlign w:val="center"/>
                  <w:hideMark/>
                </w:tcPr>
                <w:p w14:paraId="13824434"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9</w:t>
                  </w:r>
                </w:p>
              </w:tc>
            </w:tr>
            <w:tr w:rsidR="00F54964" w:rsidRPr="00F54964" w14:paraId="486546E8"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35ECEF9F"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DB186D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7E8DFAE1"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Aplikácie metód učiacich sa systémov</w:t>
                  </w:r>
                </w:p>
              </w:tc>
              <w:tc>
                <w:tcPr>
                  <w:tcW w:w="860" w:type="dxa"/>
                  <w:tcBorders>
                    <w:top w:val="nil"/>
                    <w:left w:val="nil"/>
                    <w:bottom w:val="single" w:sz="4" w:space="0" w:color="auto"/>
                    <w:right w:val="single" w:sz="4" w:space="0" w:color="auto"/>
                  </w:tcBorders>
                  <w:shd w:val="clear" w:color="auto" w:fill="auto"/>
                  <w:noWrap/>
                  <w:vAlign w:val="center"/>
                  <w:hideMark/>
                </w:tcPr>
                <w:p w14:paraId="27DE8CB7"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1FC90F7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F62160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0F4CCC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A62042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D47309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F20605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81C754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6CCA4F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3E1BF6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16795958"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6</w:t>
                  </w:r>
                </w:p>
              </w:tc>
            </w:tr>
            <w:tr w:rsidR="00F54964" w:rsidRPr="00F54964" w14:paraId="5351B159"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705E0620"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21DDD4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2EBEDD1D"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Programovanie vstavaných systémov</w:t>
                  </w:r>
                </w:p>
              </w:tc>
              <w:tc>
                <w:tcPr>
                  <w:tcW w:w="860" w:type="dxa"/>
                  <w:tcBorders>
                    <w:top w:val="nil"/>
                    <w:left w:val="nil"/>
                    <w:bottom w:val="single" w:sz="4" w:space="0" w:color="auto"/>
                    <w:right w:val="single" w:sz="4" w:space="0" w:color="auto"/>
                  </w:tcBorders>
                  <w:shd w:val="clear" w:color="auto" w:fill="auto"/>
                  <w:noWrap/>
                  <w:vAlign w:val="center"/>
                  <w:hideMark/>
                </w:tcPr>
                <w:p w14:paraId="6B355FB9"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79A6334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809A9A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5BEE99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81482C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5E8D65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074AD1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721162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B5AFAD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C55871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582D0CD2"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6</w:t>
                  </w:r>
                </w:p>
              </w:tc>
            </w:tr>
            <w:tr w:rsidR="00F54964" w:rsidRPr="00F54964" w14:paraId="70AD2D6D"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000D941A"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23F76B1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65D3E2F7"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Prepojené vstavané systémy</w:t>
                  </w:r>
                </w:p>
              </w:tc>
              <w:tc>
                <w:tcPr>
                  <w:tcW w:w="860" w:type="dxa"/>
                  <w:tcBorders>
                    <w:top w:val="nil"/>
                    <w:left w:val="nil"/>
                    <w:bottom w:val="single" w:sz="4" w:space="0" w:color="auto"/>
                    <w:right w:val="single" w:sz="4" w:space="0" w:color="auto"/>
                  </w:tcBorders>
                  <w:shd w:val="clear" w:color="auto" w:fill="auto"/>
                  <w:noWrap/>
                  <w:vAlign w:val="center"/>
                  <w:hideMark/>
                </w:tcPr>
                <w:p w14:paraId="0CB6F925"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6280CAF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1F8683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1C2B5B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5C1D5A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82DF33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5D8110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D12B63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1E4AF4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D23F34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2739D500"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6</w:t>
                  </w:r>
                </w:p>
              </w:tc>
            </w:tr>
            <w:tr w:rsidR="00F54964" w:rsidRPr="00F54964" w14:paraId="198196D3" w14:textId="77777777" w:rsidTr="00F54964">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492ED"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2</w:t>
                  </w:r>
                </w:p>
              </w:tc>
              <w:tc>
                <w:tcPr>
                  <w:tcW w:w="380" w:type="dxa"/>
                  <w:tcBorders>
                    <w:top w:val="nil"/>
                    <w:left w:val="nil"/>
                    <w:bottom w:val="single" w:sz="4" w:space="0" w:color="auto"/>
                    <w:right w:val="single" w:sz="4" w:space="0" w:color="auto"/>
                  </w:tcBorders>
                  <w:shd w:val="clear" w:color="auto" w:fill="auto"/>
                  <w:noWrap/>
                  <w:vAlign w:val="center"/>
                  <w:hideMark/>
                </w:tcPr>
                <w:p w14:paraId="3075705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single" w:sz="4" w:space="0" w:color="auto"/>
                    <w:right w:val="single" w:sz="4" w:space="0" w:color="auto"/>
                  </w:tcBorders>
                  <w:shd w:val="clear" w:color="auto" w:fill="auto"/>
                  <w:noWrap/>
                  <w:vAlign w:val="center"/>
                  <w:hideMark/>
                </w:tcPr>
                <w:p w14:paraId="24632560"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Návrh zákazníckych integrovaných obvodov</w:t>
                  </w:r>
                </w:p>
              </w:tc>
              <w:tc>
                <w:tcPr>
                  <w:tcW w:w="860" w:type="dxa"/>
                  <w:tcBorders>
                    <w:top w:val="nil"/>
                    <w:left w:val="nil"/>
                    <w:bottom w:val="single" w:sz="4" w:space="0" w:color="auto"/>
                    <w:right w:val="single" w:sz="4" w:space="0" w:color="auto"/>
                  </w:tcBorders>
                  <w:shd w:val="clear" w:color="auto" w:fill="auto"/>
                  <w:noWrap/>
                  <w:vAlign w:val="center"/>
                  <w:hideMark/>
                </w:tcPr>
                <w:p w14:paraId="0A9DAC12"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5DDED9F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95DF2F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43EB3B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4813FF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D806B7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2A82BB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8A20A1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B6AACF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67A3C9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7A7299C2"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6</w:t>
                  </w:r>
                </w:p>
              </w:tc>
            </w:tr>
            <w:tr w:rsidR="00F54964" w:rsidRPr="00F54964" w14:paraId="617E979E"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1B83CD22"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2A6158D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single" w:sz="4" w:space="0" w:color="auto"/>
                    <w:right w:val="single" w:sz="4" w:space="0" w:color="auto"/>
                  </w:tcBorders>
                  <w:shd w:val="clear" w:color="auto" w:fill="auto"/>
                  <w:noWrap/>
                  <w:vAlign w:val="center"/>
                  <w:hideMark/>
                </w:tcPr>
                <w:p w14:paraId="7399C828"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Prenos dát</w:t>
                  </w:r>
                </w:p>
              </w:tc>
              <w:tc>
                <w:tcPr>
                  <w:tcW w:w="860" w:type="dxa"/>
                  <w:tcBorders>
                    <w:top w:val="nil"/>
                    <w:left w:val="nil"/>
                    <w:bottom w:val="single" w:sz="4" w:space="0" w:color="auto"/>
                    <w:right w:val="single" w:sz="4" w:space="0" w:color="auto"/>
                  </w:tcBorders>
                  <w:shd w:val="clear" w:color="auto" w:fill="auto"/>
                  <w:noWrap/>
                  <w:vAlign w:val="center"/>
                  <w:hideMark/>
                </w:tcPr>
                <w:p w14:paraId="6DA08C22"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432CD9E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AAF6B6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6B7052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64DD41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2CDE97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082712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73B560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A606D9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058F6E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30059700"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2652D308"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508B6037"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0DF6F35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single" w:sz="4" w:space="0" w:color="auto"/>
                    <w:right w:val="single" w:sz="4" w:space="0" w:color="auto"/>
                  </w:tcBorders>
                  <w:shd w:val="clear" w:color="auto" w:fill="auto"/>
                  <w:noWrap/>
                  <w:vAlign w:val="center"/>
                  <w:hideMark/>
                </w:tcPr>
                <w:p w14:paraId="55E18CB8"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Anglický jazyk Ing 1</w:t>
                  </w:r>
                </w:p>
              </w:tc>
              <w:tc>
                <w:tcPr>
                  <w:tcW w:w="860" w:type="dxa"/>
                  <w:tcBorders>
                    <w:top w:val="nil"/>
                    <w:left w:val="nil"/>
                    <w:bottom w:val="single" w:sz="4" w:space="0" w:color="auto"/>
                    <w:right w:val="single" w:sz="4" w:space="0" w:color="auto"/>
                  </w:tcBorders>
                  <w:shd w:val="clear" w:color="auto" w:fill="auto"/>
                  <w:noWrap/>
                  <w:vAlign w:val="center"/>
                  <w:hideMark/>
                </w:tcPr>
                <w:p w14:paraId="48E05951"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1CF568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A37A50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3C1EC0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188D27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8FFC85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7B4D39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F25637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86523B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B17335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840" w:type="dxa"/>
                  <w:tcBorders>
                    <w:top w:val="nil"/>
                    <w:left w:val="nil"/>
                    <w:bottom w:val="single" w:sz="4" w:space="0" w:color="auto"/>
                    <w:right w:val="single" w:sz="4" w:space="0" w:color="auto"/>
                  </w:tcBorders>
                  <w:shd w:val="clear" w:color="000000" w:fill="FFE699"/>
                  <w:noWrap/>
                  <w:vAlign w:val="center"/>
                  <w:hideMark/>
                </w:tcPr>
                <w:p w14:paraId="34186120"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2</w:t>
                  </w:r>
                </w:p>
              </w:tc>
            </w:tr>
            <w:tr w:rsidR="00F54964" w:rsidRPr="00F54964" w14:paraId="7E0287D9"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52769B8B"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2B3A01D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single" w:sz="4" w:space="0" w:color="auto"/>
                    <w:right w:val="single" w:sz="4" w:space="0" w:color="auto"/>
                  </w:tcBorders>
                  <w:shd w:val="clear" w:color="auto" w:fill="auto"/>
                  <w:noWrap/>
                  <w:vAlign w:val="center"/>
                  <w:hideMark/>
                </w:tcPr>
                <w:p w14:paraId="6B651627"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Projekt 2</w:t>
                  </w:r>
                </w:p>
              </w:tc>
              <w:tc>
                <w:tcPr>
                  <w:tcW w:w="860" w:type="dxa"/>
                  <w:tcBorders>
                    <w:top w:val="nil"/>
                    <w:left w:val="nil"/>
                    <w:bottom w:val="single" w:sz="4" w:space="0" w:color="auto"/>
                    <w:right w:val="single" w:sz="4" w:space="0" w:color="auto"/>
                  </w:tcBorders>
                  <w:shd w:val="clear" w:color="auto" w:fill="auto"/>
                  <w:noWrap/>
                  <w:vAlign w:val="center"/>
                  <w:hideMark/>
                </w:tcPr>
                <w:p w14:paraId="200FC4D7"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17FF2A8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30F15E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4C8BDE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429FF1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A2CDE3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655C64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3A4C45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30D5E6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2EB679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840" w:type="dxa"/>
                  <w:tcBorders>
                    <w:top w:val="nil"/>
                    <w:left w:val="nil"/>
                    <w:bottom w:val="single" w:sz="4" w:space="0" w:color="auto"/>
                    <w:right w:val="single" w:sz="4" w:space="0" w:color="auto"/>
                  </w:tcBorders>
                  <w:shd w:val="clear" w:color="000000" w:fill="FFE699"/>
                  <w:noWrap/>
                  <w:vAlign w:val="center"/>
                  <w:hideMark/>
                </w:tcPr>
                <w:p w14:paraId="0BF2D5D8"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9</w:t>
                  </w:r>
                </w:p>
              </w:tc>
            </w:tr>
            <w:tr w:rsidR="00F54964" w:rsidRPr="00F54964" w14:paraId="2587D743"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42227B81"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3FE8DE7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single" w:sz="4" w:space="0" w:color="auto"/>
                    <w:right w:val="single" w:sz="4" w:space="0" w:color="auto"/>
                  </w:tcBorders>
                  <w:shd w:val="clear" w:color="auto" w:fill="auto"/>
                  <w:noWrap/>
                  <w:vAlign w:val="center"/>
                  <w:hideMark/>
                </w:tcPr>
                <w:p w14:paraId="63AAD2C4"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Teória informácie</w:t>
                  </w:r>
                </w:p>
              </w:tc>
              <w:tc>
                <w:tcPr>
                  <w:tcW w:w="860" w:type="dxa"/>
                  <w:tcBorders>
                    <w:top w:val="nil"/>
                    <w:left w:val="nil"/>
                    <w:bottom w:val="single" w:sz="4" w:space="0" w:color="auto"/>
                    <w:right w:val="single" w:sz="4" w:space="0" w:color="auto"/>
                  </w:tcBorders>
                  <w:shd w:val="clear" w:color="auto" w:fill="auto"/>
                  <w:noWrap/>
                  <w:vAlign w:val="center"/>
                  <w:hideMark/>
                </w:tcPr>
                <w:p w14:paraId="2B64A61C"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F45522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16D245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31801B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B06705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111AA6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DC30C9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EC7725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4798FB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68BA79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66AA122B"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540F3E18"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6759DE6F"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DB731E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single" w:sz="4" w:space="0" w:color="auto"/>
                    <w:right w:val="single" w:sz="4" w:space="0" w:color="auto"/>
                  </w:tcBorders>
                  <w:shd w:val="clear" w:color="auto" w:fill="auto"/>
                  <w:noWrap/>
                  <w:vAlign w:val="center"/>
                  <w:hideMark/>
                </w:tcPr>
                <w:p w14:paraId="78021BC5" w14:textId="02D9D2D3" w:rsidR="00F54964" w:rsidRPr="00F54964" w:rsidRDefault="008023C4" w:rsidP="00F54964">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O</w:t>
                  </w:r>
                  <w:r w:rsidR="00F54964" w:rsidRPr="00F54964">
                    <w:rPr>
                      <w:rFonts w:ascii="Calibri" w:eastAsia="Times New Roman" w:hAnsi="Calibri" w:cs="Calibri"/>
                      <w:color w:val="000000"/>
                      <w:sz w:val="20"/>
                      <w:szCs w:val="20"/>
                      <w:lang w:eastAsia="sk-SK"/>
                    </w:rPr>
                    <w:t>peračn</w:t>
                  </w:r>
                  <w:r>
                    <w:rPr>
                      <w:rFonts w:ascii="Calibri" w:eastAsia="Times New Roman" w:hAnsi="Calibri" w:cs="Calibri"/>
                      <w:color w:val="000000"/>
                      <w:sz w:val="20"/>
                      <w:szCs w:val="20"/>
                      <w:lang w:eastAsia="sk-SK"/>
                    </w:rPr>
                    <w:t>é</w:t>
                  </w:r>
                  <w:r w:rsidR="00F54964" w:rsidRPr="00F54964">
                    <w:rPr>
                      <w:rFonts w:ascii="Calibri" w:eastAsia="Times New Roman" w:hAnsi="Calibri" w:cs="Calibri"/>
                      <w:color w:val="000000"/>
                      <w:sz w:val="20"/>
                      <w:szCs w:val="20"/>
                      <w:lang w:eastAsia="sk-SK"/>
                    </w:rPr>
                    <w:t xml:space="preserve"> systém</w:t>
                  </w:r>
                  <w:r>
                    <w:rPr>
                      <w:rFonts w:ascii="Calibri" w:eastAsia="Times New Roman" w:hAnsi="Calibri" w:cs="Calibri"/>
                      <w:color w:val="000000"/>
                      <w:sz w:val="20"/>
                      <w:szCs w:val="20"/>
                      <w:lang w:eastAsia="sk-SK"/>
                    </w:rPr>
                    <w:t>y</w:t>
                  </w:r>
                  <w:r w:rsidR="00F54964" w:rsidRPr="00F54964">
                    <w:rPr>
                      <w:rFonts w:ascii="Calibri" w:eastAsia="Times New Roman" w:hAnsi="Calibri" w:cs="Calibri"/>
                      <w:color w:val="000000"/>
                      <w:sz w:val="20"/>
                      <w:szCs w:val="20"/>
                      <w:lang w:eastAsia="sk-SK"/>
                    </w:rPr>
                    <w:t xml:space="preserve"> vstavaných systémov </w:t>
                  </w:r>
                </w:p>
              </w:tc>
              <w:tc>
                <w:tcPr>
                  <w:tcW w:w="860" w:type="dxa"/>
                  <w:tcBorders>
                    <w:top w:val="nil"/>
                    <w:left w:val="nil"/>
                    <w:bottom w:val="single" w:sz="4" w:space="0" w:color="auto"/>
                    <w:right w:val="single" w:sz="4" w:space="0" w:color="auto"/>
                  </w:tcBorders>
                  <w:shd w:val="clear" w:color="auto" w:fill="auto"/>
                  <w:noWrap/>
                  <w:vAlign w:val="center"/>
                  <w:hideMark/>
                </w:tcPr>
                <w:p w14:paraId="03F03EE5"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32A9811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BC9A45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1B2BA2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09B6EF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5FDA21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E3F755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3864F0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293462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6F7AC0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36902CB0"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6B9EF9EE" w14:textId="77777777" w:rsidTr="00F54964">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CDF69C"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3</w:t>
                  </w:r>
                </w:p>
              </w:tc>
              <w:tc>
                <w:tcPr>
                  <w:tcW w:w="380" w:type="dxa"/>
                  <w:tcBorders>
                    <w:top w:val="nil"/>
                    <w:left w:val="nil"/>
                    <w:bottom w:val="single" w:sz="4" w:space="0" w:color="auto"/>
                    <w:right w:val="single" w:sz="4" w:space="0" w:color="auto"/>
                  </w:tcBorders>
                  <w:shd w:val="clear" w:color="auto" w:fill="auto"/>
                  <w:noWrap/>
                  <w:vAlign w:val="center"/>
                  <w:hideMark/>
                </w:tcPr>
                <w:p w14:paraId="637A9AF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719886FE"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bookmarkStart w:id="0" w:name="RANGE!C17"/>
                  <w:r w:rsidRPr="00F54964">
                    <w:rPr>
                      <w:rFonts w:ascii="Calibri" w:eastAsia="Times New Roman" w:hAnsi="Calibri" w:cs="Calibri"/>
                      <w:color w:val="000000"/>
                      <w:sz w:val="20"/>
                      <w:szCs w:val="20"/>
                      <w:lang w:eastAsia="sk-SK"/>
                    </w:rPr>
                    <w:t>Komunikačné technológie</w:t>
                  </w:r>
                  <w:bookmarkEnd w:id="0"/>
                </w:p>
              </w:tc>
              <w:tc>
                <w:tcPr>
                  <w:tcW w:w="860" w:type="dxa"/>
                  <w:tcBorders>
                    <w:top w:val="nil"/>
                    <w:left w:val="nil"/>
                    <w:bottom w:val="single" w:sz="4" w:space="0" w:color="auto"/>
                    <w:right w:val="single" w:sz="4" w:space="0" w:color="auto"/>
                  </w:tcBorders>
                  <w:shd w:val="clear" w:color="auto" w:fill="auto"/>
                  <w:noWrap/>
                  <w:vAlign w:val="center"/>
                  <w:hideMark/>
                </w:tcPr>
                <w:p w14:paraId="037FA920"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5387E50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F69099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BA0CDF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30AC28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ED6165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6245BF5"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BE887A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2A87CE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4CCEAC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7457E953"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0571C25B"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4CE70523"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5BCFC4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4E275DED"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Anglický jazyk Ing 2</w:t>
                  </w:r>
                </w:p>
              </w:tc>
              <w:tc>
                <w:tcPr>
                  <w:tcW w:w="860" w:type="dxa"/>
                  <w:tcBorders>
                    <w:top w:val="nil"/>
                    <w:left w:val="nil"/>
                    <w:bottom w:val="single" w:sz="4" w:space="0" w:color="auto"/>
                    <w:right w:val="single" w:sz="4" w:space="0" w:color="auto"/>
                  </w:tcBorders>
                  <w:shd w:val="clear" w:color="auto" w:fill="auto"/>
                  <w:noWrap/>
                  <w:vAlign w:val="center"/>
                  <w:hideMark/>
                </w:tcPr>
                <w:p w14:paraId="574B2C08"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9E50E1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3596FE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925CC2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A15BD9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6F1770B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14C306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2E9356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7B1CE5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B459C0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840" w:type="dxa"/>
                  <w:tcBorders>
                    <w:top w:val="nil"/>
                    <w:left w:val="nil"/>
                    <w:bottom w:val="single" w:sz="4" w:space="0" w:color="auto"/>
                    <w:right w:val="single" w:sz="4" w:space="0" w:color="auto"/>
                  </w:tcBorders>
                  <w:shd w:val="clear" w:color="000000" w:fill="FFE699"/>
                  <w:noWrap/>
                  <w:vAlign w:val="center"/>
                  <w:hideMark/>
                </w:tcPr>
                <w:p w14:paraId="587E6EE9"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2</w:t>
                  </w:r>
                </w:p>
              </w:tc>
            </w:tr>
            <w:tr w:rsidR="00F54964" w:rsidRPr="00F54964" w14:paraId="6DA23E5A"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7839CB23"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C32F2C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2997A577"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Prax</w:t>
                  </w:r>
                </w:p>
              </w:tc>
              <w:tc>
                <w:tcPr>
                  <w:tcW w:w="860" w:type="dxa"/>
                  <w:tcBorders>
                    <w:top w:val="nil"/>
                    <w:left w:val="nil"/>
                    <w:bottom w:val="single" w:sz="4" w:space="0" w:color="auto"/>
                    <w:right w:val="single" w:sz="4" w:space="0" w:color="auto"/>
                  </w:tcBorders>
                  <w:shd w:val="clear" w:color="auto" w:fill="auto"/>
                  <w:noWrap/>
                  <w:vAlign w:val="center"/>
                  <w:hideMark/>
                </w:tcPr>
                <w:p w14:paraId="39B3876B"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375EEEC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4FFA6EF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580593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37EC72F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504617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41B573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7ECA12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BF04C4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CAA653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840" w:type="dxa"/>
                  <w:tcBorders>
                    <w:top w:val="nil"/>
                    <w:left w:val="nil"/>
                    <w:bottom w:val="single" w:sz="4" w:space="0" w:color="auto"/>
                    <w:right w:val="single" w:sz="4" w:space="0" w:color="auto"/>
                  </w:tcBorders>
                  <w:shd w:val="clear" w:color="000000" w:fill="FFE699"/>
                  <w:noWrap/>
                  <w:vAlign w:val="center"/>
                  <w:hideMark/>
                </w:tcPr>
                <w:p w14:paraId="0FF964F1"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3</w:t>
                  </w:r>
                </w:p>
              </w:tc>
            </w:tr>
            <w:tr w:rsidR="00F54964" w:rsidRPr="00F54964" w14:paraId="571E36F5"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043EE382"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7BAA996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5ACC5145"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Projekt 3</w:t>
                  </w:r>
                </w:p>
              </w:tc>
              <w:tc>
                <w:tcPr>
                  <w:tcW w:w="860" w:type="dxa"/>
                  <w:tcBorders>
                    <w:top w:val="nil"/>
                    <w:left w:val="nil"/>
                    <w:bottom w:val="single" w:sz="4" w:space="0" w:color="auto"/>
                    <w:right w:val="single" w:sz="4" w:space="0" w:color="auto"/>
                  </w:tcBorders>
                  <w:shd w:val="clear" w:color="auto" w:fill="auto"/>
                  <w:noWrap/>
                  <w:vAlign w:val="center"/>
                  <w:hideMark/>
                </w:tcPr>
                <w:p w14:paraId="6B56B548"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7875769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D53DE1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57B103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D29BFE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5B319E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2F5231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150B68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076115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C84E47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840" w:type="dxa"/>
                  <w:tcBorders>
                    <w:top w:val="nil"/>
                    <w:left w:val="nil"/>
                    <w:bottom w:val="single" w:sz="4" w:space="0" w:color="auto"/>
                    <w:right w:val="single" w:sz="4" w:space="0" w:color="auto"/>
                  </w:tcBorders>
                  <w:shd w:val="clear" w:color="000000" w:fill="FFE699"/>
                  <w:noWrap/>
                  <w:vAlign w:val="center"/>
                  <w:hideMark/>
                </w:tcPr>
                <w:p w14:paraId="013E8919"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9</w:t>
                  </w:r>
                </w:p>
              </w:tc>
            </w:tr>
            <w:tr w:rsidR="00F54964" w:rsidRPr="00F54964" w14:paraId="163ACC9D"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3D2F3BA8"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58107B7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0B5E53FD"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Pokročilé objektové technológie</w:t>
                  </w:r>
                </w:p>
              </w:tc>
              <w:tc>
                <w:tcPr>
                  <w:tcW w:w="860" w:type="dxa"/>
                  <w:tcBorders>
                    <w:top w:val="nil"/>
                    <w:left w:val="nil"/>
                    <w:bottom w:val="single" w:sz="4" w:space="0" w:color="auto"/>
                    <w:right w:val="single" w:sz="4" w:space="0" w:color="auto"/>
                  </w:tcBorders>
                  <w:shd w:val="clear" w:color="auto" w:fill="auto"/>
                  <w:noWrap/>
                  <w:vAlign w:val="center"/>
                  <w:hideMark/>
                </w:tcPr>
                <w:p w14:paraId="3CC8C1C4"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7CBE402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9B05B6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DB0729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528C65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84E26D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935C0A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E2CB4B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41E89F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2A03B6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081484E4"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6A91622A"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68C855D6"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891D26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3D4277B7"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Aplikácie mikroprocesorov implementovaných do FPGA obvodov</w:t>
                  </w:r>
                </w:p>
              </w:tc>
              <w:tc>
                <w:tcPr>
                  <w:tcW w:w="860" w:type="dxa"/>
                  <w:tcBorders>
                    <w:top w:val="nil"/>
                    <w:left w:val="nil"/>
                    <w:bottom w:val="single" w:sz="4" w:space="0" w:color="auto"/>
                    <w:right w:val="single" w:sz="4" w:space="0" w:color="auto"/>
                  </w:tcBorders>
                  <w:shd w:val="clear" w:color="auto" w:fill="auto"/>
                  <w:noWrap/>
                  <w:vAlign w:val="center"/>
                  <w:hideMark/>
                </w:tcPr>
                <w:p w14:paraId="39F77256"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64EA125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2CDE62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00229A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E049ED8"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24EB7A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0E7A2A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157FAF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742EFA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DF1B0E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2C1CDE85"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6</w:t>
                  </w:r>
                </w:p>
              </w:tc>
            </w:tr>
            <w:tr w:rsidR="00F54964" w:rsidRPr="00F54964" w14:paraId="6FEF2764"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666FDAE5"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6C2D63C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Z</w:t>
                  </w:r>
                </w:p>
              </w:tc>
              <w:tc>
                <w:tcPr>
                  <w:tcW w:w="5290" w:type="dxa"/>
                  <w:tcBorders>
                    <w:top w:val="nil"/>
                    <w:left w:val="nil"/>
                    <w:bottom w:val="single" w:sz="4" w:space="0" w:color="auto"/>
                    <w:right w:val="single" w:sz="4" w:space="0" w:color="auto"/>
                  </w:tcBorders>
                  <w:shd w:val="clear" w:color="auto" w:fill="auto"/>
                  <w:noWrap/>
                  <w:vAlign w:val="center"/>
                  <w:hideMark/>
                </w:tcPr>
                <w:p w14:paraId="245981F1"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Kryptografia a bezpečnosť</w:t>
                  </w:r>
                </w:p>
              </w:tc>
              <w:tc>
                <w:tcPr>
                  <w:tcW w:w="860" w:type="dxa"/>
                  <w:tcBorders>
                    <w:top w:val="nil"/>
                    <w:left w:val="nil"/>
                    <w:bottom w:val="single" w:sz="4" w:space="0" w:color="auto"/>
                    <w:right w:val="single" w:sz="4" w:space="0" w:color="auto"/>
                  </w:tcBorders>
                  <w:shd w:val="clear" w:color="auto" w:fill="auto"/>
                  <w:noWrap/>
                  <w:vAlign w:val="center"/>
                  <w:hideMark/>
                </w:tcPr>
                <w:p w14:paraId="18DABA51"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1A2A7F0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B57317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B107AF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24B2BE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68E11224"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D81D04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81F645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075A55AD"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F957410"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139255B8"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3D61AF3D" w14:textId="77777777" w:rsidTr="00F54964">
              <w:trPr>
                <w:trHeight w:val="288"/>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C72655" w14:textId="77777777" w:rsidR="00F54964" w:rsidRPr="00F54964" w:rsidRDefault="00F54964" w:rsidP="00F54964">
                  <w:pPr>
                    <w:spacing w:after="0" w:line="240" w:lineRule="auto"/>
                    <w:jc w:val="center"/>
                    <w:rPr>
                      <w:rFonts w:ascii="Calibri" w:eastAsia="Times New Roman" w:hAnsi="Calibri" w:cs="Calibri"/>
                      <w:b/>
                      <w:bCs/>
                      <w:color w:val="000000"/>
                      <w:sz w:val="20"/>
                      <w:szCs w:val="20"/>
                      <w:lang w:eastAsia="sk-SK"/>
                    </w:rPr>
                  </w:pPr>
                  <w:r w:rsidRPr="00F54964">
                    <w:rPr>
                      <w:rFonts w:ascii="Calibri" w:eastAsia="Times New Roman" w:hAnsi="Calibri" w:cs="Calibri"/>
                      <w:b/>
                      <w:bCs/>
                      <w:color w:val="000000"/>
                      <w:sz w:val="20"/>
                      <w:szCs w:val="20"/>
                      <w:lang w:eastAsia="sk-SK"/>
                    </w:rPr>
                    <w:t>4</w:t>
                  </w:r>
                </w:p>
              </w:tc>
              <w:tc>
                <w:tcPr>
                  <w:tcW w:w="380" w:type="dxa"/>
                  <w:tcBorders>
                    <w:top w:val="nil"/>
                    <w:left w:val="nil"/>
                    <w:bottom w:val="single" w:sz="4" w:space="0" w:color="auto"/>
                    <w:right w:val="single" w:sz="4" w:space="0" w:color="auto"/>
                  </w:tcBorders>
                  <w:shd w:val="clear" w:color="auto" w:fill="auto"/>
                  <w:noWrap/>
                  <w:vAlign w:val="center"/>
                  <w:hideMark/>
                </w:tcPr>
                <w:p w14:paraId="2716603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single" w:sz="4" w:space="0" w:color="auto"/>
                    <w:right w:val="single" w:sz="4" w:space="0" w:color="auto"/>
                  </w:tcBorders>
                  <w:shd w:val="clear" w:color="auto" w:fill="auto"/>
                  <w:noWrap/>
                  <w:vAlign w:val="bottom"/>
                  <w:hideMark/>
                </w:tcPr>
                <w:p w14:paraId="20764047"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Diplomová práca</w:t>
                  </w:r>
                </w:p>
              </w:tc>
              <w:tc>
                <w:tcPr>
                  <w:tcW w:w="860" w:type="dxa"/>
                  <w:tcBorders>
                    <w:top w:val="nil"/>
                    <w:left w:val="nil"/>
                    <w:bottom w:val="single" w:sz="4" w:space="0" w:color="auto"/>
                    <w:right w:val="single" w:sz="4" w:space="0" w:color="auto"/>
                  </w:tcBorders>
                  <w:shd w:val="clear" w:color="auto" w:fill="auto"/>
                  <w:noWrap/>
                  <w:vAlign w:val="center"/>
                  <w:hideMark/>
                </w:tcPr>
                <w:p w14:paraId="738CA7E6"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Áno</w:t>
                  </w:r>
                </w:p>
              </w:tc>
              <w:tc>
                <w:tcPr>
                  <w:tcW w:w="460" w:type="dxa"/>
                  <w:tcBorders>
                    <w:top w:val="nil"/>
                    <w:left w:val="nil"/>
                    <w:bottom w:val="single" w:sz="4" w:space="0" w:color="auto"/>
                    <w:right w:val="single" w:sz="4" w:space="0" w:color="auto"/>
                  </w:tcBorders>
                  <w:shd w:val="clear" w:color="auto" w:fill="auto"/>
                  <w:noWrap/>
                  <w:vAlign w:val="bottom"/>
                  <w:hideMark/>
                </w:tcPr>
                <w:p w14:paraId="7612270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17016C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426A50A"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499634D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2751B02"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199D07B"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04DFAD5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40AA8D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77FC468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840" w:type="dxa"/>
                  <w:tcBorders>
                    <w:top w:val="nil"/>
                    <w:left w:val="nil"/>
                    <w:bottom w:val="single" w:sz="4" w:space="0" w:color="auto"/>
                    <w:right w:val="single" w:sz="4" w:space="0" w:color="auto"/>
                  </w:tcBorders>
                  <w:shd w:val="clear" w:color="000000" w:fill="FFE699"/>
                  <w:noWrap/>
                  <w:vAlign w:val="center"/>
                  <w:hideMark/>
                </w:tcPr>
                <w:p w14:paraId="242BBF96"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9</w:t>
                  </w:r>
                </w:p>
              </w:tc>
            </w:tr>
            <w:tr w:rsidR="00F54964" w:rsidRPr="00F54964" w14:paraId="363D27B0" w14:textId="77777777" w:rsidTr="00F54964">
              <w:trPr>
                <w:trHeight w:val="288"/>
              </w:trPr>
              <w:tc>
                <w:tcPr>
                  <w:tcW w:w="700" w:type="dxa"/>
                  <w:vMerge/>
                  <w:tcBorders>
                    <w:top w:val="nil"/>
                    <w:left w:val="single" w:sz="4" w:space="0" w:color="auto"/>
                    <w:bottom w:val="single" w:sz="4" w:space="0" w:color="auto"/>
                    <w:right w:val="single" w:sz="4" w:space="0" w:color="auto"/>
                  </w:tcBorders>
                  <w:vAlign w:val="center"/>
                  <w:hideMark/>
                </w:tcPr>
                <w:p w14:paraId="678C9784" w14:textId="77777777" w:rsidR="00F54964" w:rsidRPr="00F54964" w:rsidRDefault="00F54964" w:rsidP="00F54964">
                  <w:pPr>
                    <w:spacing w:after="0" w:line="240" w:lineRule="auto"/>
                    <w:rPr>
                      <w:rFonts w:ascii="Calibri" w:eastAsia="Times New Roman" w:hAnsi="Calibri" w:cs="Calibri"/>
                      <w:b/>
                      <w:bCs/>
                      <w:color w:val="000000"/>
                      <w:sz w:val="20"/>
                      <w:szCs w:val="20"/>
                      <w:lang w:eastAsia="sk-SK"/>
                    </w:rPr>
                  </w:pPr>
                </w:p>
              </w:tc>
              <w:tc>
                <w:tcPr>
                  <w:tcW w:w="380" w:type="dxa"/>
                  <w:tcBorders>
                    <w:top w:val="nil"/>
                    <w:left w:val="nil"/>
                    <w:bottom w:val="single" w:sz="4" w:space="0" w:color="auto"/>
                    <w:right w:val="single" w:sz="4" w:space="0" w:color="auto"/>
                  </w:tcBorders>
                  <w:shd w:val="clear" w:color="auto" w:fill="auto"/>
                  <w:noWrap/>
                  <w:vAlign w:val="center"/>
                  <w:hideMark/>
                </w:tcPr>
                <w:p w14:paraId="179D936C"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L</w:t>
                  </w:r>
                </w:p>
              </w:tc>
              <w:tc>
                <w:tcPr>
                  <w:tcW w:w="5290" w:type="dxa"/>
                  <w:tcBorders>
                    <w:top w:val="nil"/>
                    <w:left w:val="nil"/>
                    <w:bottom w:val="nil"/>
                    <w:right w:val="nil"/>
                  </w:tcBorders>
                  <w:shd w:val="clear" w:color="auto" w:fill="auto"/>
                  <w:noWrap/>
                  <w:vAlign w:val="bottom"/>
                  <w:hideMark/>
                </w:tcPr>
                <w:p w14:paraId="132D625D" w14:textId="77777777" w:rsidR="00F54964" w:rsidRPr="00F54964" w:rsidRDefault="00F54964" w:rsidP="00F54964">
                  <w:pPr>
                    <w:spacing w:after="0" w:line="240" w:lineRule="auto"/>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Databázy a získavanie znalostí</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F23523D" w14:textId="77777777" w:rsidR="00F54964" w:rsidRPr="00F54964" w:rsidRDefault="00F54964" w:rsidP="00F54964">
                  <w:pPr>
                    <w:spacing w:after="0" w:line="240" w:lineRule="auto"/>
                    <w:jc w:val="center"/>
                    <w:rPr>
                      <w:rFonts w:ascii="Calibri" w:eastAsia="Times New Roman" w:hAnsi="Calibri" w:cs="Calibri"/>
                      <w:b/>
                      <w:bCs/>
                      <w:sz w:val="20"/>
                      <w:szCs w:val="20"/>
                      <w:lang w:eastAsia="sk-SK"/>
                    </w:rPr>
                  </w:pPr>
                  <w:r w:rsidRPr="00F54964">
                    <w:rPr>
                      <w:rFonts w:ascii="Calibri" w:eastAsia="Times New Roman" w:hAnsi="Calibri" w:cs="Calibri"/>
                      <w:b/>
                      <w:bCs/>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1916E0C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1DBAEEDE"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276A7EA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3B8AD6B7"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1</w:t>
                  </w:r>
                </w:p>
              </w:tc>
              <w:tc>
                <w:tcPr>
                  <w:tcW w:w="460" w:type="dxa"/>
                  <w:tcBorders>
                    <w:top w:val="nil"/>
                    <w:left w:val="nil"/>
                    <w:bottom w:val="single" w:sz="4" w:space="0" w:color="auto"/>
                    <w:right w:val="single" w:sz="4" w:space="0" w:color="auto"/>
                  </w:tcBorders>
                  <w:shd w:val="clear" w:color="auto" w:fill="auto"/>
                  <w:noWrap/>
                  <w:vAlign w:val="bottom"/>
                  <w:hideMark/>
                </w:tcPr>
                <w:p w14:paraId="585C0DD6"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5E8B9F09"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2D61035F"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DCB2AF3"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460" w:type="dxa"/>
                  <w:tcBorders>
                    <w:top w:val="nil"/>
                    <w:left w:val="nil"/>
                    <w:bottom w:val="single" w:sz="4" w:space="0" w:color="auto"/>
                    <w:right w:val="single" w:sz="4" w:space="0" w:color="auto"/>
                  </w:tcBorders>
                  <w:shd w:val="clear" w:color="auto" w:fill="auto"/>
                  <w:noWrap/>
                  <w:vAlign w:val="bottom"/>
                  <w:hideMark/>
                </w:tcPr>
                <w:p w14:paraId="763BAB81" w14:textId="77777777" w:rsidR="00F54964" w:rsidRPr="00F54964" w:rsidRDefault="00F54964" w:rsidP="00F54964">
                  <w:pPr>
                    <w:spacing w:after="0" w:line="240" w:lineRule="auto"/>
                    <w:jc w:val="center"/>
                    <w:rPr>
                      <w:rFonts w:ascii="Calibri" w:eastAsia="Times New Roman" w:hAnsi="Calibri" w:cs="Calibri"/>
                      <w:color w:val="000000"/>
                      <w:sz w:val="20"/>
                      <w:szCs w:val="20"/>
                      <w:lang w:eastAsia="sk-SK"/>
                    </w:rPr>
                  </w:pPr>
                  <w:r w:rsidRPr="00F54964">
                    <w:rPr>
                      <w:rFonts w:ascii="Calibri" w:eastAsia="Times New Roman" w:hAnsi="Calibri" w:cs="Calibri"/>
                      <w:color w:val="000000"/>
                      <w:sz w:val="20"/>
                      <w:szCs w:val="20"/>
                      <w:lang w:eastAsia="sk-SK"/>
                    </w:rPr>
                    <w:t> </w:t>
                  </w:r>
                </w:p>
              </w:tc>
              <w:tc>
                <w:tcPr>
                  <w:tcW w:w="840" w:type="dxa"/>
                  <w:tcBorders>
                    <w:top w:val="nil"/>
                    <w:left w:val="nil"/>
                    <w:bottom w:val="single" w:sz="4" w:space="0" w:color="auto"/>
                    <w:right w:val="single" w:sz="4" w:space="0" w:color="auto"/>
                  </w:tcBorders>
                  <w:shd w:val="clear" w:color="000000" w:fill="FFE699"/>
                  <w:noWrap/>
                  <w:vAlign w:val="center"/>
                  <w:hideMark/>
                </w:tcPr>
                <w:p w14:paraId="6A2F5E2F"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4</w:t>
                  </w:r>
                </w:p>
              </w:tc>
            </w:tr>
            <w:tr w:rsidR="00F54964" w:rsidRPr="00F54964" w14:paraId="7BD39D95" w14:textId="77777777" w:rsidTr="00F54964">
              <w:trPr>
                <w:trHeight w:val="288"/>
              </w:trPr>
              <w:tc>
                <w:tcPr>
                  <w:tcW w:w="7230" w:type="dxa"/>
                  <w:gridSpan w:val="4"/>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3285304" w14:textId="77777777" w:rsidR="00F54964" w:rsidRPr="00F54964" w:rsidRDefault="00F54964" w:rsidP="00F54964">
                  <w:pPr>
                    <w:spacing w:after="0" w:line="240" w:lineRule="auto"/>
                    <w:jc w:val="right"/>
                    <w:rPr>
                      <w:rFonts w:ascii="Calibri" w:eastAsia="Times New Roman" w:hAnsi="Calibri" w:cs="Calibri"/>
                      <w:b/>
                      <w:bCs/>
                      <w:i/>
                      <w:iCs/>
                      <w:color w:val="000000"/>
                      <w:sz w:val="20"/>
                      <w:szCs w:val="20"/>
                      <w:lang w:eastAsia="sk-SK"/>
                    </w:rPr>
                  </w:pPr>
                  <w:r w:rsidRPr="00F54964">
                    <w:rPr>
                      <w:rFonts w:ascii="Calibri" w:eastAsia="Times New Roman" w:hAnsi="Calibri" w:cs="Calibri"/>
                      <w:b/>
                      <w:bCs/>
                      <w:i/>
                      <w:iCs/>
                      <w:color w:val="000000"/>
                      <w:sz w:val="20"/>
                      <w:szCs w:val="20"/>
                      <w:lang w:eastAsia="sk-SK"/>
                    </w:rPr>
                    <w:t>Kontrolný súčet</w:t>
                  </w:r>
                </w:p>
              </w:tc>
              <w:tc>
                <w:tcPr>
                  <w:tcW w:w="460" w:type="dxa"/>
                  <w:tcBorders>
                    <w:top w:val="nil"/>
                    <w:left w:val="nil"/>
                    <w:bottom w:val="single" w:sz="4" w:space="0" w:color="auto"/>
                    <w:right w:val="single" w:sz="4" w:space="0" w:color="auto"/>
                  </w:tcBorders>
                  <w:shd w:val="clear" w:color="000000" w:fill="FFE699"/>
                  <w:noWrap/>
                  <w:vAlign w:val="center"/>
                  <w:hideMark/>
                </w:tcPr>
                <w:p w14:paraId="1D05B69E"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19</w:t>
                  </w:r>
                </w:p>
              </w:tc>
              <w:tc>
                <w:tcPr>
                  <w:tcW w:w="460" w:type="dxa"/>
                  <w:tcBorders>
                    <w:top w:val="nil"/>
                    <w:left w:val="nil"/>
                    <w:bottom w:val="single" w:sz="4" w:space="0" w:color="auto"/>
                    <w:right w:val="single" w:sz="4" w:space="0" w:color="auto"/>
                  </w:tcBorders>
                  <w:shd w:val="clear" w:color="000000" w:fill="FFE699"/>
                  <w:noWrap/>
                  <w:vAlign w:val="center"/>
                  <w:hideMark/>
                </w:tcPr>
                <w:p w14:paraId="7F3B9007"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19</w:t>
                  </w:r>
                </w:p>
              </w:tc>
              <w:tc>
                <w:tcPr>
                  <w:tcW w:w="460" w:type="dxa"/>
                  <w:tcBorders>
                    <w:top w:val="nil"/>
                    <w:left w:val="nil"/>
                    <w:bottom w:val="single" w:sz="4" w:space="0" w:color="auto"/>
                    <w:right w:val="single" w:sz="4" w:space="0" w:color="auto"/>
                  </w:tcBorders>
                  <w:shd w:val="clear" w:color="000000" w:fill="FFE699"/>
                  <w:noWrap/>
                  <w:vAlign w:val="center"/>
                  <w:hideMark/>
                </w:tcPr>
                <w:p w14:paraId="2B116B6F"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19</w:t>
                  </w:r>
                </w:p>
              </w:tc>
              <w:tc>
                <w:tcPr>
                  <w:tcW w:w="460" w:type="dxa"/>
                  <w:tcBorders>
                    <w:top w:val="nil"/>
                    <w:left w:val="nil"/>
                    <w:bottom w:val="single" w:sz="4" w:space="0" w:color="auto"/>
                    <w:right w:val="single" w:sz="4" w:space="0" w:color="auto"/>
                  </w:tcBorders>
                  <w:shd w:val="clear" w:color="000000" w:fill="FFE699"/>
                  <w:noWrap/>
                  <w:vAlign w:val="center"/>
                  <w:hideMark/>
                </w:tcPr>
                <w:p w14:paraId="565343C9"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19</w:t>
                  </w:r>
                </w:p>
              </w:tc>
              <w:tc>
                <w:tcPr>
                  <w:tcW w:w="460" w:type="dxa"/>
                  <w:tcBorders>
                    <w:top w:val="nil"/>
                    <w:left w:val="nil"/>
                    <w:bottom w:val="single" w:sz="4" w:space="0" w:color="auto"/>
                    <w:right w:val="single" w:sz="4" w:space="0" w:color="auto"/>
                  </w:tcBorders>
                  <w:shd w:val="clear" w:color="000000" w:fill="FFE699"/>
                  <w:noWrap/>
                  <w:vAlign w:val="center"/>
                  <w:hideMark/>
                </w:tcPr>
                <w:p w14:paraId="535C5447"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11</w:t>
                  </w:r>
                </w:p>
              </w:tc>
              <w:tc>
                <w:tcPr>
                  <w:tcW w:w="460" w:type="dxa"/>
                  <w:tcBorders>
                    <w:top w:val="nil"/>
                    <w:left w:val="nil"/>
                    <w:bottom w:val="single" w:sz="4" w:space="0" w:color="auto"/>
                    <w:right w:val="single" w:sz="4" w:space="0" w:color="auto"/>
                  </w:tcBorders>
                  <w:shd w:val="clear" w:color="000000" w:fill="FFE699"/>
                  <w:noWrap/>
                  <w:vAlign w:val="center"/>
                  <w:hideMark/>
                </w:tcPr>
                <w:p w14:paraId="181A14F7"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9</w:t>
                  </w:r>
                </w:p>
              </w:tc>
              <w:tc>
                <w:tcPr>
                  <w:tcW w:w="460" w:type="dxa"/>
                  <w:tcBorders>
                    <w:top w:val="nil"/>
                    <w:left w:val="nil"/>
                    <w:bottom w:val="single" w:sz="4" w:space="0" w:color="auto"/>
                    <w:right w:val="single" w:sz="4" w:space="0" w:color="auto"/>
                  </w:tcBorders>
                  <w:shd w:val="clear" w:color="000000" w:fill="FFE699"/>
                  <w:noWrap/>
                  <w:vAlign w:val="center"/>
                  <w:hideMark/>
                </w:tcPr>
                <w:p w14:paraId="3BA31428"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5</w:t>
                  </w:r>
                </w:p>
              </w:tc>
              <w:tc>
                <w:tcPr>
                  <w:tcW w:w="460" w:type="dxa"/>
                  <w:tcBorders>
                    <w:top w:val="nil"/>
                    <w:left w:val="nil"/>
                    <w:bottom w:val="single" w:sz="4" w:space="0" w:color="auto"/>
                    <w:right w:val="single" w:sz="4" w:space="0" w:color="auto"/>
                  </w:tcBorders>
                  <w:shd w:val="clear" w:color="000000" w:fill="FFE699"/>
                  <w:noWrap/>
                  <w:vAlign w:val="center"/>
                  <w:hideMark/>
                </w:tcPr>
                <w:p w14:paraId="7A4926DB"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5</w:t>
                  </w:r>
                </w:p>
              </w:tc>
              <w:tc>
                <w:tcPr>
                  <w:tcW w:w="460" w:type="dxa"/>
                  <w:tcBorders>
                    <w:top w:val="nil"/>
                    <w:left w:val="nil"/>
                    <w:bottom w:val="single" w:sz="4" w:space="0" w:color="auto"/>
                    <w:right w:val="single" w:sz="4" w:space="0" w:color="auto"/>
                  </w:tcBorders>
                  <w:shd w:val="clear" w:color="000000" w:fill="FFE699"/>
                  <w:noWrap/>
                  <w:vAlign w:val="center"/>
                  <w:hideMark/>
                </w:tcPr>
                <w:p w14:paraId="6364A813"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r w:rsidRPr="00F54964">
                    <w:rPr>
                      <w:rFonts w:ascii="Calibri" w:eastAsia="Times New Roman" w:hAnsi="Calibri" w:cs="Calibri"/>
                      <w:i/>
                      <w:iCs/>
                      <w:color w:val="000000"/>
                      <w:sz w:val="20"/>
                      <w:szCs w:val="20"/>
                      <w:lang w:eastAsia="sk-SK"/>
                    </w:rPr>
                    <w:t>7</w:t>
                  </w:r>
                </w:p>
              </w:tc>
              <w:tc>
                <w:tcPr>
                  <w:tcW w:w="840" w:type="dxa"/>
                  <w:tcBorders>
                    <w:top w:val="nil"/>
                    <w:left w:val="nil"/>
                    <w:bottom w:val="nil"/>
                    <w:right w:val="nil"/>
                  </w:tcBorders>
                  <w:shd w:val="clear" w:color="auto" w:fill="auto"/>
                  <w:noWrap/>
                  <w:vAlign w:val="bottom"/>
                  <w:hideMark/>
                </w:tcPr>
                <w:p w14:paraId="2790DF4F" w14:textId="77777777" w:rsidR="00F54964" w:rsidRPr="00F54964" w:rsidRDefault="00F54964" w:rsidP="00F54964">
                  <w:pPr>
                    <w:spacing w:after="0" w:line="240" w:lineRule="auto"/>
                    <w:jc w:val="center"/>
                    <w:rPr>
                      <w:rFonts w:ascii="Calibri" w:eastAsia="Times New Roman" w:hAnsi="Calibri" w:cs="Calibri"/>
                      <w:i/>
                      <w:iCs/>
                      <w:color w:val="000000"/>
                      <w:sz w:val="20"/>
                      <w:szCs w:val="20"/>
                      <w:lang w:eastAsia="sk-SK"/>
                    </w:rPr>
                  </w:pPr>
                </w:p>
              </w:tc>
            </w:tr>
          </w:tbl>
          <w:p w14:paraId="12761665" w14:textId="77777777" w:rsidR="00F54964" w:rsidRPr="00A83633" w:rsidRDefault="00F54964" w:rsidP="00A83633">
            <w:pPr>
              <w:spacing w:line="216" w:lineRule="auto"/>
              <w:jc w:val="both"/>
              <w:rPr>
                <w:rFonts w:cstheme="minorHAnsi"/>
              </w:rPr>
            </w:pPr>
          </w:p>
          <w:p w14:paraId="11EEDB0F" w14:textId="77777777" w:rsidR="00556FBD" w:rsidRPr="001058F2" w:rsidRDefault="00556FBD" w:rsidP="002D4762">
            <w:pPr>
              <w:spacing w:line="216" w:lineRule="auto"/>
              <w:jc w:val="both"/>
              <w:rPr>
                <w:rFonts w:cstheme="minorHAnsi"/>
                <w:sz w:val="18"/>
                <w:szCs w:val="18"/>
              </w:rPr>
            </w:pPr>
          </w:p>
        </w:tc>
      </w:tr>
      <w:tr w:rsidR="00556FBD" w14:paraId="0818A9E2" w14:textId="77777777" w:rsidTr="002D4762">
        <w:trPr>
          <w:trHeight w:val="311"/>
        </w:trPr>
        <w:tc>
          <w:tcPr>
            <w:tcW w:w="679" w:type="dxa"/>
            <w:shd w:val="clear" w:color="auto" w:fill="F2F2F2" w:themeFill="background1" w:themeFillShade="F2"/>
            <w:vAlign w:val="center"/>
          </w:tcPr>
          <w:p w14:paraId="798F5516" w14:textId="77777777" w:rsidR="00556FBD" w:rsidRPr="00A82E4F" w:rsidRDefault="00556FBD" w:rsidP="002D4762">
            <w:pPr>
              <w:spacing w:line="216" w:lineRule="auto"/>
              <w:jc w:val="center"/>
              <w:rPr>
                <w:rFonts w:cstheme="minorHAnsi"/>
                <w:bCs/>
                <w:iCs/>
              </w:rPr>
            </w:pPr>
            <w:r>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Default="00556FBD" w:rsidP="002D4762">
            <w:pPr>
              <w:spacing w:line="216" w:lineRule="auto"/>
              <w:jc w:val="both"/>
              <w:rPr>
                <w:rFonts w:cstheme="minorHAnsi"/>
                <w:b/>
                <w:bCs/>
              </w:rPr>
            </w:pPr>
            <w:r>
              <w:rPr>
                <w:rFonts w:cstheme="minorHAnsi"/>
                <w:b/>
                <w:bCs/>
              </w:rPr>
              <w:t>Študijný plán programu</w:t>
            </w:r>
          </w:p>
        </w:tc>
      </w:tr>
      <w:tr w:rsidR="00556FBD" w14:paraId="1B547F47" w14:textId="77777777" w:rsidTr="00055536">
        <w:trPr>
          <w:trHeight w:val="311"/>
        </w:trPr>
        <w:tc>
          <w:tcPr>
            <w:tcW w:w="679" w:type="dxa"/>
            <w:shd w:val="clear" w:color="auto" w:fill="F2F2F2" w:themeFill="background1" w:themeFillShade="F2"/>
            <w:vAlign w:val="center"/>
          </w:tcPr>
          <w:p w14:paraId="3539FE72"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tcPr>
          <w:p w14:paraId="0CE32FDD" w14:textId="1C63CD79" w:rsidR="00556FBD" w:rsidRPr="00EF6E69" w:rsidRDefault="00545AC8" w:rsidP="002D4762">
            <w:pPr>
              <w:spacing w:line="216" w:lineRule="auto"/>
              <w:jc w:val="both"/>
              <w:rPr>
                <w:rFonts w:cstheme="minorHAnsi"/>
                <w:lang w:val="en-US"/>
              </w:rPr>
            </w:pPr>
            <w:r>
              <w:rPr>
                <w:rFonts w:cstheme="minorHAnsi"/>
              </w:rPr>
              <w:t>Príloha 1</w:t>
            </w:r>
          </w:p>
          <w:p w14:paraId="2F3B91C8" w14:textId="77777777" w:rsidR="00556FBD" w:rsidRPr="00CC378E" w:rsidRDefault="00556FBD" w:rsidP="002D4762">
            <w:pPr>
              <w:spacing w:line="216" w:lineRule="auto"/>
              <w:jc w:val="both"/>
              <w:rPr>
                <w:rFonts w:cstheme="minorHAnsi"/>
                <w:i/>
                <w:iCs/>
                <w:sz w:val="18"/>
                <w:szCs w:val="18"/>
              </w:rPr>
            </w:pPr>
          </w:p>
        </w:tc>
      </w:tr>
      <w:tr w:rsidR="00556FBD" w14:paraId="20A7FCE8" w14:textId="77777777" w:rsidTr="002D4762">
        <w:trPr>
          <w:trHeight w:val="264"/>
        </w:trPr>
        <w:tc>
          <w:tcPr>
            <w:tcW w:w="679" w:type="dxa"/>
            <w:vMerge w:val="restart"/>
            <w:shd w:val="clear" w:color="auto" w:fill="F2F2F2" w:themeFill="background1" w:themeFillShade="F2"/>
          </w:tcPr>
          <w:p w14:paraId="13A37434" w14:textId="77777777" w:rsidR="00556FBD" w:rsidRPr="00A82E4F" w:rsidRDefault="00556FBD" w:rsidP="002D4762">
            <w:pPr>
              <w:spacing w:line="216" w:lineRule="auto"/>
              <w:jc w:val="center"/>
              <w:rPr>
                <w:rFonts w:cstheme="minorHAnsi"/>
                <w:bCs/>
                <w:iCs/>
              </w:rPr>
            </w:pPr>
            <w:r w:rsidRPr="00A82E4F">
              <w:rPr>
                <w:rFonts w:cstheme="minorHAnsi"/>
                <w:bCs/>
                <w:iCs/>
              </w:rPr>
              <w:t>D</w:t>
            </w:r>
          </w:p>
        </w:tc>
        <w:tc>
          <w:tcPr>
            <w:tcW w:w="10102" w:type="dxa"/>
            <w:gridSpan w:val="7"/>
            <w:shd w:val="clear" w:color="auto" w:fill="F2F2F2" w:themeFill="background1" w:themeFillShade="F2"/>
            <w:vAlign w:val="center"/>
          </w:tcPr>
          <w:p w14:paraId="00ADA538" w14:textId="77777777" w:rsidR="00556FBD" w:rsidRPr="002730BB" w:rsidRDefault="00556FBD" w:rsidP="002D4762">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2D4762">
        <w:trPr>
          <w:trHeight w:val="471"/>
        </w:trPr>
        <w:tc>
          <w:tcPr>
            <w:tcW w:w="679"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3DC52E97" w:rsidR="00556FBD" w:rsidRPr="007277AE" w:rsidRDefault="00EF6E69" w:rsidP="002D4762">
            <w:pPr>
              <w:spacing w:line="216" w:lineRule="auto"/>
              <w:jc w:val="both"/>
              <w:rPr>
                <w:rFonts w:cstheme="minorHAnsi"/>
                <w:bCs/>
              </w:rPr>
            </w:pPr>
            <w:r>
              <w:rPr>
                <w:rFonts w:cstheme="minorHAnsi"/>
                <w:bCs/>
              </w:rPr>
              <w:t>1</w:t>
            </w:r>
            <w:r w:rsidR="009E181F">
              <w:rPr>
                <w:rFonts w:cstheme="minorHAnsi"/>
                <w:bCs/>
              </w:rPr>
              <w:t>2</w:t>
            </w:r>
            <w:r>
              <w:rPr>
                <w:rFonts w:cstheme="minorHAnsi"/>
                <w:bCs/>
              </w:rPr>
              <w:t>0</w:t>
            </w:r>
          </w:p>
        </w:tc>
      </w:tr>
      <w:tr w:rsidR="00556FBD" w14:paraId="1668273D" w14:textId="77777777" w:rsidTr="002D4762">
        <w:trPr>
          <w:trHeight w:val="745"/>
        </w:trPr>
        <w:tc>
          <w:tcPr>
            <w:tcW w:w="679"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2730BB" w:rsidRDefault="00556FBD" w:rsidP="002D4762">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2D4762">
        <w:trPr>
          <w:trHeight w:val="1266"/>
        </w:trPr>
        <w:tc>
          <w:tcPr>
            <w:tcW w:w="679"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102" w:type="dxa"/>
            <w:gridSpan w:val="7"/>
            <w:shd w:val="clear" w:color="auto" w:fill="auto"/>
            <w:vAlign w:val="center"/>
          </w:tcPr>
          <w:p w14:paraId="3CD1082D" w14:textId="77777777"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Podmienky v priebehu štúdia:</w:t>
            </w:r>
          </w:p>
          <w:p w14:paraId="3A338941" w14:textId="7F40B79D" w:rsidR="00EF6E69" w:rsidRPr="00EF6E69" w:rsidRDefault="00EF6E69" w:rsidP="00EF6E69">
            <w:pPr>
              <w:pStyle w:val="Normlnywebov"/>
              <w:rPr>
                <w:rFonts w:asciiTheme="minorHAnsi" w:hAnsiTheme="minorHAnsi" w:cstheme="minorHAnsi"/>
                <w:sz w:val="22"/>
                <w:szCs w:val="22"/>
              </w:rPr>
            </w:pPr>
            <w:r w:rsidRPr="00EF6E69">
              <w:rPr>
                <w:rFonts w:asciiTheme="minorHAnsi" w:hAnsiTheme="minorHAnsi" w:cstheme="minorHAnsi"/>
                <w:sz w:val="22"/>
                <w:szCs w:val="22"/>
              </w:rPr>
              <w:t xml:space="preserve">Rámec pre stanovenie podmienok na absolvovanie predmetov je stanovený </w:t>
            </w:r>
            <w:r w:rsidR="00F7278E">
              <w:rPr>
                <w:rFonts w:asciiTheme="minorHAnsi" w:hAnsiTheme="minorHAnsi" w:cstheme="minorHAnsi"/>
                <w:sz w:val="22"/>
                <w:szCs w:val="22"/>
              </w:rPr>
              <w:t>Š</w:t>
            </w:r>
            <w:r w:rsidRPr="00EF6E69">
              <w:rPr>
                <w:rFonts w:asciiTheme="minorHAnsi" w:hAnsiTheme="minorHAnsi" w:cstheme="minorHAnsi"/>
                <w:sz w:val="22"/>
                <w:szCs w:val="22"/>
              </w:rPr>
              <w:t>tudijným poriadkom</w:t>
            </w:r>
            <w:r w:rsidR="00F7278E">
              <w:rPr>
                <w:rFonts w:asciiTheme="minorHAnsi" w:hAnsiTheme="minorHAnsi" w:cstheme="minorHAnsi"/>
                <w:sz w:val="22"/>
                <w:szCs w:val="22"/>
              </w:rPr>
              <w:t xml:space="preserve"> pre 1. a 2. stupeň vysokoškolského štúdia na Žilinskej univerzite v Žiline</w:t>
            </w:r>
            <w:r w:rsidRPr="00EF6E69">
              <w:rPr>
                <w:rFonts w:asciiTheme="minorHAnsi" w:hAnsiTheme="minorHAnsi" w:cstheme="minorHAnsi"/>
                <w:sz w:val="22"/>
                <w:szCs w:val="22"/>
              </w:rPr>
              <w:t xml:space="preserve"> (</w:t>
            </w:r>
            <w:hyperlink r:id="rId16" w:history="1">
              <w:r w:rsidRPr="00F7278E">
                <w:rPr>
                  <w:rStyle w:val="Hypertextovprepojenie"/>
                  <w:rFonts w:asciiTheme="minorHAnsi" w:hAnsiTheme="minorHAnsi" w:cstheme="minorHAnsi"/>
                  <w:sz w:val="22"/>
                  <w:szCs w:val="22"/>
                </w:rPr>
                <w:t>Smernica č. 209</w:t>
              </w:r>
            </w:hyperlink>
            <w:r w:rsidRPr="00EF6E69">
              <w:rPr>
                <w:rFonts w:asciiTheme="minorHAnsi" w:hAnsiTheme="minorHAnsi" w:cstheme="minorHAnsi"/>
                <w:sz w:val="22"/>
                <w:szCs w:val="22"/>
              </w:rPr>
              <w:t>). Konkrétne podmienky na absolvovanie predmetov počas štúdia sú uvedené v informačných listoch predmetov.</w:t>
            </w:r>
          </w:p>
          <w:p w14:paraId="66255375" w14:textId="77777777"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Podmienky pre riadne ukončenie štúdia:</w:t>
            </w:r>
          </w:p>
          <w:p w14:paraId="40FFAF55" w14:textId="3DFD4EFE" w:rsidR="00EF6E69" w:rsidRPr="00EF6E69" w:rsidRDefault="00EF6E69" w:rsidP="00EF6E69">
            <w:pPr>
              <w:pStyle w:val="Normlnywebov"/>
              <w:rPr>
                <w:rFonts w:asciiTheme="minorHAnsi" w:hAnsiTheme="minorHAnsi" w:cstheme="minorHAnsi"/>
                <w:sz w:val="22"/>
                <w:szCs w:val="22"/>
              </w:rPr>
            </w:pPr>
            <w:r w:rsidRPr="00EF6E69">
              <w:rPr>
                <w:rFonts w:asciiTheme="minorHAnsi" w:hAnsiTheme="minorHAnsi" w:cstheme="minorHAnsi"/>
                <w:sz w:val="22"/>
                <w:szCs w:val="22"/>
              </w:rPr>
              <w:t>Rámec pre stanovenie podmienok na ukončenie štúdia je stanovený študijným poriadkom UNIZA (Smernica č. 209</w:t>
            </w:r>
            <w:r w:rsidR="006B715B">
              <w:rPr>
                <w:rFonts w:asciiTheme="minorHAnsi" w:hAnsiTheme="minorHAnsi" w:cstheme="minorHAnsi"/>
                <w:sz w:val="22"/>
                <w:szCs w:val="22"/>
              </w:rPr>
              <w:t>)</w:t>
            </w:r>
            <w:r w:rsidRPr="00EF6E69">
              <w:rPr>
                <w:rFonts w:asciiTheme="minorHAnsi" w:hAnsiTheme="minorHAnsi" w:cstheme="minorHAnsi"/>
                <w:sz w:val="22"/>
                <w:szCs w:val="22"/>
              </w:rPr>
              <w:t xml:space="preserve">. K štátnej skúške, ktorá pozostáva z obhajoby diplomovej práce a širšej odbornej rozpravy k nej a zo </w:t>
            </w:r>
            <w:r w:rsidRPr="00EF6E69">
              <w:rPr>
                <w:rFonts w:asciiTheme="minorHAnsi" w:hAnsiTheme="minorHAnsi" w:cstheme="minorHAnsi"/>
                <w:sz w:val="22"/>
                <w:szCs w:val="22"/>
              </w:rPr>
              <w:lastRenderedPageBreak/>
              <w:t xml:space="preserve">skúšky zo štátnicových predmetov sa študent pripúšťa, len ak úspešne absolvuje všetky povinné predmety a z povinne voliteľných predmetov získa predpísaný počet kreditov a zároveň získa minimálne </w:t>
            </w:r>
            <w:r w:rsidR="006B715B">
              <w:rPr>
                <w:rFonts w:asciiTheme="minorHAnsi" w:hAnsiTheme="minorHAnsi" w:cstheme="minorHAnsi"/>
                <w:sz w:val="22"/>
                <w:szCs w:val="22"/>
              </w:rPr>
              <w:t>9</w:t>
            </w:r>
            <w:r w:rsidRPr="00EF6E69">
              <w:rPr>
                <w:rFonts w:asciiTheme="minorHAnsi" w:hAnsiTheme="minorHAnsi" w:cstheme="minorHAnsi"/>
                <w:sz w:val="22"/>
                <w:szCs w:val="22"/>
              </w:rPr>
              <w:t>0 kreditov.</w:t>
            </w:r>
          </w:p>
          <w:p w14:paraId="2BF62513" w14:textId="1C8AE4DD"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Pravidlá pre opakovanie štúdia</w:t>
            </w:r>
            <w:r w:rsidRPr="00EF6E69">
              <w:rPr>
                <w:rFonts w:asciiTheme="minorHAnsi" w:hAnsiTheme="minorHAnsi" w:cstheme="minorHAnsi"/>
                <w:sz w:val="22"/>
                <w:szCs w:val="22"/>
              </w:rPr>
              <w:t xml:space="preserve">: Rámec pre stanovenie podmienok na opakovanie štúdia je stanovený študijným poriadkom UNIZA (Smernica č. 209). </w:t>
            </w:r>
            <w:r w:rsidRPr="00AD7C5A">
              <w:rPr>
                <w:rFonts w:asciiTheme="minorHAnsi" w:hAnsiTheme="minorHAnsi" w:cstheme="minorHAnsi"/>
                <w:sz w:val="22"/>
                <w:szCs w:val="22"/>
              </w:rPr>
              <w:t>Minimálne počty kreditov pre postup do vyššieho ročníka a opakovaný zápis do rovnakého ročníka sú stanovené</w:t>
            </w:r>
            <w:r w:rsidRPr="00EF6E69">
              <w:rPr>
                <w:rFonts w:asciiTheme="minorHAnsi" w:hAnsiTheme="minorHAnsi" w:cstheme="minorHAnsi"/>
                <w:sz w:val="22"/>
                <w:szCs w:val="22"/>
              </w:rPr>
              <w:t xml:space="preserve"> </w:t>
            </w:r>
            <w:hyperlink r:id="rId17" w:history="1">
              <w:r w:rsidR="00AD7C5A">
                <w:rPr>
                  <w:rStyle w:val="Hypertextovprepojenie"/>
                  <w:rFonts w:asciiTheme="minorHAnsi" w:hAnsiTheme="minorHAnsi" w:cstheme="minorHAnsi"/>
                  <w:sz w:val="22"/>
                  <w:szCs w:val="22"/>
                </w:rPr>
                <w:t>Metodickým usmernením č. 2/2024</w:t>
              </w:r>
            </w:hyperlink>
            <w:r w:rsidRPr="00EF6E69">
              <w:rPr>
                <w:rFonts w:asciiTheme="minorHAnsi" w:hAnsiTheme="minorHAnsi" w:cstheme="minorHAnsi"/>
                <w:sz w:val="22"/>
                <w:szCs w:val="22"/>
              </w:rPr>
              <w:t xml:space="preserve">. Pravidlá pre uznávanie predmetov absolvovaných v prechádzajúcom štúdiu sú popísané v </w:t>
            </w:r>
            <w:hyperlink r:id="rId18" w:history="1">
              <w:r w:rsidRPr="00EF6E69">
                <w:rPr>
                  <w:rStyle w:val="Hypertextovprepojenie"/>
                  <w:rFonts w:asciiTheme="minorHAnsi" w:hAnsiTheme="minorHAnsi" w:cstheme="minorHAnsi"/>
                  <w:sz w:val="22"/>
                  <w:szCs w:val="22"/>
                </w:rPr>
                <w:t>Metodickom usmernení č. 2/2020</w:t>
              </w:r>
            </w:hyperlink>
            <w:r w:rsidRPr="00EF6E69">
              <w:rPr>
                <w:rFonts w:asciiTheme="minorHAnsi" w:hAnsiTheme="minorHAnsi" w:cstheme="minorHAnsi"/>
                <w:sz w:val="22"/>
                <w:szCs w:val="22"/>
              </w:rPr>
              <w:t xml:space="preserve">. V prípade, ak študent prestúpil na študijný program z inej vysokej školy, pravidlá pre uznávanie predmetov sú popísané v </w:t>
            </w:r>
            <w:hyperlink r:id="rId19" w:history="1">
              <w:r w:rsidRPr="00EF6E69">
                <w:rPr>
                  <w:rStyle w:val="Hypertextovprepojenie"/>
                  <w:rFonts w:asciiTheme="minorHAnsi" w:hAnsiTheme="minorHAnsi" w:cstheme="minorHAnsi"/>
                  <w:sz w:val="22"/>
                  <w:szCs w:val="22"/>
                </w:rPr>
                <w:t>Metodickom usmernení č. 3/2020.</w:t>
              </w:r>
            </w:hyperlink>
          </w:p>
          <w:p w14:paraId="1CF91189" w14:textId="09E619AC" w:rsidR="00EF6E69" w:rsidRPr="00EF6E69" w:rsidRDefault="00EF6E69" w:rsidP="00EF6E69">
            <w:pPr>
              <w:pStyle w:val="Normlnywebov"/>
              <w:rPr>
                <w:rFonts w:asciiTheme="minorHAnsi" w:hAnsiTheme="minorHAnsi" w:cstheme="minorHAnsi"/>
                <w:sz w:val="22"/>
                <w:szCs w:val="22"/>
              </w:rPr>
            </w:pPr>
            <w:r w:rsidRPr="00EF6E69">
              <w:rPr>
                <w:rStyle w:val="Vrazn"/>
                <w:rFonts w:asciiTheme="minorHAnsi" w:hAnsiTheme="minorHAnsi" w:cstheme="minorHAnsi"/>
                <w:sz w:val="22"/>
                <w:szCs w:val="22"/>
              </w:rPr>
              <w:t xml:space="preserve">Pravidlá na predĺženie: </w:t>
            </w:r>
            <w:r w:rsidRPr="00EF6E69">
              <w:rPr>
                <w:rFonts w:asciiTheme="minorHAnsi" w:hAnsiTheme="minorHAnsi" w:cstheme="minorHAnsi"/>
                <w:sz w:val="22"/>
                <w:szCs w:val="22"/>
              </w:rPr>
              <w:t xml:space="preserve">Rámec pre stanovenie podmienok na opakovanie štúdia je stanovený študijným poriadkom UNIZA (Smernica č. 209). Minimálne počty kreditov pre postup do vyššieho ročníka a opakovaný zápis do rovnakého ročníka sú stanovené </w:t>
            </w:r>
            <w:hyperlink r:id="rId20" w:history="1">
              <w:r w:rsidR="00AD7C5A">
                <w:rPr>
                  <w:rStyle w:val="Hypertextovprepojenie"/>
                  <w:rFonts w:asciiTheme="minorHAnsi" w:hAnsiTheme="minorHAnsi" w:cstheme="minorHAnsi"/>
                  <w:sz w:val="22"/>
                  <w:szCs w:val="22"/>
                </w:rPr>
                <w:t>Metodickým usmernením č. 2/2024</w:t>
              </w:r>
            </w:hyperlink>
            <w:r w:rsidRPr="00EF6E69">
              <w:rPr>
                <w:rFonts w:asciiTheme="minorHAnsi" w:hAnsiTheme="minorHAnsi" w:cstheme="minorHAnsi"/>
                <w:sz w:val="22"/>
                <w:szCs w:val="22"/>
              </w:rPr>
              <w:t>.</w:t>
            </w:r>
          </w:p>
          <w:p w14:paraId="4536DCE5" w14:textId="77777777" w:rsidR="00556FBD" w:rsidRPr="00EF6E69" w:rsidRDefault="00556FBD" w:rsidP="002D4762">
            <w:pPr>
              <w:spacing w:line="216" w:lineRule="auto"/>
              <w:jc w:val="both"/>
              <w:rPr>
                <w:rFonts w:cstheme="minorHAnsi"/>
                <w:b/>
              </w:rPr>
            </w:pPr>
          </w:p>
        </w:tc>
      </w:tr>
      <w:tr w:rsidR="00556FBD" w14:paraId="0EE97561" w14:textId="77777777" w:rsidTr="002D4762">
        <w:trPr>
          <w:trHeight w:val="558"/>
        </w:trPr>
        <w:tc>
          <w:tcPr>
            <w:tcW w:w="679" w:type="dxa"/>
            <w:vMerge w:val="restart"/>
            <w:shd w:val="clear" w:color="auto" w:fill="F2F2F2" w:themeFill="background1" w:themeFillShade="F2"/>
          </w:tcPr>
          <w:p w14:paraId="79E5EA7F" w14:textId="77777777" w:rsidR="00556FBD" w:rsidRPr="00A82E4F" w:rsidRDefault="00556FBD" w:rsidP="002D4762">
            <w:pPr>
              <w:spacing w:line="216" w:lineRule="auto"/>
              <w:jc w:val="center"/>
              <w:rPr>
                <w:rFonts w:cstheme="minorHAnsi"/>
                <w:bCs/>
                <w:iCs/>
              </w:rPr>
            </w:pPr>
            <w:r w:rsidRPr="00A82E4F">
              <w:rPr>
                <w:rFonts w:cstheme="minorHAnsi"/>
                <w:bCs/>
                <w:iCs/>
              </w:rPr>
              <w:lastRenderedPageBreak/>
              <w:t>E</w:t>
            </w:r>
          </w:p>
        </w:tc>
        <w:tc>
          <w:tcPr>
            <w:tcW w:w="10102" w:type="dxa"/>
            <w:gridSpan w:val="7"/>
            <w:shd w:val="clear" w:color="auto" w:fill="F2F2F2" w:themeFill="background1" w:themeFillShade="F2"/>
            <w:vAlign w:val="center"/>
          </w:tcPr>
          <w:p w14:paraId="0461F656" w14:textId="77777777" w:rsidR="00556FBD" w:rsidRDefault="00556FBD" w:rsidP="002D4762">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2D4762">
            <w:pPr>
              <w:spacing w:line="216" w:lineRule="auto"/>
              <w:jc w:val="both"/>
              <w:rPr>
                <w:rFonts w:cstheme="minorHAnsi"/>
                <w:b/>
                <w:bCs/>
              </w:rPr>
            </w:pPr>
          </w:p>
        </w:tc>
      </w:tr>
      <w:tr w:rsidR="00556FBD" w14:paraId="20C8011F" w14:textId="77777777" w:rsidTr="002D4762">
        <w:trPr>
          <w:trHeight w:val="276"/>
        </w:trPr>
        <w:tc>
          <w:tcPr>
            <w:tcW w:w="679" w:type="dxa"/>
            <w:vMerge/>
            <w:shd w:val="clear" w:color="auto" w:fill="F2F2F2" w:themeFill="background1" w:themeFillShade="F2"/>
          </w:tcPr>
          <w:p w14:paraId="2D48C12A" w14:textId="77777777" w:rsidR="00556FBD" w:rsidRPr="00A82E4F"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6875CE" w:rsidRDefault="00556FB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0D2002" w:rsidRDefault="00556FBD" w:rsidP="002D4762">
            <w:pPr>
              <w:spacing w:line="216" w:lineRule="auto"/>
              <w:jc w:val="both"/>
              <w:rPr>
                <w:rFonts w:cstheme="minorHAnsi"/>
                <w:b/>
                <w:bCs/>
                <w:sz w:val="18"/>
                <w:szCs w:val="18"/>
              </w:rPr>
            </w:pPr>
            <w:r w:rsidRPr="000D2002">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2D4762">
        <w:trPr>
          <w:trHeight w:val="276"/>
        </w:trPr>
        <w:tc>
          <w:tcPr>
            <w:tcW w:w="679" w:type="dxa"/>
            <w:vMerge/>
            <w:shd w:val="clear" w:color="auto" w:fill="F2F2F2" w:themeFill="background1" w:themeFillShade="F2"/>
          </w:tcPr>
          <w:p w14:paraId="33DFC639" w14:textId="77777777" w:rsidR="00556FBD" w:rsidRPr="00A82E4F"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6875CE"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0D2002"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4.r</w:t>
            </w:r>
          </w:p>
        </w:tc>
      </w:tr>
      <w:tr w:rsidR="00EF6E69" w:rsidRPr="002730BB" w14:paraId="2890B648" w14:textId="77777777" w:rsidTr="00BB1070">
        <w:trPr>
          <w:gridAfter w:val="1"/>
          <w:wAfter w:w="7" w:type="dxa"/>
          <w:trHeight w:val="240"/>
        </w:trPr>
        <w:tc>
          <w:tcPr>
            <w:tcW w:w="679" w:type="dxa"/>
            <w:vMerge/>
            <w:shd w:val="clear" w:color="auto" w:fill="F2F2F2" w:themeFill="background1" w:themeFillShade="F2"/>
          </w:tcPr>
          <w:p w14:paraId="2D2AD798" w14:textId="77777777" w:rsidR="00EF6E69" w:rsidRPr="00A82E4F" w:rsidRDefault="00EF6E69" w:rsidP="002D4762">
            <w:pPr>
              <w:spacing w:line="216" w:lineRule="auto"/>
              <w:jc w:val="both"/>
              <w:rPr>
                <w:rFonts w:cstheme="minorHAnsi"/>
                <w:bCs/>
                <w:iCs/>
              </w:rPr>
            </w:pPr>
          </w:p>
        </w:tc>
        <w:tc>
          <w:tcPr>
            <w:tcW w:w="5554" w:type="dxa"/>
            <w:shd w:val="clear" w:color="auto" w:fill="auto"/>
          </w:tcPr>
          <w:p w14:paraId="5F9DA2F5" w14:textId="77777777" w:rsidR="00EF6E69" w:rsidRPr="002730BB" w:rsidRDefault="00EF6E69" w:rsidP="002D4762">
            <w:pPr>
              <w:spacing w:line="216" w:lineRule="auto"/>
              <w:ind w:left="174"/>
              <w:jc w:val="both"/>
              <w:rPr>
                <w:rFonts w:cstheme="minorHAnsi"/>
                <w:b/>
              </w:rPr>
            </w:pPr>
            <w:r w:rsidRPr="002730BB">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8" w:type="dxa"/>
            <w:shd w:val="clear" w:color="auto" w:fill="auto"/>
            <w:vAlign w:val="center"/>
          </w:tcPr>
          <w:p w14:paraId="28F4BDFD" w14:textId="7156F121" w:rsidR="00EF6E69" w:rsidRPr="00EF6E69" w:rsidRDefault="00EF6E69" w:rsidP="002D4762">
            <w:pPr>
              <w:spacing w:line="216" w:lineRule="auto"/>
              <w:jc w:val="both"/>
              <w:rPr>
                <w:rFonts w:cstheme="minorHAnsi"/>
                <w:bCs/>
              </w:rPr>
            </w:pPr>
            <w:r w:rsidRPr="00EF6E69">
              <w:rPr>
                <w:rFonts w:cstheme="minorHAnsi"/>
                <w:bCs/>
              </w:rPr>
              <w:t>51</w:t>
            </w:r>
          </w:p>
        </w:tc>
        <w:tc>
          <w:tcPr>
            <w:tcW w:w="908" w:type="dxa"/>
            <w:shd w:val="clear" w:color="auto" w:fill="auto"/>
            <w:vAlign w:val="center"/>
          </w:tcPr>
          <w:p w14:paraId="502954FF" w14:textId="57EDF13A" w:rsidR="00EF6E69" w:rsidRPr="00EF6E69" w:rsidRDefault="00EF6E69" w:rsidP="002D4762">
            <w:pPr>
              <w:spacing w:line="216" w:lineRule="auto"/>
              <w:jc w:val="both"/>
              <w:rPr>
                <w:rFonts w:cstheme="minorHAnsi"/>
                <w:bCs/>
              </w:rPr>
            </w:pPr>
            <w:r>
              <w:rPr>
                <w:rFonts w:cstheme="minorHAnsi"/>
                <w:bCs/>
              </w:rPr>
              <w:t>38</w:t>
            </w:r>
          </w:p>
        </w:tc>
        <w:tc>
          <w:tcPr>
            <w:tcW w:w="908" w:type="dxa"/>
            <w:shd w:val="clear" w:color="auto" w:fill="auto"/>
            <w:vAlign w:val="center"/>
          </w:tcPr>
          <w:p w14:paraId="5CAE9C6B" w14:textId="2801BA09" w:rsidR="00EF6E69" w:rsidRPr="00EF6E69" w:rsidRDefault="00EF6E69" w:rsidP="002D4762">
            <w:pPr>
              <w:spacing w:line="216" w:lineRule="auto"/>
              <w:jc w:val="both"/>
              <w:rPr>
                <w:rFonts w:cstheme="minorHAnsi"/>
                <w:bCs/>
              </w:rPr>
            </w:pPr>
            <w:r>
              <w:rPr>
                <w:rFonts w:cstheme="minorHAnsi"/>
                <w:bCs/>
              </w:rPr>
              <w:t>13</w:t>
            </w:r>
          </w:p>
        </w:tc>
        <w:tc>
          <w:tcPr>
            <w:tcW w:w="908" w:type="dxa"/>
            <w:shd w:val="clear" w:color="auto" w:fill="auto"/>
            <w:vAlign w:val="center"/>
          </w:tcPr>
          <w:p w14:paraId="31B39049" w14:textId="77777777" w:rsidR="00EF6E69" w:rsidRPr="00EF6E69" w:rsidRDefault="00EF6E69" w:rsidP="002D4762">
            <w:pPr>
              <w:spacing w:line="216" w:lineRule="auto"/>
              <w:jc w:val="both"/>
              <w:rPr>
                <w:rFonts w:cstheme="minorHAnsi"/>
                <w:bCs/>
                <w:i/>
                <w:iCs/>
              </w:rPr>
            </w:pPr>
          </w:p>
        </w:tc>
        <w:tc>
          <w:tcPr>
            <w:tcW w:w="909" w:type="dxa"/>
            <w:shd w:val="clear" w:color="auto" w:fill="auto"/>
            <w:vAlign w:val="center"/>
          </w:tcPr>
          <w:p w14:paraId="3D816872" w14:textId="44346432" w:rsidR="00EF6E69" w:rsidRPr="00770DEF" w:rsidRDefault="00EF6E69" w:rsidP="002D4762">
            <w:pPr>
              <w:spacing w:line="216" w:lineRule="auto"/>
              <w:jc w:val="both"/>
              <w:rPr>
                <w:rFonts w:cstheme="minorHAnsi"/>
                <w:bCs/>
                <w:i/>
                <w:iCs/>
                <w:sz w:val="18"/>
                <w:szCs w:val="18"/>
              </w:rPr>
            </w:pPr>
          </w:p>
        </w:tc>
      </w:tr>
      <w:tr w:rsidR="00556FBD" w:rsidRPr="002730BB" w14:paraId="6A2F084C" w14:textId="77777777" w:rsidTr="002D4762">
        <w:trPr>
          <w:gridAfter w:val="1"/>
          <w:wAfter w:w="7" w:type="dxa"/>
          <w:trHeight w:val="240"/>
        </w:trPr>
        <w:tc>
          <w:tcPr>
            <w:tcW w:w="679" w:type="dxa"/>
            <w:vMerge/>
            <w:shd w:val="clear" w:color="auto" w:fill="F2F2F2" w:themeFill="background1" w:themeFillShade="F2"/>
          </w:tcPr>
          <w:p w14:paraId="52ADABF7"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1BDE853C" w14:textId="7C2026E4" w:rsidR="00556FBD" w:rsidRPr="00EF6E69" w:rsidRDefault="00EF6E69" w:rsidP="002D4762">
            <w:pPr>
              <w:spacing w:line="216" w:lineRule="auto"/>
              <w:jc w:val="both"/>
              <w:rPr>
                <w:rFonts w:cstheme="minorHAnsi"/>
                <w:bCs/>
              </w:rPr>
            </w:pPr>
            <w:r>
              <w:rPr>
                <w:rFonts w:cstheme="minorHAnsi"/>
                <w:bCs/>
              </w:rPr>
              <w:t>15</w:t>
            </w:r>
          </w:p>
        </w:tc>
        <w:tc>
          <w:tcPr>
            <w:tcW w:w="909" w:type="dxa"/>
            <w:shd w:val="clear" w:color="auto" w:fill="auto"/>
            <w:vAlign w:val="center"/>
          </w:tcPr>
          <w:p w14:paraId="42AA220B"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13E8D245"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65D76579"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135CCCF1" w14:textId="77777777" w:rsidR="00556FBD" w:rsidRDefault="00556FBD" w:rsidP="002D4762">
            <w:pPr>
              <w:spacing w:line="216" w:lineRule="auto"/>
              <w:jc w:val="both"/>
              <w:rPr>
                <w:rFonts w:cstheme="minorHAnsi"/>
                <w:bCs/>
                <w:i/>
                <w:iCs/>
                <w:sz w:val="18"/>
                <w:szCs w:val="18"/>
              </w:rPr>
            </w:pPr>
          </w:p>
        </w:tc>
      </w:tr>
      <w:tr w:rsidR="00556FBD" w:rsidRPr="002730BB" w14:paraId="23A71634" w14:textId="77777777" w:rsidTr="002D4762">
        <w:trPr>
          <w:gridAfter w:val="1"/>
          <w:wAfter w:w="7" w:type="dxa"/>
          <w:trHeight w:val="240"/>
        </w:trPr>
        <w:tc>
          <w:tcPr>
            <w:tcW w:w="679" w:type="dxa"/>
            <w:vMerge/>
            <w:shd w:val="clear" w:color="auto" w:fill="F2F2F2" w:themeFill="background1" w:themeFillShade="F2"/>
          </w:tcPr>
          <w:p w14:paraId="295E4824"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7" w:type="dxa"/>
            <w:shd w:val="clear" w:color="auto" w:fill="auto"/>
            <w:vAlign w:val="center"/>
          </w:tcPr>
          <w:p w14:paraId="738C5E8A" w14:textId="0457B6D5" w:rsidR="00556FBD" w:rsidRPr="00EF6E69" w:rsidRDefault="00EF6E69" w:rsidP="002D4762">
            <w:pPr>
              <w:spacing w:line="216" w:lineRule="auto"/>
              <w:jc w:val="both"/>
              <w:rPr>
                <w:rFonts w:cstheme="minorHAnsi"/>
                <w:bCs/>
              </w:rPr>
            </w:pPr>
            <w:r>
              <w:rPr>
                <w:rFonts w:cstheme="minorHAnsi"/>
                <w:bCs/>
              </w:rPr>
              <w:t>19</w:t>
            </w:r>
          </w:p>
        </w:tc>
        <w:tc>
          <w:tcPr>
            <w:tcW w:w="909" w:type="dxa"/>
            <w:shd w:val="clear" w:color="auto" w:fill="auto"/>
            <w:vAlign w:val="center"/>
          </w:tcPr>
          <w:p w14:paraId="6B13DCBA"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7407AA80"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6524F618"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5601F1D3" w14:textId="77777777" w:rsidR="00556FBD" w:rsidRDefault="00556FBD" w:rsidP="002D4762">
            <w:pPr>
              <w:spacing w:line="216" w:lineRule="auto"/>
              <w:jc w:val="both"/>
              <w:rPr>
                <w:rFonts w:cstheme="minorHAnsi"/>
                <w:bCs/>
                <w:i/>
                <w:iCs/>
                <w:sz w:val="18"/>
                <w:szCs w:val="18"/>
              </w:rPr>
            </w:pPr>
          </w:p>
        </w:tc>
      </w:tr>
      <w:tr w:rsidR="00556FBD" w:rsidRPr="002730BB" w14:paraId="6A9C416B" w14:textId="77777777" w:rsidTr="002D4762">
        <w:trPr>
          <w:gridAfter w:val="1"/>
          <w:wAfter w:w="7" w:type="dxa"/>
          <w:trHeight w:val="726"/>
        </w:trPr>
        <w:tc>
          <w:tcPr>
            <w:tcW w:w="679" w:type="dxa"/>
            <w:vMerge/>
            <w:shd w:val="clear" w:color="auto" w:fill="F2F2F2" w:themeFill="background1" w:themeFillShade="F2"/>
          </w:tcPr>
          <w:p w14:paraId="5C0B879B"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15E206C"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530EA447" w14:textId="77777777" w:rsidR="00556FBD" w:rsidRPr="002730BB" w:rsidRDefault="00556FBD" w:rsidP="002D4762">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435785F1" w:rsidR="00556FBD" w:rsidRPr="0081292B" w:rsidRDefault="0081292B" w:rsidP="002D4762">
            <w:pPr>
              <w:spacing w:line="216" w:lineRule="auto"/>
              <w:jc w:val="both"/>
              <w:rPr>
                <w:rFonts w:cstheme="minorHAnsi"/>
                <w:bCs/>
              </w:rPr>
            </w:pPr>
            <w:r>
              <w:rPr>
                <w:rFonts w:cstheme="minorHAnsi"/>
                <w:bCs/>
              </w:rPr>
              <w:t>x</w:t>
            </w:r>
          </w:p>
        </w:tc>
        <w:tc>
          <w:tcPr>
            <w:tcW w:w="909" w:type="dxa"/>
            <w:shd w:val="clear" w:color="auto" w:fill="auto"/>
            <w:vAlign w:val="center"/>
          </w:tcPr>
          <w:p w14:paraId="51BCDACA"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55225411"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21000477"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18B81F7A" w14:textId="77777777" w:rsidR="00556FBD" w:rsidRDefault="00556FBD" w:rsidP="002D4762">
            <w:pPr>
              <w:spacing w:line="216" w:lineRule="auto"/>
              <w:jc w:val="both"/>
              <w:rPr>
                <w:rFonts w:cstheme="minorHAnsi"/>
                <w:bCs/>
                <w:i/>
                <w:iCs/>
                <w:sz w:val="18"/>
                <w:szCs w:val="18"/>
              </w:rPr>
            </w:pPr>
          </w:p>
        </w:tc>
      </w:tr>
      <w:tr w:rsidR="00556FBD" w:rsidRPr="002730BB" w14:paraId="208312ED" w14:textId="77777777" w:rsidTr="002D4762">
        <w:trPr>
          <w:gridAfter w:val="1"/>
          <w:wAfter w:w="7" w:type="dxa"/>
          <w:trHeight w:val="726"/>
        </w:trPr>
        <w:tc>
          <w:tcPr>
            <w:tcW w:w="679" w:type="dxa"/>
            <w:vMerge/>
            <w:shd w:val="clear" w:color="auto" w:fill="F2F2F2" w:themeFill="background1" w:themeFillShade="F2"/>
          </w:tcPr>
          <w:p w14:paraId="07868542"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4EB2F138"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p w14:paraId="41DCCCAE" w14:textId="77777777" w:rsidR="00556FBD" w:rsidRPr="002730BB" w:rsidRDefault="00556FBD" w:rsidP="002D4762">
            <w:pPr>
              <w:spacing w:line="216" w:lineRule="auto"/>
              <w:ind w:left="174"/>
              <w:jc w:val="both"/>
              <w:rPr>
                <w:rFonts w:cstheme="minorHAnsi"/>
                <w:bCs/>
                <w:color w:val="000000" w:themeColor="text1"/>
                <w:lang w:eastAsia="sk-SK"/>
              </w:rPr>
            </w:pPr>
          </w:p>
        </w:tc>
        <w:tc>
          <w:tcPr>
            <w:tcW w:w="907" w:type="dxa"/>
            <w:shd w:val="clear" w:color="auto" w:fill="auto"/>
          </w:tcPr>
          <w:p w14:paraId="4EA51929" w14:textId="0FBA4180" w:rsidR="00556FBD" w:rsidRPr="00EF6E69" w:rsidRDefault="0081292B" w:rsidP="002D4762">
            <w:pPr>
              <w:spacing w:line="216" w:lineRule="auto"/>
              <w:jc w:val="both"/>
              <w:rPr>
                <w:rFonts w:cstheme="minorHAnsi"/>
                <w:bCs/>
              </w:rPr>
            </w:pPr>
            <w:r>
              <w:rPr>
                <w:rFonts w:cstheme="minorHAnsi"/>
                <w:bCs/>
              </w:rPr>
              <w:t>x</w:t>
            </w:r>
          </w:p>
        </w:tc>
        <w:tc>
          <w:tcPr>
            <w:tcW w:w="909" w:type="dxa"/>
            <w:shd w:val="clear" w:color="auto" w:fill="auto"/>
          </w:tcPr>
          <w:p w14:paraId="2EC30D97" w14:textId="77777777" w:rsidR="00556FBD" w:rsidRPr="00EF6E69" w:rsidRDefault="00556FBD" w:rsidP="002D4762">
            <w:pPr>
              <w:spacing w:line="216" w:lineRule="auto"/>
              <w:jc w:val="both"/>
              <w:rPr>
                <w:rFonts w:cstheme="minorHAnsi"/>
                <w:b/>
              </w:rPr>
            </w:pPr>
          </w:p>
        </w:tc>
        <w:tc>
          <w:tcPr>
            <w:tcW w:w="908" w:type="dxa"/>
            <w:shd w:val="clear" w:color="auto" w:fill="auto"/>
          </w:tcPr>
          <w:p w14:paraId="0BED2F94" w14:textId="77777777" w:rsidR="00556FBD" w:rsidRPr="00EF6E69" w:rsidRDefault="00556FBD" w:rsidP="002D4762">
            <w:pPr>
              <w:spacing w:line="216" w:lineRule="auto"/>
              <w:jc w:val="both"/>
              <w:rPr>
                <w:rFonts w:cstheme="minorHAnsi"/>
                <w:bCs/>
                <w:i/>
                <w:iCs/>
              </w:rPr>
            </w:pPr>
          </w:p>
        </w:tc>
        <w:tc>
          <w:tcPr>
            <w:tcW w:w="909" w:type="dxa"/>
            <w:shd w:val="clear" w:color="auto" w:fill="auto"/>
          </w:tcPr>
          <w:p w14:paraId="2546EC73" w14:textId="77777777" w:rsidR="00556FBD" w:rsidRPr="00EF6E69" w:rsidRDefault="00556FBD" w:rsidP="002D4762">
            <w:pPr>
              <w:spacing w:line="216" w:lineRule="auto"/>
              <w:jc w:val="both"/>
              <w:rPr>
                <w:rFonts w:cstheme="minorHAnsi"/>
                <w:bCs/>
                <w:i/>
                <w:iCs/>
              </w:rPr>
            </w:pPr>
          </w:p>
        </w:tc>
        <w:tc>
          <w:tcPr>
            <w:tcW w:w="908" w:type="dxa"/>
            <w:shd w:val="clear" w:color="auto" w:fill="auto"/>
          </w:tcPr>
          <w:p w14:paraId="2CE9CDA6" w14:textId="77777777" w:rsidR="00556FBD" w:rsidRDefault="00556FBD" w:rsidP="002D4762">
            <w:pPr>
              <w:spacing w:line="216" w:lineRule="auto"/>
              <w:jc w:val="both"/>
              <w:rPr>
                <w:rFonts w:cstheme="minorHAnsi"/>
                <w:bCs/>
                <w:i/>
                <w:iCs/>
                <w:sz w:val="18"/>
                <w:szCs w:val="18"/>
              </w:rPr>
            </w:pPr>
          </w:p>
        </w:tc>
      </w:tr>
      <w:tr w:rsidR="00556FBD" w:rsidRPr="002730BB" w14:paraId="34BAC33E" w14:textId="77777777" w:rsidTr="002D4762">
        <w:trPr>
          <w:gridAfter w:val="1"/>
          <w:wAfter w:w="7" w:type="dxa"/>
          <w:trHeight w:val="1110"/>
        </w:trPr>
        <w:tc>
          <w:tcPr>
            <w:tcW w:w="679" w:type="dxa"/>
            <w:vMerge/>
            <w:shd w:val="clear" w:color="auto" w:fill="F2F2F2" w:themeFill="background1" w:themeFillShade="F2"/>
          </w:tcPr>
          <w:p w14:paraId="5F79DBB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60EF28F0"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 obhajobu záverečnej práce potrebných na riadne skončenie štúdia</w:t>
            </w:r>
          </w:p>
          <w:p w14:paraId="52026C22" w14:textId="77777777" w:rsidR="00556FBD" w:rsidRDefault="00556FBD" w:rsidP="002D4762">
            <w:pPr>
              <w:spacing w:line="216" w:lineRule="auto"/>
              <w:ind w:left="174"/>
              <w:jc w:val="both"/>
              <w:rPr>
                <w:rFonts w:cstheme="minorHAnsi"/>
                <w:bCs/>
                <w:color w:val="000000" w:themeColor="text1"/>
                <w:lang w:eastAsia="sk-SK"/>
              </w:rPr>
            </w:pPr>
          </w:p>
          <w:p w14:paraId="41FB323D" w14:textId="77777777" w:rsidR="00556FBD" w:rsidRPr="002730BB" w:rsidRDefault="00556FBD" w:rsidP="002D4762">
            <w:pPr>
              <w:spacing w:line="216" w:lineRule="auto"/>
              <w:ind w:left="174"/>
              <w:jc w:val="both"/>
              <w:rPr>
                <w:rFonts w:cstheme="minorHAnsi"/>
                <w:b/>
              </w:rPr>
            </w:pPr>
          </w:p>
        </w:tc>
        <w:tc>
          <w:tcPr>
            <w:tcW w:w="907" w:type="dxa"/>
            <w:shd w:val="clear" w:color="auto" w:fill="auto"/>
            <w:vAlign w:val="center"/>
          </w:tcPr>
          <w:p w14:paraId="5CC3187D" w14:textId="0B558ECA" w:rsidR="00556FBD" w:rsidRPr="00EF6E69" w:rsidRDefault="00EF6E69" w:rsidP="002D4762">
            <w:pPr>
              <w:spacing w:line="216" w:lineRule="auto"/>
              <w:jc w:val="both"/>
              <w:rPr>
                <w:rFonts w:cstheme="minorHAnsi"/>
                <w:bCs/>
              </w:rPr>
            </w:pPr>
            <w:r>
              <w:rPr>
                <w:rFonts w:cstheme="minorHAnsi"/>
                <w:bCs/>
              </w:rPr>
              <w:t>30</w:t>
            </w:r>
          </w:p>
        </w:tc>
        <w:tc>
          <w:tcPr>
            <w:tcW w:w="909" w:type="dxa"/>
            <w:shd w:val="clear" w:color="auto" w:fill="auto"/>
            <w:vAlign w:val="center"/>
          </w:tcPr>
          <w:p w14:paraId="438F5471"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6CA75581"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6A8829A0"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04B1D165" w14:textId="77777777" w:rsidR="00556FBD" w:rsidRPr="002E5F95" w:rsidRDefault="00556FBD" w:rsidP="002D4762">
            <w:pPr>
              <w:spacing w:line="216" w:lineRule="auto"/>
              <w:jc w:val="both"/>
              <w:rPr>
                <w:rFonts w:cstheme="minorHAnsi"/>
                <w:bCs/>
                <w:i/>
                <w:iCs/>
                <w:sz w:val="18"/>
                <w:szCs w:val="18"/>
              </w:rPr>
            </w:pPr>
          </w:p>
        </w:tc>
      </w:tr>
      <w:tr w:rsidR="00556FBD" w:rsidRPr="002730BB" w14:paraId="0CFB6527" w14:textId="77777777" w:rsidTr="002D4762">
        <w:trPr>
          <w:gridAfter w:val="1"/>
          <w:wAfter w:w="7" w:type="dxa"/>
          <w:trHeight w:val="1110"/>
        </w:trPr>
        <w:tc>
          <w:tcPr>
            <w:tcW w:w="679" w:type="dxa"/>
            <w:vMerge/>
            <w:shd w:val="clear" w:color="auto" w:fill="F2F2F2" w:themeFill="background1" w:themeFillShade="F2"/>
          </w:tcPr>
          <w:p w14:paraId="7BE0FA29"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00E9F288" w14:textId="77777777" w:rsidR="00556FBD" w:rsidRDefault="00556FBD" w:rsidP="002D4762">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p w14:paraId="2A09F3CB" w14:textId="77777777" w:rsidR="00556FBD" w:rsidRDefault="00556FBD" w:rsidP="002D4762">
            <w:pPr>
              <w:spacing w:line="216" w:lineRule="auto"/>
              <w:ind w:left="174"/>
              <w:jc w:val="both"/>
              <w:rPr>
                <w:rFonts w:cstheme="minorHAnsi"/>
                <w:bCs/>
                <w:i/>
                <w:iCs/>
                <w:sz w:val="18"/>
                <w:szCs w:val="18"/>
              </w:rPr>
            </w:pPr>
          </w:p>
          <w:p w14:paraId="5ADA88EA" w14:textId="77777777" w:rsidR="00556FBD" w:rsidRPr="002730BB" w:rsidRDefault="00556FBD" w:rsidP="002D4762">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6C539680" w:rsidR="00556FBD" w:rsidRPr="00EF6E69" w:rsidRDefault="00EF6E69" w:rsidP="002D4762">
            <w:pPr>
              <w:spacing w:line="216" w:lineRule="auto"/>
              <w:jc w:val="both"/>
              <w:rPr>
                <w:rFonts w:cstheme="minorHAnsi"/>
                <w:bCs/>
              </w:rPr>
            </w:pPr>
            <w:r>
              <w:rPr>
                <w:rFonts w:cstheme="minorHAnsi"/>
                <w:bCs/>
              </w:rPr>
              <w:t>5</w:t>
            </w:r>
          </w:p>
        </w:tc>
        <w:tc>
          <w:tcPr>
            <w:tcW w:w="909" w:type="dxa"/>
            <w:shd w:val="clear" w:color="auto" w:fill="auto"/>
            <w:vAlign w:val="center"/>
          </w:tcPr>
          <w:p w14:paraId="3D60A431"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3F87BEBF" w14:textId="77777777" w:rsidR="00556FBD" w:rsidRPr="00EF6E69" w:rsidRDefault="00556FBD" w:rsidP="002D4762">
            <w:pPr>
              <w:spacing w:line="216" w:lineRule="auto"/>
              <w:jc w:val="both"/>
              <w:rPr>
                <w:rFonts w:cstheme="minorHAnsi"/>
                <w:bCs/>
                <w:i/>
                <w:iCs/>
              </w:rPr>
            </w:pPr>
          </w:p>
        </w:tc>
        <w:tc>
          <w:tcPr>
            <w:tcW w:w="909" w:type="dxa"/>
            <w:shd w:val="clear" w:color="auto" w:fill="auto"/>
            <w:vAlign w:val="center"/>
          </w:tcPr>
          <w:p w14:paraId="55AD8226" w14:textId="77777777" w:rsidR="00556FBD" w:rsidRPr="00EF6E69" w:rsidRDefault="00556FBD" w:rsidP="002D4762">
            <w:pPr>
              <w:spacing w:line="216" w:lineRule="auto"/>
              <w:jc w:val="both"/>
              <w:rPr>
                <w:rFonts w:cstheme="minorHAnsi"/>
                <w:bCs/>
                <w:i/>
                <w:iCs/>
              </w:rPr>
            </w:pPr>
          </w:p>
        </w:tc>
        <w:tc>
          <w:tcPr>
            <w:tcW w:w="908" w:type="dxa"/>
            <w:shd w:val="clear" w:color="auto" w:fill="auto"/>
            <w:vAlign w:val="center"/>
          </w:tcPr>
          <w:p w14:paraId="7C66C0B2" w14:textId="77777777" w:rsidR="00556FBD" w:rsidRPr="002E70AF" w:rsidRDefault="00556FBD" w:rsidP="002D4762">
            <w:pPr>
              <w:spacing w:line="216" w:lineRule="auto"/>
              <w:jc w:val="both"/>
              <w:rPr>
                <w:rFonts w:cstheme="minorHAnsi"/>
                <w:bCs/>
                <w:i/>
                <w:iCs/>
                <w:sz w:val="18"/>
                <w:szCs w:val="18"/>
              </w:rPr>
            </w:pPr>
          </w:p>
        </w:tc>
      </w:tr>
      <w:tr w:rsidR="00556FBD" w:rsidRPr="002730BB" w14:paraId="6840DC42" w14:textId="77777777" w:rsidTr="002D4762">
        <w:trPr>
          <w:gridAfter w:val="1"/>
          <w:wAfter w:w="7" w:type="dxa"/>
          <w:trHeight w:val="594"/>
        </w:trPr>
        <w:tc>
          <w:tcPr>
            <w:tcW w:w="679" w:type="dxa"/>
            <w:vMerge/>
            <w:shd w:val="clear" w:color="auto" w:fill="F2F2F2" w:themeFill="background1" w:themeFillShade="F2"/>
          </w:tcPr>
          <w:p w14:paraId="23643FA5"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57EA5270"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p w14:paraId="5369870D" w14:textId="77777777" w:rsidR="00556FBD" w:rsidRDefault="00556FBD" w:rsidP="002D4762">
            <w:pPr>
              <w:spacing w:line="216" w:lineRule="auto"/>
              <w:ind w:left="174"/>
              <w:jc w:val="both"/>
              <w:rPr>
                <w:rFonts w:cstheme="minorHAnsi"/>
                <w:bCs/>
                <w:color w:val="000000" w:themeColor="text1"/>
                <w:lang w:eastAsia="sk-SK"/>
              </w:rPr>
            </w:pPr>
          </w:p>
          <w:p w14:paraId="126EDAF0" w14:textId="77777777" w:rsidR="00556FBD" w:rsidRPr="002730BB" w:rsidRDefault="00556FBD" w:rsidP="002D4762">
            <w:pPr>
              <w:spacing w:line="216" w:lineRule="auto"/>
              <w:ind w:left="174"/>
              <w:jc w:val="both"/>
              <w:rPr>
                <w:rFonts w:cstheme="minorHAnsi"/>
                <w:b/>
              </w:rPr>
            </w:pPr>
          </w:p>
        </w:tc>
        <w:tc>
          <w:tcPr>
            <w:tcW w:w="907" w:type="dxa"/>
            <w:shd w:val="clear" w:color="auto" w:fill="auto"/>
            <w:vAlign w:val="center"/>
          </w:tcPr>
          <w:p w14:paraId="41D1DB2A" w14:textId="776F81E5" w:rsidR="00556FBD" w:rsidRPr="0081292B" w:rsidRDefault="0081292B" w:rsidP="002D4762">
            <w:pPr>
              <w:spacing w:line="216" w:lineRule="auto"/>
              <w:jc w:val="both"/>
              <w:rPr>
                <w:rFonts w:cstheme="minorHAnsi"/>
                <w:bCs/>
              </w:rPr>
            </w:pPr>
            <w:r>
              <w:rPr>
                <w:rFonts w:cstheme="minorHAnsi"/>
                <w:bCs/>
              </w:rPr>
              <w:t>x</w:t>
            </w:r>
          </w:p>
        </w:tc>
        <w:tc>
          <w:tcPr>
            <w:tcW w:w="909" w:type="dxa"/>
            <w:shd w:val="clear" w:color="auto" w:fill="auto"/>
            <w:vAlign w:val="center"/>
          </w:tcPr>
          <w:p w14:paraId="2AD1BA05"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4ADA0A89" w14:textId="77777777" w:rsidR="00556FBD" w:rsidRPr="00EF6E69" w:rsidRDefault="00556FBD" w:rsidP="002D4762">
            <w:pPr>
              <w:spacing w:line="216" w:lineRule="auto"/>
              <w:jc w:val="both"/>
              <w:rPr>
                <w:rFonts w:cstheme="minorHAnsi"/>
                <w:b/>
                <w:color w:val="FF0000"/>
              </w:rPr>
            </w:pPr>
          </w:p>
        </w:tc>
        <w:tc>
          <w:tcPr>
            <w:tcW w:w="909" w:type="dxa"/>
            <w:shd w:val="clear" w:color="auto" w:fill="auto"/>
            <w:vAlign w:val="center"/>
          </w:tcPr>
          <w:p w14:paraId="29D316DE" w14:textId="77777777" w:rsidR="00556FBD" w:rsidRPr="00EF6E69" w:rsidRDefault="00556FBD" w:rsidP="002D4762">
            <w:pPr>
              <w:spacing w:line="216" w:lineRule="auto"/>
              <w:jc w:val="both"/>
              <w:rPr>
                <w:rFonts w:cstheme="minorHAnsi"/>
                <w:b/>
                <w:color w:val="FF0000"/>
              </w:rPr>
            </w:pPr>
          </w:p>
        </w:tc>
        <w:tc>
          <w:tcPr>
            <w:tcW w:w="908" w:type="dxa"/>
            <w:shd w:val="clear" w:color="auto" w:fill="auto"/>
            <w:vAlign w:val="center"/>
          </w:tcPr>
          <w:p w14:paraId="2221081C" w14:textId="77777777" w:rsidR="00556FBD" w:rsidRPr="00942AC1" w:rsidRDefault="00556FBD" w:rsidP="002D4762">
            <w:pPr>
              <w:spacing w:line="216" w:lineRule="auto"/>
              <w:jc w:val="both"/>
              <w:rPr>
                <w:rFonts w:cstheme="minorHAnsi"/>
                <w:b/>
                <w:color w:val="FF0000"/>
              </w:rPr>
            </w:pPr>
          </w:p>
        </w:tc>
      </w:tr>
      <w:tr w:rsidR="00556FBD" w:rsidRPr="002730BB" w14:paraId="6C385FB6" w14:textId="77777777" w:rsidTr="002D4762">
        <w:trPr>
          <w:gridAfter w:val="1"/>
          <w:wAfter w:w="7" w:type="dxa"/>
          <w:trHeight w:val="618"/>
        </w:trPr>
        <w:tc>
          <w:tcPr>
            <w:tcW w:w="679" w:type="dxa"/>
            <w:vMerge/>
            <w:shd w:val="clear" w:color="auto" w:fill="F2F2F2" w:themeFill="background1" w:themeFillShade="F2"/>
          </w:tcPr>
          <w:p w14:paraId="1B4EB1C3" w14:textId="77777777" w:rsidR="00556FBD" w:rsidRPr="00A82E4F" w:rsidRDefault="00556FBD" w:rsidP="002D4762">
            <w:pPr>
              <w:spacing w:line="216" w:lineRule="auto"/>
              <w:jc w:val="both"/>
              <w:rPr>
                <w:rFonts w:cstheme="minorHAnsi"/>
                <w:bCs/>
                <w:iCs/>
              </w:rPr>
            </w:pPr>
          </w:p>
        </w:tc>
        <w:tc>
          <w:tcPr>
            <w:tcW w:w="5554" w:type="dxa"/>
            <w:shd w:val="clear" w:color="auto" w:fill="auto"/>
          </w:tcPr>
          <w:p w14:paraId="35063AE4" w14:textId="77777777" w:rsidR="00556FBD"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p w14:paraId="4B0E0762" w14:textId="77777777" w:rsidR="00556FBD" w:rsidRPr="002730BB" w:rsidRDefault="00556FBD" w:rsidP="002D4762">
            <w:pPr>
              <w:spacing w:line="216" w:lineRule="auto"/>
              <w:ind w:left="174"/>
              <w:jc w:val="both"/>
              <w:rPr>
                <w:rFonts w:cstheme="minorHAnsi"/>
                <w:b/>
              </w:rPr>
            </w:pPr>
          </w:p>
        </w:tc>
        <w:tc>
          <w:tcPr>
            <w:tcW w:w="907" w:type="dxa"/>
            <w:shd w:val="clear" w:color="auto" w:fill="auto"/>
            <w:vAlign w:val="center"/>
          </w:tcPr>
          <w:p w14:paraId="743E0A2C" w14:textId="0BD72974" w:rsidR="00556FBD" w:rsidRPr="0081292B" w:rsidRDefault="0081292B" w:rsidP="002D4762">
            <w:pPr>
              <w:spacing w:line="216" w:lineRule="auto"/>
              <w:jc w:val="both"/>
              <w:rPr>
                <w:rFonts w:cstheme="minorHAnsi"/>
                <w:bCs/>
              </w:rPr>
            </w:pPr>
            <w:r>
              <w:rPr>
                <w:rFonts w:cstheme="minorHAnsi"/>
                <w:bCs/>
              </w:rPr>
              <w:t>x</w:t>
            </w:r>
          </w:p>
        </w:tc>
        <w:tc>
          <w:tcPr>
            <w:tcW w:w="909" w:type="dxa"/>
            <w:shd w:val="clear" w:color="auto" w:fill="auto"/>
            <w:vAlign w:val="center"/>
          </w:tcPr>
          <w:p w14:paraId="0B193672"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614A5BA6" w14:textId="77777777" w:rsidR="00556FBD" w:rsidRPr="00EF6E69" w:rsidRDefault="00556FBD" w:rsidP="002D4762">
            <w:pPr>
              <w:spacing w:line="216" w:lineRule="auto"/>
              <w:jc w:val="both"/>
              <w:rPr>
                <w:rFonts w:cstheme="minorHAnsi"/>
                <w:b/>
              </w:rPr>
            </w:pPr>
          </w:p>
        </w:tc>
        <w:tc>
          <w:tcPr>
            <w:tcW w:w="909" w:type="dxa"/>
            <w:shd w:val="clear" w:color="auto" w:fill="auto"/>
            <w:vAlign w:val="center"/>
          </w:tcPr>
          <w:p w14:paraId="7CAADDE5" w14:textId="77777777" w:rsidR="00556FBD" w:rsidRPr="00EF6E69" w:rsidRDefault="00556FBD" w:rsidP="002D4762">
            <w:pPr>
              <w:spacing w:line="216" w:lineRule="auto"/>
              <w:jc w:val="both"/>
              <w:rPr>
                <w:rFonts w:cstheme="minorHAnsi"/>
                <w:b/>
              </w:rPr>
            </w:pPr>
          </w:p>
        </w:tc>
        <w:tc>
          <w:tcPr>
            <w:tcW w:w="908" w:type="dxa"/>
            <w:shd w:val="clear" w:color="auto" w:fill="auto"/>
            <w:vAlign w:val="center"/>
          </w:tcPr>
          <w:p w14:paraId="420F9E4A" w14:textId="77777777" w:rsidR="00556FBD" w:rsidRPr="002730BB" w:rsidRDefault="00556FBD" w:rsidP="002D4762">
            <w:pPr>
              <w:spacing w:line="216" w:lineRule="auto"/>
              <w:jc w:val="both"/>
              <w:rPr>
                <w:rFonts w:cstheme="minorHAnsi"/>
                <w:b/>
              </w:rPr>
            </w:pPr>
          </w:p>
        </w:tc>
      </w:tr>
      <w:tr w:rsidR="00556FBD" w:rsidRPr="002730BB"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556FBD" w:rsidRPr="00A82E4F" w:rsidRDefault="00556FBD" w:rsidP="002D476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2730BB" w:rsidRDefault="00556FBD" w:rsidP="002D4762">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556FBD" w:rsidRPr="002730BB"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556FBD" w:rsidRPr="00A82E4F" w:rsidRDefault="00556FBD" w:rsidP="002D4762">
            <w:pPr>
              <w:spacing w:line="216" w:lineRule="auto"/>
              <w:jc w:val="both"/>
              <w:rPr>
                <w:rFonts w:cstheme="minorHAnsi"/>
                <w:bCs/>
                <w:iCs/>
              </w:rPr>
            </w:pPr>
          </w:p>
        </w:tc>
        <w:tc>
          <w:tcPr>
            <w:tcW w:w="10095" w:type="dxa"/>
            <w:gridSpan w:val="6"/>
            <w:shd w:val="clear" w:color="auto" w:fill="FFFFFF" w:themeFill="background1"/>
          </w:tcPr>
          <w:p w14:paraId="7249AB7D" w14:textId="54DFF3DC" w:rsidR="00D06984" w:rsidRPr="00D06984" w:rsidRDefault="00D06984" w:rsidP="00D06984">
            <w:pPr>
              <w:pStyle w:val="Normlnywebov"/>
              <w:rPr>
                <w:rFonts w:asciiTheme="minorHAnsi" w:hAnsiTheme="minorHAnsi" w:cstheme="minorHAnsi"/>
                <w:sz w:val="22"/>
                <w:szCs w:val="22"/>
              </w:rPr>
            </w:pPr>
            <w:r w:rsidRPr="00D06984">
              <w:rPr>
                <w:rFonts w:asciiTheme="minorHAnsi" w:hAnsiTheme="minorHAnsi" w:cstheme="minorHAnsi"/>
                <w:sz w:val="22"/>
                <w:szCs w:val="22"/>
              </w:rPr>
              <w:t>Na úrovni univerzity definuje procesy, postupy a štruktúry Smernica č. 209 Študijný poriadok pre 1. a 2. stupeň vysokoškolského štúdia na Žilinskej univerzite v</w:t>
            </w:r>
            <w:r>
              <w:rPr>
                <w:rFonts w:asciiTheme="minorHAnsi" w:hAnsiTheme="minorHAnsi" w:cstheme="minorHAnsi"/>
                <w:sz w:val="22"/>
                <w:szCs w:val="22"/>
              </w:rPr>
              <w:t> </w:t>
            </w:r>
            <w:r w:rsidRPr="00D06984">
              <w:rPr>
                <w:rFonts w:asciiTheme="minorHAnsi" w:hAnsiTheme="minorHAnsi" w:cstheme="minorHAnsi"/>
                <w:sz w:val="22"/>
                <w:szCs w:val="22"/>
              </w:rPr>
              <w:t>Žiline</w:t>
            </w:r>
            <w:r>
              <w:rPr>
                <w:rFonts w:asciiTheme="minorHAnsi" w:hAnsiTheme="minorHAnsi" w:cstheme="minorHAnsi"/>
                <w:sz w:val="22"/>
                <w:szCs w:val="22"/>
              </w:rPr>
              <w:t>.</w:t>
            </w:r>
            <w:r w:rsidRPr="00D06984">
              <w:rPr>
                <w:rFonts w:asciiTheme="minorHAnsi" w:hAnsiTheme="minorHAnsi" w:cstheme="minorHAnsi"/>
                <w:sz w:val="22"/>
                <w:szCs w:val="22"/>
              </w:rPr>
              <w:t xml:space="preserve"> </w:t>
            </w:r>
          </w:p>
          <w:p w14:paraId="5C8CACEC" w14:textId="77777777" w:rsidR="00D06984" w:rsidRPr="00D06984" w:rsidRDefault="00D06984" w:rsidP="00D06984">
            <w:pPr>
              <w:pStyle w:val="Normlnywebov"/>
              <w:rPr>
                <w:rFonts w:asciiTheme="minorHAnsi" w:hAnsiTheme="minorHAnsi" w:cstheme="minorHAnsi"/>
                <w:sz w:val="22"/>
                <w:szCs w:val="22"/>
              </w:rPr>
            </w:pPr>
            <w:r w:rsidRPr="00D06984">
              <w:rPr>
                <w:rFonts w:asciiTheme="minorHAnsi" w:hAnsiTheme="minorHAnsi" w:cstheme="minorHAnsi"/>
                <w:sz w:val="22"/>
                <w:szCs w:val="22"/>
              </w:rPr>
              <w:t>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w:t>
            </w:r>
          </w:p>
          <w:p w14:paraId="5AF7F62A" w14:textId="0CAC26C2" w:rsidR="00556FBD" w:rsidRPr="00D06984" w:rsidRDefault="00D06984" w:rsidP="0081292B">
            <w:pPr>
              <w:pStyle w:val="Normlnywebov"/>
              <w:rPr>
                <w:rFonts w:asciiTheme="minorHAnsi" w:hAnsiTheme="minorHAnsi" w:cstheme="minorHAnsi"/>
                <w:bCs/>
                <w:i/>
                <w:iCs/>
                <w:sz w:val="22"/>
                <w:szCs w:val="22"/>
              </w:rPr>
            </w:pPr>
            <w:r w:rsidRPr="00D06984">
              <w:rPr>
                <w:rFonts w:asciiTheme="minorHAnsi" w:hAnsiTheme="minorHAnsi" w:cstheme="minorHAnsi"/>
                <w:sz w:val="22"/>
                <w:szCs w:val="22"/>
              </w:rPr>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tc>
      </w:tr>
      <w:tr w:rsidR="00556FBD" w14:paraId="1ED93E1D" w14:textId="77777777" w:rsidTr="002D4762">
        <w:trPr>
          <w:trHeight w:val="330"/>
        </w:trPr>
        <w:tc>
          <w:tcPr>
            <w:tcW w:w="679" w:type="dxa"/>
            <w:vMerge w:val="restart"/>
            <w:shd w:val="clear" w:color="auto" w:fill="F2F2F2" w:themeFill="background1" w:themeFillShade="F2"/>
          </w:tcPr>
          <w:p w14:paraId="53F8B7E7" w14:textId="77777777" w:rsidR="00556FBD" w:rsidRPr="00A82E4F" w:rsidRDefault="00556FBD" w:rsidP="002D4762">
            <w:pPr>
              <w:spacing w:line="216" w:lineRule="auto"/>
              <w:jc w:val="center"/>
              <w:rPr>
                <w:rFonts w:cstheme="minorHAnsi"/>
                <w:bCs/>
                <w:iCs/>
              </w:rPr>
            </w:pPr>
            <w:r w:rsidRPr="00A82E4F">
              <w:rPr>
                <w:rFonts w:cstheme="minorHAnsi"/>
                <w:bCs/>
                <w:iCs/>
              </w:rPr>
              <w:t>f</w:t>
            </w:r>
          </w:p>
        </w:tc>
        <w:tc>
          <w:tcPr>
            <w:tcW w:w="10102" w:type="dxa"/>
            <w:gridSpan w:val="7"/>
            <w:shd w:val="clear" w:color="auto" w:fill="F2F2F2" w:themeFill="background1" w:themeFillShade="F2"/>
          </w:tcPr>
          <w:p w14:paraId="07B3FC0D" w14:textId="77777777" w:rsidR="00556FBD" w:rsidRPr="002730BB" w:rsidRDefault="00556FBD" w:rsidP="002D4762">
            <w:pPr>
              <w:spacing w:line="216" w:lineRule="auto"/>
              <w:jc w:val="both"/>
              <w:rPr>
                <w:rFonts w:cstheme="minorHAnsi"/>
                <w:b/>
                <w:bCs/>
              </w:rPr>
            </w:pPr>
            <w:r w:rsidRPr="002730BB">
              <w:rPr>
                <w:rFonts w:cstheme="minorHAnsi"/>
                <w:b/>
                <w:bCs/>
              </w:rPr>
              <w:t>Podmienky uznávania štúdia, alebo časti štúdia</w:t>
            </w:r>
          </w:p>
        </w:tc>
      </w:tr>
      <w:tr w:rsidR="00556FBD" w14:paraId="7011DED5" w14:textId="77777777" w:rsidTr="002D4762">
        <w:trPr>
          <w:trHeight w:val="633"/>
        </w:trPr>
        <w:tc>
          <w:tcPr>
            <w:tcW w:w="679"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102" w:type="dxa"/>
            <w:gridSpan w:val="7"/>
          </w:tcPr>
          <w:p w14:paraId="64DBA74F" w14:textId="137CA670" w:rsidR="00D06984" w:rsidRPr="000106D6" w:rsidRDefault="00D06984" w:rsidP="00D06984">
            <w:pPr>
              <w:pStyle w:val="Normlnywebov"/>
              <w:rPr>
                <w:rFonts w:asciiTheme="minorHAnsi" w:hAnsiTheme="minorHAnsi" w:cstheme="minorHAnsi"/>
                <w:sz w:val="22"/>
                <w:szCs w:val="22"/>
              </w:rPr>
            </w:pPr>
            <w:r w:rsidRPr="000106D6">
              <w:rPr>
                <w:rFonts w:asciiTheme="minorHAnsi" w:hAnsiTheme="minorHAnsi" w:cstheme="minorHAnsi"/>
                <w:sz w:val="22"/>
                <w:szCs w:val="22"/>
              </w:rPr>
              <w:t>Na úrovni univerzity definuje procesy, postupy a štruktúry Smernica č. 209 Študijný poriadok pre 1. a 2. stupeň vysokoškolského štúdia na Žilinskej univerzite v Žiline.</w:t>
            </w:r>
          </w:p>
          <w:p w14:paraId="59AE5F35" w14:textId="0124EFE0" w:rsidR="00D06984" w:rsidRPr="000106D6" w:rsidRDefault="00D06984" w:rsidP="00D06984">
            <w:pPr>
              <w:pStyle w:val="Normlnywebov"/>
              <w:rPr>
                <w:rFonts w:asciiTheme="minorHAnsi" w:hAnsiTheme="minorHAnsi" w:cstheme="minorHAnsi"/>
                <w:sz w:val="22"/>
                <w:szCs w:val="22"/>
              </w:rPr>
            </w:pPr>
            <w:r w:rsidRPr="000106D6">
              <w:rPr>
                <w:rFonts w:asciiTheme="minorHAnsi" w:hAnsiTheme="minorHAnsi" w:cstheme="minorHAnsi"/>
                <w:sz w:val="22"/>
                <w:szCs w:val="22"/>
              </w:rPr>
              <w:t xml:space="preserve">V prípade zahraničných mobilít a stáží definuje procesy, postupy a štruktúry podmienok uznávania štúdia </w:t>
            </w:r>
            <w:hyperlink r:id="rId21" w:history="1">
              <w:r w:rsidRPr="00963C86">
                <w:rPr>
                  <w:rStyle w:val="Hypertextovprepojenie"/>
                  <w:rFonts w:asciiTheme="minorHAnsi" w:hAnsiTheme="minorHAnsi" w:cstheme="minorHAnsi"/>
                  <w:sz w:val="22"/>
                  <w:szCs w:val="22"/>
                </w:rPr>
                <w:t>Smernica č. 219</w:t>
              </w:r>
            </w:hyperlink>
            <w:r w:rsidRPr="000106D6">
              <w:rPr>
                <w:rFonts w:asciiTheme="minorHAnsi" w:hAnsiTheme="minorHAnsi" w:cstheme="minorHAnsi"/>
                <w:sz w:val="22"/>
                <w:szCs w:val="22"/>
              </w:rPr>
              <w:t xml:space="preserve"> Mobility študentov a zamestnancov Žilinskej univerzity v Žiline v zahraničí.</w:t>
            </w:r>
          </w:p>
          <w:p w14:paraId="11876879" w14:textId="6AD4A75F" w:rsidR="00D06984" w:rsidRPr="000106D6" w:rsidRDefault="00D06984" w:rsidP="00D06984">
            <w:pPr>
              <w:pStyle w:val="Normlnywebov"/>
              <w:rPr>
                <w:rFonts w:asciiTheme="minorHAnsi" w:hAnsiTheme="minorHAnsi" w:cstheme="minorHAnsi"/>
                <w:sz w:val="22"/>
                <w:szCs w:val="22"/>
              </w:rPr>
            </w:pPr>
            <w:r w:rsidRPr="000106D6">
              <w:rPr>
                <w:rFonts w:asciiTheme="minorHAnsi" w:hAnsiTheme="minorHAnsi" w:cstheme="minorHAnsi"/>
                <w:sz w:val="22"/>
                <w:szCs w:val="22"/>
              </w:rPr>
              <w:t xml:space="preserve">Na úrovni fakulty je rámec pre stanovenie podmienok na uznávanie štúdia stanovený študijným poriadkom UNIZA (Smernica č. 209). Pravidlá pre uznávanie predmetov absolvovaných v prechádzajúcom štúdiu sú popísané v </w:t>
            </w:r>
            <w:hyperlink r:id="rId22" w:history="1">
              <w:r w:rsidRPr="000106D6">
                <w:rPr>
                  <w:rStyle w:val="Hypertextovprepojenie"/>
                  <w:rFonts w:asciiTheme="minorHAnsi" w:hAnsiTheme="minorHAnsi" w:cstheme="minorHAnsi"/>
                  <w:sz w:val="22"/>
                  <w:szCs w:val="22"/>
                </w:rPr>
                <w:t>Metodickom usmernení č. 2/2020</w:t>
              </w:r>
            </w:hyperlink>
            <w:r w:rsidRPr="000106D6">
              <w:rPr>
                <w:rFonts w:asciiTheme="minorHAnsi" w:hAnsiTheme="minorHAnsi" w:cstheme="minorHAnsi"/>
                <w:sz w:val="22"/>
                <w:szCs w:val="22"/>
              </w:rPr>
              <w:t xml:space="preserve">. V prípade, ak študent prestúpil na študijný program z inej vysokej školy, pravidlá pre uznávanie predmetov sú popísané v </w:t>
            </w:r>
            <w:hyperlink r:id="rId23" w:history="1">
              <w:r w:rsidRPr="000106D6">
                <w:rPr>
                  <w:rStyle w:val="Hypertextovprepojenie"/>
                  <w:rFonts w:asciiTheme="minorHAnsi" w:hAnsiTheme="minorHAnsi" w:cstheme="minorHAnsi"/>
                  <w:sz w:val="22"/>
                  <w:szCs w:val="22"/>
                </w:rPr>
                <w:t>Metodickom usmernení č. 3/2020.</w:t>
              </w:r>
            </w:hyperlink>
          </w:p>
          <w:p w14:paraId="59356288" w14:textId="7B25D62D" w:rsidR="00556FBD" w:rsidRPr="002730BB" w:rsidRDefault="00D06984" w:rsidP="000106D6">
            <w:pPr>
              <w:pStyle w:val="Normlnywebov"/>
              <w:rPr>
                <w:rFonts w:cstheme="minorHAnsi"/>
              </w:rPr>
            </w:pPr>
            <w:r w:rsidRPr="000106D6">
              <w:rPr>
                <w:rFonts w:asciiTheme="minorHAnsi" w:hAnsiTheme="minorHAnsi" w:cstheme="minorHAnsi"/>
                <w:sz w:val="22"/>
                <w:szCs w:val="22"/>
              </w:rPr>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tc>
      </w:tr>
      <w:tr w:rsidR="00556FBD" w14:paraId="523A779A" w14:textId="77777777" w:rsidTr="002D4762">
        <w:tc>
          <w:tcPr>
            <w:tcW w:w="679" w:type="dxa"/>
            <w:vMerge w:val="restart"/>
            <w:shd w:val="clear" w:color="auto" w:fill="F2F2F2" w:themeFill="background1" w:themeFillShade="F2"/>
          </w:tcPr>
          <w:p w14:paraId="789E9300" w14:textId="77777777" w:rsidR="00556FBD" w:rsidRPr="00A82E4F" w:rsidRDefault="00556FBD" w:rsidP="002D4762">
            <w:pPr>
              <w:spacing w:line="216" w:lineRule="auto"/>
              <w:jc w:val="center"/>
              <w:rPr>
                <w:bCs/>
                <w:iCs/>
              </w:rPr>
            </w:pPr>
            <w:r w:rsidRPr="00A82E4F">
              <w:rPr>
                <w:bCs/>
                <w:iCs/>
              </w:rPr>
              <w:t>G</w:t>
            </w:r>
          </w:p>
        </w:tc>
        <w:tc>
          <w:tcPr>
            <w:tcW w:w="10102" w:type="dxa"/>
            <w:gridSpan w:val="7"/>
            <w:shd w:val="clear" w:color="auto" w:fill="F2F2F2" w:themeFill="background1" w:themeFillShade="F2"/>
          </w:tcPr>
          <w:p w14:paraId="767A707E" w14:textId="77777777" w:rsidR="00556FBD" w:rsidRPr="002730BB" w:rsidRDefault="00556FBD" w:rsidP="002D4762">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556FBD" w14:paraId="21C38801" w14:textId="77777777" w:rsidTr="002D4762">
        <w:trPr>
          <w:trHeight w:val="731"/>
        </w:trPr>
        <w:tc>
          <w:tcPr>
            <w:tcW w:w="679" w:type="dxa"/>
            <w:vMerge/>
          </w:tcPr>
          <w:p w14:paraId="280B2317" w14:textId="77777777" w:rsidR="00556FBD" w:rsidRPr="00A82E4F" w:rsidRDefault="00556FBD" w:rsidP="002D4762">
            <w:pPr>
              <w:spacing w:line="216" w:lineRule="auto"/>
              <w:jc w:val="both"/>
              <w:rPr>
                <w:bCs/>
                <w:iCs/>
              </w:rPr>
            </w:pPr>
          </w:p>
        </w:tc>
        <w:tc>
          <w:tcPr>
            <w:tcW w:w="10102" w:type="dxa"/>
            <w:gridSpan w:val="7"/>
          </w:tcPr>
          <w:p w14:paraId="4E4E0285" w14:textId="5CB0DE18" w:rsidR="00556FBD" w:rsidRPr="0027465F" w:rsidRDefault="00CB29AA" w:rsidP="00170927">
            <w:pPr>
              <w:spacing w:line="216" w:lineRule="auto"/>
              <w:rPr>
                <w:rFonts w:cstheme="minorHAnsi"/>
                <w:color w:val="FF0000"/>
              </w:rPr>
            </w:pPr>
            <w:r>
              <w:t xml:space="preserve">Diplomové práce sú evidované v univerzitnej knižnici. Vedúcimi alebo tútormi všetkých prác boli učitelia z Katedry technickej kybernetiky. Anotácie prác možno vyhľadať v online katalógu univerzitnej knižnice </w:t>
            </w:r>
            <w:hyperlink r:id="rId24" w:history="1">
              <w:r>
                <w:rPr>
                  <w:rStyle w:val="Hypertextovprepojenie"/>
                </w:rPr>
                <w:t>(https://kniznica.uniza.sk/opac?fn=*searchform&amp;pg=2&amp;fnd=3&amp;fs=2F19E1D7F00E4D56A8BFB95DF1142BD2</w:t>
              </w:r>
            </w:hyperlink>
            <w:r>
              <w:t>).</w:t>
            </w:r>
          </w:p>
        </w:tc>
      </w:tr>
      <w:tr w:rsidR="00556FBD" w14:paraId="64E67632" w14:textId="77777777" w:rsidTr="002D4762">
        <w:tc>
          <w:tcPr>
            <w:tcW w:w="679" w:type="dxa"/>
            <w:vMerge w:val="restart"/>
            <w:shd w:val="clear" w:color="auto" w:fill="F2F2F2" w:themeFill="background1" w:themeFillShade="F2"/>
          </w:tcPr>
          <w:p w14:paraId="6545401D" w14:textId="77777777" w:rsidR="00556FBD" w:rsidRPr="00A82E4F" w:rsidRDefault="00556FBD" w:rsidP="002D4762">
            <w:pPr>
              <w:spacing w:line="216" w:lineRule="auto"/>
              <w:jc w:val="center"/>
              <w:rPr>
                <w:bCs/>
                <w:iCs/>
              </w:rPr>
            </w:pPr>
            <w:r>
              <w:rPr>
                <w:bCs/>
                <w:iCs/>
              </w:rPr>
              <w:t xml:space="preserve">h ; </w:t>
            </w:r>
            <w:r w:rsidRPr="008304D6">
              <w:rPr>
                <w:bCs/>
                <w:iCs/>
              </w:rPr>
              <w:t>7.e-</w:t>
            </w:r>
            <w:r>
              <w:rPr>
                <w:bCs/>
                <w:iCs/>
              </w:rPr>
              <w:t>f</w:t>
            </w:r>
          </w:p>
        </w:tc>
        <w:tc>
          <w:tcPr>
            <w:tcW w:w="10102" w:type="dxa"/>
            <w:gridSpan w:val="7"/>
            <w:shd w:val="clear" w:color="auto" w:fill="F2F2F2" w:themeFill="background1" w:themeFillShade="F2"/>
          </w:tcPr>
          <w:p w14:paraId="2CB989C1" w14:textId="77777777" w:rsidR="00556FBD" w:rsidRPr="002730BB" w:rsidRDefault="00556FBD" w:rsidP="002D4762">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556FBD" w14:paraId="240763D0" w14:textId="77777777" w:rsidTr="002D4762">
        <w:trPr>
          <w:trHeight w:val="873"/>
        </w:trPr>
        <w:tc>
          <w:tcPr>
            <w:tcW w:w="679" w:type="dxa"/>
            <w:vMerge/>
          </w:tcPr>
          <w:p w14:paraId="78514822" w14:textId="77777777" w:rsidR="00556FBD" w:rsidRPr="00A82E4F" w:rsidRDefault="00556FBD" w:rsidP="002D4762">
            <w:pPr>
              <w:spacing w:line="216" w:lineRule="auto"/>
              <w:jc w:val="both"/>
              <w:rPr>
                <w:bCs/>
                <w:iCs/>
              </w:rPr>
            </w:pPr>
          </w:p>
        </w:tc>
        <w:tc>
          <w:tcPr>
            <w:tcW w:w="10102" w:type="dxa"/>
            <w:gridSpan w:val="7"/>
          </w:tcPr>
          <w:p w14:paraId="288DD34A" w14:textId="7A667514" w:rsidR="000B25DF" w:rsidRPr="000B25DF" w:rsidRDefault="000B25DF" w:rsidP="000B25DF">
            <w:pPr>
              <w:pStyle w:val="Normlnywebov"/>
              <w:rPr>
                <w:rFonts w:asciiTheme="minorHAnsi" w:hAnsiTheme="minorHAnsi" w:cstheme="minorHAnsi"/>
                <w:sz w:val="22"/>
                <w:szCs w:val="22"/>
              </w:rPr>
            </w:pPr>
            <w:r w:rsidRPr="000B25DF">
              <w:rPr>
                <w:rFonts w:asciiTheme="minorHAnsi" w:hAnsiTheme="minorHAnsi" w:cstheme="minorHAnsi"/>
                <w:sz w:val="22"/>
                <w:szCs w:val="22"/>
              </w:rPr>
              <w:t xml:space="preserve">Na úrovni univerzity definuje procesy, postupy a štruktúry </w:t>
            </w:r>
            <w:hyperlink r:id="rId25" w:history="1">
              <w:r w:rsidRPr="00F67C32">
                <w:rPr>
                  <w:rStyle w:val="Hypertextovprepojenie"/>
                  <w:rFonts w:asciiTheme="minorHAnsi" w:hAnsiTheme="minorHAnsi" w:cstheme="minorHAnsi"/>
                  <w:sz w:val="22"/>
                  <w:szCs w:val="22"/>
                </w:rPr>
                <w:t>Smernica č. 215</w:t>
              </w:r>
            </w:hyperlink>
            <w:r w:rsidRPr="000B25DF">
              <w:rPr>
                <w:rFonts w:asciiTheme="minorHAnsi" w:hAnsiTheme="minorHAnsi" w:cstheme="minorHAnsi"/>
                <w:sz w:val="22"/>
                <w:szCs w:val="22"/>
              </w:rPr>
              <w:t xml:space="preserve"> o záverečných, rigoróznych a habilitačných prácach v podmienkach Žilinskej univerzity v Žiline.</w:t>
            </w:r>
          </w:p>
          <w:p w14:paraId="63EF934D" w14:textId="77777777" w:rsidR="000B25DF" w:rsidRPr="000B25DF" w:rsidRDefault="000B25DF" w:rsidP="000B25DF">
            <w:pPr>
              <w:pStyle w:val="Normlnywebov"/>
              <w:rPr>
                <w:rFonts w:asciiTheme="minorHAnsi" w:hAnsiTheme="minorHAnsi" w:cstheme="minorHAnsi"/>
                <w:sz w:val="22"/>
                <w:szCs w:val="22"/>
              </w:rPr>
            </w:pPr>
            <w:r w:rsidRPr="000B25DF">
              <w:rPr>
                <w:rFonts w:asciiTheme="minorHAnsi" w:hAnsiTheme="minorHAnsi" w:cstheme="minorHAnsi"/>
                <w:sz w:val="22"/>
                <w:szCs w:val="22"/>
              </w:rPr>
              <w:lastRenderedPageBreak/>
              <w:t>Na úrovni fakulty  definujú procesy, postupy a štruktúry interné smernice zverejnené na fakultnej webovej stránke:</w:t>
            </w:r>
          </w:p>
          <w:p w14:paraId="78F2CD82" w14:textId="77777777" w:rsidR="000B25DF" w:rsidRPr="000B25DF" w:rsidRDefault="00000000" w:rsidP="000B25DF">
            <w:pPr>
              <w:pStyle w:val="Normlnywebov"/>
              <w:rPr>
                <w:rFonts w:asciiTheme="minorHAnsi" w:hAnsiTheme="minorHAnsi" w:cstheme="minorHAnsi"/>
                <w:sz w:val="22"/>
                <w:szCs w:val="22"/>
              </w:rPr>
            </w:pPr>
            <w:hyperlink r:id="rId26" w:history="1">
              <w:r w:rsidR="000B25DF" w:rsidRPr="000B25DF">
                <w:rPr>
                  <w:rStyle w:val="Hypertextovprepojenie"/>
                  <w:rFonts w:asciiTheme="minorHAnsi" w:hAnsiTheme="minorHAnsi" w:cstheme="minorHAnsi"/>
                  <w:sz w:val="22"/>
                  <w:szCs w:val="22"/>
                </w:rPr>
                <w:t>https://www.fri.uniza.sk/stranka/pokyny-pre-odovzdavanie-zaverecnych-prac</w:t>
              </w:r>
            </w:hyperlink>
          </w:p>
          <w:p w14:paraId="15C2DA95" w14:textId="77777777" w:rsidR="000B25DF" w:rsidRPr="000B25DF" w:rsidRDefault="00000000" w:rsidP="000B25DF">
            <w:pPr>
              <w:pStyle w:val="Normlnywebov"/>
              <w:rPr>
                <w:rFonts w:asciiTheme="minorHAnsi" w:hAnsiTheme="minorHAnsi" w:cstheme="minorHAnsi"/>
                <w:sz w:val="22"/>
                <w:szCs w:val="22"/>
              </w:rPr>
            </w:pPr>
            <w:hyperlink r:id="rId27" w:history="1">
              <w:r w:rsidR="000B25DF" w:rsidRPr="000B25DF">
                <w:rPr>
                  <w:rStyle w:val="Hypertextovprepojenie"/>
                  <w:rFonts w:asciiTheme="minorHAnsi" w:hAnsiTheme="minorHAnsi" w:cstheme="minorHAnsi"/>
                  <w:sz w:val="22"/>
                  <w:szCs w:val="22"/>
                </w:rPr>
                <w:t>https://www.fri.uniza.sk/stranka/predmety-a-tematicke-okruhy</w:t>
              </w:r>
            </w:hyperlink>
          </w:p>
          <w:p w14:paraId="6F483E66" w14:textId="77777777" w:rsidR="000B25DF" w:rsidRPr="000B25DF" w:rsidRDefault="00000000" w:rsidP="000B25DF">
            <w:pPr>
              <w:pStyle w:val="Normlnywebov"/>
              <w:rPr>
                <w:rFonts w:asciiTheme="minorHAnsi" w:hAnsiTheme="minorHAnsi" w:cstheme="minorHAnsi"/>
                <w:sz w:val="22"/>
                <w:szCs w:val="22"/>
              </w:rPr>
            </w:pPr>
            <w:hyperlink r:id="rId28" w:history="1">
              <w:r w:rsidR="000B25DF" w:rsidRPr="000B25DF">
                <w:rPr>
                  <w:rStyle w:val="Hypertextovprepojenie"/>
                  <w:rFonts w:asciiTheme="minorHAnsi" w:hAnsiTheme="minorHAnsi" w:cstheme="minorHAnsi"/>
                  <w:sz w:val="22"/>
                  <w:szCs w:val="22"/>
                </w:rPr>
                <w:t>https://isdiplomky.fri.uniza.sk/is_diplomky/</w:t>
              </w:r>
            </w:hyperlink>
          </w:p>
          <w:p w14:paraId="418EB8B4" w14:textId="77777777" w:rsidR="000B25DF" w:rsidRPr="000B25DF" w:rsidRDefault="00000000" w:rsidP="000B25DF">
            <w:pPr>
              <w:pStyle w:val="Normlnywebov"/>
              <w:rPr>
                <w:rFonts w:asciiTheme="minorHAnsi" w:hAnsiTheme="minorHAnsi" w:cstheme="minorHAnsi"/>
                <w:sz w:val="22"/>
                <w:szCs w:val="22"/>
              </w:rPr>
            </w:pPr>
            <w:hyperlink r:id="rId29" w:history="1">
              <w:r w:rsidR="000B25DF" w:rsidRPr="000B25DF">
                <w:rPr>
                  <w:rStyle w:val="Hypertextovprepojenie"/>
                  <w:rFonts w:asciiTheme="minorHAnsi" w:hAnsiTheme="minorHAnsi" w:cstheme="minorHAnsi"/>
                  <w:sz w:val="22"/>
                  <w:szCs w:val="22"/>
                </w:rPr>
                <w:t>https://www.fri.uniza.sk/stranka/tlaciva</w:t>
              </w:r>
            </w:hyperlink>
          </w:p>
          <w:p w14:paraId="4EEAE2B0" w14:textId="0FAA9376" w:rsidR="00556FBD" w:rsidRPr="000B25DF" w:rsidRDefault="000B25DF" w:rsidP="000B25DF">
            <w:pPr>
              <w:pStyle w:val="Normlnywebov"/>
              <w:rPr>
                <w:rFonts w:asciiTheme="minorHAnsi" w:hAnsiTheme="minorHAnsi" w:cstheme="minorHAnsi"/>
                <w:i/>
                <w:iCs/>
                <w:sz w:val="22"/>
                <w:szCs w:val="22"/>
              </w:rPr>
            </w:pPr>
            <w:r w:rsidRPr="000B25DF">
              <w:rPr>
                <w:rFonts w:asciiTheme="minorHAnsi" w:hAnsiTheme="minorHAnsi" w:cstheme="minorHAnsi"/>
                <w:sz w:val="22"/>
                <w:szCs w:val="22"/>
              </w:rPr>
              <w:t xml:space="preserve">Študent si vyberá tému záverečnej práce do 31. októbra príslušného roku cez elektronický systém </w:t>
            </w:r>
            <w:hyperlink r:id="rId30" w:history="1">
              <w:r w:rsidRPr="000B25DF">
                <w:rPr>
                  <w:rStyle w:val="Hypertextovprepojenie"/>
                  <w:rFonts w:asciiTheme="minorHAnsi" w:hAnsiTheme="minorHAnsi" w:cstheme="minorHAnsi"/>
                  <w:sz w:val="22"/>
                  <w:szCs w:val="22"/>
                </w:rPr>
                <w:t>https://isdiplomky.fri.uniza.sk/is_diplomky/</w:t>
              </w:r>
            </w:hyperlink>
            <w:r w:rsidRPr="000B25DF">
              <w:rPr>
                <w:rFonts w:asciiTheme="minorHAnsi" w:hAnsiTheme="minorHAnsi" w:cstheme="minorHAnsi"/>
                <w:sz w:val="22"/>
                <w:szCs w:val="22"/>
              </w:rPr>
              <w:t xml:space="preserve">.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w:t>
            </w:r>
            <w:hyperlink r:id="rId31" w:history="1">
              <w:r w:rsidRPr="000B25DF">
                <w:rPr>
                  <w:rStyle w:val="Hypertextovprepojenie"/>
                  <w:rFonts w:asciiTheme="minorHAnsi" w:hAnsiTheme="minorHAnsi" w:cstheme="minorHAnsi"/>
                  <w:sz w:val="22"/>
                  <w:szCs w:val="22"/>
                </w:rPr>
                <w:t>č. 1/2020</w:t>
              </w:r>
            </w:hyperlink>
            <w:r w:rsidRPr="000B25DF">
              <w:rPr>
                <w:rFonts w:asciiTheme="minorHAnsi" w:hAnsiTheme="minorHAnsi" w:cstheme="minorHAnsi"/>
                <w:sz w:val="22"/>
                <w:szCs w:val="22"/>
              </w:rPr>
              <w:t xml:space="preserve"> alebo </w:t>
            </w:r>
            <w:hyperlink r:id="rId32" w:history="1">
              <w:r w:rsidRPr="000B25DF">
                <w:rPr>
                  <w:rStyle w:val="Hypertextovprepojenie"/>
                  <w:rFonts w:asciiTheme="minorHAnsi" w:hAnsiTheme="minorHAnsi" w:cstheme="minorHAnsi"/>
                  <w:sz w:val="22"/>
                  <w:szCs w:val="22"/>
                </w:rPr>
                <w:t>č. 1/2021.</w:t>
              </w:r>
            </w:hyperlink>
          </w:p>
        </w:tc>
      </w:tr>
      <w:tr w:rsidR="00556FBD" w14:paraId="669561E0" w14:textId="77777777" w:rsidTr="002D4762">
        <w:tc>
          <w:tcPr>
            <w:tcW w:w="679" w:type="dxa"/>
            <w:vMerge w:val="restart"/>
            <w:shd w:val="clear" w:color="auto" w:fill="F2F2F2" w:themeFill="background1" w:themeFillShade="F2"/>
          </w:tcPr>
          <w:p w14:paraId="4A8CEF4A" w14:textId="77777777" w:rsidR="00556FBD" w:rsidRPr="00A82E4F" w:rsidRDefault="00556FBD" w:rsidP="002D4762">
            <w:pPr>
              <w:spacing w:line="216" w:lineRule="auto"/>
              <w:jc w:val="center"/>
              <w:rPr>
                <w:iCs/>
              </w:rPr>
            </w:pPr>
            <w:r w:rsidRPr="00A82E4F">
              <w:rPr>
                <w:iCs/>
              </w:rPr>
              <w:lastRenderedPageBreak/>
              <w:t>I</w:t>
            </w:r>
          </w:p>
        </w:tc>
        <w:tc>
          <w:tcPr>
            <w:tcW w:w="10102" w:type="dxa"/>
            <w:gridSpan w:val="7"/>
            <w:shd w:val="clear" w:color="auto" w:fill="F2F2F2" w:themeFill="background1" w:themeFillShade="F2"/>
          </w:tcPr>
          <w:p w14:paraId="1BC4C3B9" w14:textId="77777777" w:rsidR="00556FBD" w:rsidRPr="002730BB" w:rsidRDefault="00556FBD" w:rsidP="002D4762">
            <w:pPr>
              <w:spacing w:line="216" w:lineRule="auto"/>
              <w:jc w:val="both"/>
              <w:rPr>
                <w:rFonts w:cstheme="minorHAnsi"/>
                <w:b/>
                <w:bCs/>
              </w:rPr>
            </w:pPr>
            <w:r w:rsidRPr="002730BB">
              <w:rPr>
                <w:rFonts w:cstheme="minorHAnsi"/>
                <w:b/>
                <w:bCs/>
              </w:rPr>
              <w:t>Možnosti a postupy účasti na mobilitách študentov</w:t>
            </w:r>
          </w:p>
        </w:tc>
      </w:tr>
      <w:tr w:rsidR="00556FBD" w14:paraId="12FF0347" w14:textId="77777777" w:rsidTr="002D4762">
        <w:trPr>
          <w:trHeight w:val="875"/>
        </w:trPr>
        <w:tc>
          <w:tcPr>
            <w:tcW w:w="679" w:type="dxa"/>
            <w:vMerge/>
          </w:tcPr>
          <w:p w14:paraId="0BD8CE22" w14:textId="77777777" w:rsidR="00556FBD" w:rsidRPr="00EA00DE" w:rsidRDefault="00556FBD" w:rsidP="002D4762">
            <w:pPr>
              <w:spacing w:line="216" w:lineRule="auto"/>
              <w:jc w:val="both"/>
              <w:rPr>
                <w:bCs/>
                <w:iCs/>
              </w:rPr>
            </w:pPr>
          </w:p>
        </w:tc>
        <w:tc>
          <w:tcPr>
            <w:tcW w:w="10102" w:type="dxa"/>
            <w:gridSpan w:val="7"/>
          </w:tcPr>
          <w:p w14:paraId="7BD3979A" w14:textId="26DF2BAD" w:rsidR="0049017C" w:rsidRPr="0049017C" w:rsidRDefault="0049017C" w:rsidP="0049017C">
            <w:pPr>
              <w:pStyle w:val="Normlnywebov"/>
              <w:rPr>
                <w:rFonts w:asciiTheme="minorHAnsi" w:hAnsiTheme="minorHAnsi" w:cstheme="minorHAnsi"/>
                <w:sz w:val="22"/>
                <w:szCs w:val="22"/>
              </w:rPr>
            </w:pPr>
            <w:r w:rsidRPr="0049017C">
              <w:rPr>
                <w:rFonts w:asciiTheme="minorHAnsi" w:hAnsiTheme="minorHAnsi" w:cstheme="minorHAnsi"/>
                <w:sz w:val="22"/>
                <w:szCs w:val="22"/>
              </w:rPr>
              <w:t>Na úrovni univerzity definuje procesy, postupy a štruktúry Smernica č. 219 Mobility študentov a zamestnancov Žilinskej univerzity v Žiline v zahraničí.</w:t>
            </w:r>
          </w:p>
          <w:p w14:paraId="7F6BED6C" w14:textId="77777777" w:rsidR="0049017C" w:rsidRPr="0049017C" w:rsidRDefault="0049017C" w:rsidP="0049017C">
            <w:pPr>
              <w:pStyle w:val="Normlnywebov"/>
              <w:rPr>
                <w:rFonts w:asciiTheme="minorHAnsi" w:hAnsiTheme="minorHAnsi" w:cstheme="minorHAnsi"/>
                <w:sz w:val="22"/>
                <w:szCs w:val="22"/>
              </w:rPr>
            </w:pPr>
            <w:r w:rsidRPr="0049017C">
              <w:rPr>
                <w:rFonts w:asciiTheme="minorHAnsi" w:hAnsiTheme="minorHAnsi" w:cstheme="minorHAnsi"/>
                <w:sz w:val="22"/>
                <w:szCs w:val="22"/>
              </w:rPr>
              <w:t xml:space="preserve">Na úrovni fakulty sú procesy popísané na fakultnej stránke v časti „Zahraničné mobility“ – </w:t>
            </w:r>
            <w:hyperlink r:id="rId33" w:history="1">
              <w:r w:rsidRPr="0049017C">
                <w:rPr>
                  <w:rStyle w:val="Hypertextovprepojenie"/>
                  <w:rFonts w:asciiTheme="minorHAnsi" w:hAnsiTheme="minorHAnsi" w:cstheme="minorHAnsi"/>
                  <w:sz w:val="22"/>
                  <w:szCs w:val="22"/>
                </w:rPr>
                <w:t>základné pravidlá UNIZA</w:t>
              </w:r>
            </w:hyperlink>
            <w:r w:rsidRPr="0049017C">
              <w:rPr>
                <w:rFonts w:asciiTheme="minorHAnsi" w:hAnsiTheme="minorHAnsi" w:cstheme="minorHAnsi"/>
                <w:sz w:val="22"/>
                <w:szCs w:val="22"/>
              </w:rPr>
              <w:t>,</w:t>
            </w:r>
            <w:hyperlink r:id="rId34" w:history="1">
              <w:r w:rsidRPr="0049017C">
                <w:rPr>
                  <w:rStyle w:val="Hypertextovprepojenie"/>
                  <w:rFonts w:asciiTheme="minorHAnsi" w:hAnsiTheme="minorHAnsi" w:cstheme="minorHAnsi"/>
                  <w:sz w:val="22"/>
                  <w:szCs w:val="22"/>
                </w:rPr>
                <w:t xml:space="preserve"> fakultné pravidlá</w:t>
              </w:r>
            </w:hyperlink>
            <w:r w:rsidRPr="0049017C">
              <w:rPr>
                <w:rFonts w:asciiTheme="minorHAnsi" w:hAnsiTheme="minorHAnsi" w:cstheme="minorHAnsi"/>
                <w:sz w:val="22"/>
                <w:szCs w:val="22"/>
              </w:rPr>
              <w:t>.</w:t>
            </w:r>
          </w:p>
          <w:p w14:paraId="6A803973"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Študent je riadnym študent FRI UNIZA.</w:t>
            </w:r>
          </w:p>
          <w:p w14:paraId="5428DC4C"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Študent má jazykové predpoklady pre absolvovanie pobytu (nie všetky mobility sú v anglickom jazyku; jazyk mobility na univerzitách v Nemecku, Francúzsku, Španielsku a Taliansku si treba vopred overiť).</w:t>
            </w:r>
          </w:p>
          <w:p w14:paraId="3E98428D"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V prípade 3. ročníka Bc. štúdia je nutné skoordinovať termín návratu s termínom ukončenia štúdia. To platí aj pre 2. ročník Ing. štúdia.</w:t>
            </w:r>
          </w:p>
          <w:p w14:paraId="723DE71F"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Študent 3. ročníka Bc. štúdia nemôže absolvovať Erasmus+ stáž cez letné prázdniny.</w:t>
            </w:r>
          </w:p>
          <w:p w14:paraId="4BD8908A" w14:textId="77777777" w:rsidR="0049017C" w:rsidRPr="0049017C" w:rsidRDefault="0049017C">
            <w:pPr>
              <w:numPr>
                <w:ilvl w:val="0"/>
                <w:numId w:val="11"/>
              </w:numPr>
              <w:spacing w:before="100" w:beforeAutospacing="1" w:after="100" w:afterAutospacing="1"/>
              <w:rPr>
                <w:rFonts w:cstheme="minorHAnsi"/>
              </w:rPr>
            </w:pPr>
            <w:r w:rsidRPr="0049017C">
              <w:rPr>
                <w:rFonts w:cstheme="minorHAnsi"/>
              </w:rPr>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4E2DD6C6" w14:textId="77777777" w:rsidR="0049017C" w:rsidRPr="0049017C" w:rsidRDefault="0049017C" w:rsidP="0049017C">
            <w:pPr>
              <w:pStyle w:val="Normlnywebov"/>
              <w:rPr>
                <w:rFonts w:asciiTheme="minorHAnsi" w:hAnsiTheme="minorHAnsi" w:cstheme="minorHAnsi"/>
                <w:sz w:val="22"/>
                <w:szCs w:val="22"/>
              </w:rPr>
            </w:pPr>
            <w:r w:rsidRPr="0049017C">
              <w:rPr>
                <w:rFonts w:asciiTheme="minorHAnsi" w:hAnsiTheme="minorHAnsi" w:cstheme="minorHAnsi"/>
                <w:sz w:val="22"/>
                <w:szCs w:val="22"/>
              </w:rPr>
              <w:t>Študent má nárok na vycestovanie na mobilitu v rámci programu ERASMUS+ na maximálne 12 mesiacov za každý stupeň štúdia. Teda môže absolvovať niekoľko mobilít, hoci aj po jednej každý rok štúdia.</w:t>
            </w:r>
          </w:p>
          <w:p w14:paraId="225787BC" w14:textId="77777777" w:rsidR="00556FBD" w:rsidRPr="0049017C" w:rsidRDefault="00556FBD" w:rsidP="002D4762">
            <w:pPr>
              <w:spacing w:line="216" w:lineRule="auto"/>
              <w:jc w:val="both"/>
              <w:rPr>
                <w:rFonts w:cstheme="minorHAnsi"/>
              </w:rPr>
            </w:pPr>
          </w:p>
        </w:tc>
      </w:tr>
      <w:tr w:rsidR="00556FBD" w14:paraId="5C3EF3C5" w14:textId="77777777" w:rsidTr="002D4762">
        <w:tc>
          <w:tcPr>
            <w:tcW w:w="679" w:type="dxa"/>
            <w:vMerge/>
          </w:tcPr>
          <w:p w14:paraId="5C2D7550"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56FA5295" w14:textId="77777777" w:rsidR="00556FBD" w:rsidRPr="002730BB" w:rsidRDefault="00556FBD" w:rsidP="002D4762">
            <w:pPr>
              <w:spacing w:line="216" w:lineRule="auto"/>
              <w:jc w:val="both"/>
              <w:rPr>
                <w:rFonts w:cstheme="minorHAnsi"/>
                <w:b/>
                <w:bCs/>
              </w:rPr>
            </w:pPr>
            <w:r w:rsidRPr="002730BB">
              <w:rPr>
                <w:rFonts w:cstheme="minorHAnsi"/>
                <w:b/>
                <w:bCs/>
              </w:rPr>
              <w:t>Pravidlá dodržiavania akademickej etiky a vyvodzovania dôsledkov</w:t>
            </w:r>
          </w:p>
        </w:tc>
      </w:tr>
      <w:tr w:rsidR="00556FBD" w14:paraId="1DD8482B" w14:textId="77777777" w:rsidTr="002D4762">
        <w:trPr>
          <w:trHeight w:val="877"/>
        </w:trPr>
        <w:tc>
          <w:tcPr>
            <w:tcW w:w="679" w:type="dxa"/>
            <w:vMerge/>
          </w:tcPr>
          <w:p w14:paraId="761ABE01" w14:textId="77777777" w:rsidR="00556FBD" w:rsidRPr="00EA00DE" w:rsidRDefault="00556FBD" w:rsidP="002D4762">
            <w:pPr>
              <w:spacing w:line="216" w:lineRule="auto"/>
              <w:jc w:val="both"/>
              <w:rPr>
                <w:bCs/>
                <w:iCs/>
              </w:rPr>
            </w:pPr>
          </w:p>
        </w:tc>
        <w:tc>
          <w:tcPr>
            <w:tcW w:w="10102" w:type="dxa"/>
            <w:gridSpan w:val="7"/>
          </w:tcPr>
          <w:p w14:paraId="280C3193" w14:textId="74CAA08B" w:rsidR="006B715B" w:rsidRPr="006B715B" w:rsidRDefault="006B715B" w:rsidP="006B715B">
            <w:pPr>
              <w:pStyle w:val="Normlnywebov"/>
              <w:rPr>
                <w:rFonts w:asciiTheme="minorHAnsi" w:hAnsiTheme="minorHAnsi" w:cstheme="minorHAnsi"/>
                <w:sz w:val="22"/>
                <w:szCs w:val="22"/>
              </w:rPr>
            </w:pPr>
            <w:r w:rsidRPr="006B715B">
              <w:rPr>
                <w:rFonts w:asciiTheme="minorHAnsi" w:hAnsiTheme="minorHAnsi" w:cstheme="minorHAnsi"/>
                <w:sz w:val="22"/>
                <w:szCs w:val="22"/>
              </w:rPr>
              <w:t>Na úrovni univerzity definuje procesy, postupy a štruktúry Smernica č. 207 Etický kódex Žilinskej univerzity v Žiline (</w:t>
            </w:r>
            <w:hyperlink r:id="rId35" w:history="1">
              <w:r w:rsidRPr="006B715B">
                <w:rPr>
                  <w:rStyle w:val="Hypertextovprepojenie"/>
                  <w:rFonts w:asciiTheme="minorHAnsi" w:hAnsiTheme="minorHAnsi" w:cstheme="minorHAnsi"/>
                  <w:sz w:val="22"/>
                  <w:szCs w:val="22"/>
                </w:rPr>
                <w:t>https://www.uniza.sk/images/pdf/uradna-tabula/smernice-predpisy/2021/12072021_S-207-2021-Eticky-kodex-UNIZA.pdf</w:t>
              </w:r>
            </w:hyperlink>
            <w:r w:rsidRPr="006B715B">
              <w:rPr>
                <w:rFonts w:asciiTheme="minorHAnsi" w:hAnsiTheme="minorHAnsi" w:cstheme="minorHAnsi"/>
                <w:sz w:val="22"/>
                <w:szCs w:val="22"/>
              </w:rPr>
              <w:t>) a Smernica č. 201 Disciplinárny poriadok pre študentov Žilinskej univerzity v Žiline (</w:t>
            </w:r>
            <w:hyperlink r:id="rId36" w:history="1">
              <w:r w:rsidRPr="006B715B">
                <w:rPr>
                  <w:rStyle w:val="Hypertextovprepojenie"/>
                  <w:rFonts w:asciiTheme="minorHAnsi" w:hAnsiTheme="minorHAnsi" w:cstheme="minorHAnsi"/>
                  <w:sz w:val="22"/>
                  <w:szCs w:val="22"/>
                </w:rPr>
                <w:t>https://www.uniza.sk/images/pdf/uradna-tabula/smernice-predpisy/2021/02092021_S-201-2021-Disciplinarny-poriadok-pre-studentov-UNIZA.pdf</w:t>
              </w:r>
            </w:hyperlink>
            <w:r w:rsidRPr="006B715B">
              <w:rPr>
                <w:rFonts w:asciiTheme="minorHAnsi" w:hAnsiTheme="minorHAnsi" w:cstheme="minorHAnsi"/>
                <w:sz w:val="22"/>
                <w:szCs w:val="22"/>
              </w:rPr>
              <w:t>).</w:t>
            </w:r>
          </w:p>
          <w:p w14:paraId="76D6ADCA" w14:textId="77777777" w:rsidR="006B715B" w:rsidRPr="006B715B" w:rsidRDefault="006B715B" w:rsidP="006B715B">
            <w:pPr>
              <w:pStyle w:val="Normlnywebov"/>
              <w:rPr>
                <w:rFonts w:asciiTheme="minorHAnsi" w:hAnsiTheme="minorHAnsi" w:cstheme="minorHAnsi"/>
                <w:sz w:val="22"/>
                <w:szCs w:val="22"/>
              </w:rPr>
            </w:pPr>
            <w:r w:rsidRPr="006B715B">
              <w:rPr>
                <w:rFonts w:asciiTheme="minorHAnsi" w:hAnsiTheme="minorHAnsi" w:cstheme="minorHAnsi"/>
                <w:sz w:val="22"/>
                <w:szCs w:val="22"/>
              </w:rPr>
              <w:lastRenderedPageBreak/>
              <w:t xml:space="preserve">Na úrovni fakulty je definovaný </w:t>
            </w:r>
            <w:hyperlink r:id="rId37" w:history="1">
              <w:r w:rsidRPr="006B715B">
                <w:rPr>
                  <w:rStyle w:val="Hypertextovprepojenie"/>
                  <w:rFonts w:asciiTheme="minorHAnsi" w:hAnsiTheme="minorHAnsi" w:cstheme="minorHAnsi"/>
                  <w:sz w:val="22"/>
                  <w:szCs w:val="22"/>
                </w:rPr>
                <w:t>Disciplinárny poriadok pre študentov</w:t>
              </w:r>
            </w:hyperlink>
            <w:r w:rsidRPr="006B715B">
              <w:rPr>
                <w:rFonts w:asciiTheme="minorHAnsi" w:hAnsiTheme="minorHAnsi" w:cstheme="minorHAnsi"/>
                <w:sz w:val="22"/>
                <w:szCs w:val="22"/>
              </w:rPr>
              <w:t xml:space="preserve">. Posudzovanie disciplinárnych priestupkov je v kompetencii disciplinárnej komisie, ktorá sa riadi </w:t>
            </w:r>
            <w:hyperlink r:id="rId38" w:history="1">
              <w:r w:rsidRPr="006B715B">
                <w:rPr>
                  <w:rStyle w:val="Hypertextovprepojenie"/>
                  <w:rFonts w:asciiTheme="minorHAnsi" w:hAnsiTheme="minorHAnsi" w:cstheme="minorHAnsi"/>
                  <w:sz w:val="22"/>
                  <w:szCs w:val="22"/>
                </w:rPr>
                <w:t>Rokovacím poriadkom disciplinárnej komisie</w:t>
              </w:r>
            </w:hyperlink>
            <w:r w:rsidRPr="006B715B">
              <w:rPr>
                <w:rFonts w:asciiTheme="minorHAnsi" w:hAnsiTheme="minorHAnsi" w:cstheme="minorHAnsi"/>
                <w:sz w:val="22"/>
                <w:szCs w:val="22"/>
              </w:rPr>
              <w:t>.</w:t>
            </w:r>
          </w:p>
          <w:p w14:paraId="24D612F9" w14:textId="77777777" w:rsidR="006B715B" w:rsidRPr="006B715B" w:rsidRDefault="006B715B" w:rsidP="006B715B">
            <w:pPr>
              <w:pStyle w:val="Normlnywebov"/>
              <w:rPr>
                <w:rFonts w:asciiTheme="minorHAnsi" w:hAnsiTheme="minorHAnsi" w:cstheme="minorHAnsi"/>
                <w:sz w:val="22"/>
                <w:szCs w:val="22"/>
              </w:rPr>
            </w:pPr>
            <w:r w:rsidRPr="006B715B">
              <w:rPr>
                <w:rFonts w:asciiTheme="minorHAnsi" w:hAnsiTheme="minorHAnsi" w:cstheme="minorHAnsi"/>
                <w:sz w:val="22"/>
                <w:szCs w:val="22"/>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7AF82CB6" w14:textId="3BF7E0B3" w:rsidR="00556FBD" w:rsidRPr="006B715B" w:rsidRDefault="006B715B" w:rsidP="00170927">
            <w:pPr>
              <w:pStyle w:val="Normlnywebov"/>
              <w:rPr>
                <w:rFonts w:asciiTheme="minorHAnsi" w:hAnsiTheme="minorHAnsi" w:cstheme="minorHAnsi"/>
                <w:sz w:val="22"/>
                <w:szCs w:val="22"/>
              </w:rPr>
            </w:pPr>
            <w:r w:rsidRPr="006B715B">
              <w:rPr>
                <w:rFonts w:asciiTheme="minorHAnsi" w:hAnsiTheme="minorHAnsi" w:cstheme="minorHAnsi"/>
                <w:sz w:val="22"/>
                <w:szCs w:val="22"/>
              </w:rPr>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tc>
      </w:tr>
      <w:tr w:rsidR="00556FBD" w14:paraId="505370E8" w14:textId="77777777" w:rsidTr="002D4762">
        <w:tc>
          <w:tcPr>
            <w:tcW w:w="679" w:type="dxa"/>
            <w:vMerge/>
          </w:tcPr>
          <w:p w14:paraId="0D554B74"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1C3C4C9A" w14:textId="77777777" w:rsidR="00556FBD" w:rsidRPr="002730BB" w:rsidRDefault="00556FBD" w:rsidP="002D4762">
            <w:pPr>
              <w:spacing w:line="216" w:lineRule="auto"/>
              <w:jc w:val="both"/>
              <w:rPr>
                <w:rFonts w:cstheme="minorHAnsi"/>
                <w:b/>
                <w:bCs/>
              </w:rPr>
            </w:pPr>
            <w:r w:rsidRPr="002730BB">
              <w:rPr>
                <w:rFonts w:cstheme="minorHAnsi"/>
                <w:b/>
                <w:bCs/>
              </w:rPr>
              <w:t>Postupy aplikovateľné pre študentov so špeciálnymi potrebami</w:t>
            </w:r>
          </w:p>
        </w:tc>
      </w:tr>
      <w:tr w:rsidR="00556FBD" w14:paraId="2E005C4A" w14:textId="77777777" w:rsidTr="002D4762">
        <w:trPr>
          <w:trHeight w:val="865"/>
        </w:trPr>
        <w:tc>
          <w:tcPr>
            <w:tcW w:w="679" w:type="dxa"/>
            <w:vMerge/>
          </w:tcPr>
          <w:p w14:paraId="2C1F60A1" w14:textId="77777777" w:rsidR="00556FBD" w:rsidRPr="00EA00DE" w:rsidRDefault="00556FBD" w:rsidP="002D4762">
            <w:pPr>
              <w:spacing w:line="216" w:lineRule="auto"/>
              <w:jc w:val="both"/>
              <w:rPr>
                <w:bCs/>
                <w:iCs/>
              </w:rPr>
            </w:pPr>
          </w:p>
        </w:tc>
        <w:tc>
          <w:tcPr>
            <w:tcW w:w="10102" w:type="dxa"/>
            <w:gridSpan w:val="7"/>
          </w:tcPr>
          <w:p w14:paraId="087A10E0" w14:textId="6F3E6F4A" w:rsidR="00BC4F13"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t>Na úrovni univerzity definuje procesy, postupy a štruktúry Smernica č. 198 Podpora uchádzačov o štúdium a študentov so špecifickými potrebami na Žilinskej univerzite v Žiline (</w:t>
            </w:r>
            <w:hyperlink r:id="rId39" w:history="1">
              <w:r w:rsidRPr="00BC4F13">
                <w:rPr>
                  <w:rStyle w:val="Hypertextovprepojenie"/>
                  <w:rFonts w:asciiTheme="minorHAnsi" w:hAnsiTheme="minorHAnsi" w:cstheme="minorHAnsi"/>
                  <w:sz w:val="22"/>
                  <w:szCs w:val="22"/>
                </w:rPr>
                <w:t>https://www.uniza.sk/images/pdf/specificke-potreby/2021/10082021_Smernica-c-198-Podpora-uchadzacov-o-studium-a-SSP-na-Zilinskej-univerzite-v-Ziline.pdf</w:t>
              </w:r>
            </w:hyperlink>
            <w:r w:rsidRPr="00BC4F13">
              <w:rPr>
                <w:rFonts w:asciiTheme="minorHAnsi" w:hAnsiTheme="minorHAnsi" w:cstheme="minorHAnsi"/>
                <w:sz w:val="22"/>
                <w:szCs w:val="22"/>
              </w:rPr>
              <w:t>) a Smernica č. 209 Študijný poriadok pre 1. a 2. stupeň vysokoškolského štúdia na Žilinskej univerzite v Žiline.</w:t>
            </w:r>
          </w:p>
          <w:p w14:paraId="0DA6CD49" w14:textId="77777777" w:rsidR="00BC4F13"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531E2889" w14:textId="77777777" w:rsidR="00BC4F13"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126F135" w14:textId="5AB7E1C5" w:rsidR="00556FBD" w:rsidRPr="00BC4F13" w:rsidRDefault="00BC4F13" w:rsidP="00BC4F13">
            <w:pPr>
              <w:pStyle w:val="Normlnywebov"/>
              <w:rPr>
                <w:rFonts w:asciiTheme="minorHAnsi" w:hAnsiTheme="minorHAnsi" w:cstheme="minorHAnsi"/>
                <w:sz w:val="22"/>
                <w:szCs w:val="22"/>
              </w:rPr>
            </w:pPr>
            <w:r w:rsidRPr="00BC4F13">
              <w:rPr>
                <w:rFonts w:asciiTheme="minorHAnsi" w:hAnsiTheme="minorHAnsi" w:cstheme="minorHAnsi"/>
                <w:sz w:val="22"/>
                <w:szCs w:val="22"/>
              </w:rPr>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tc>
      </w:tr>
      <w:tr w:rsidR="00556FBD" w14:paraId="757B3F6C" w14:textId="77777777" w:rsidTr="002D4762">
        <w:tc>
          <w:tcPr>
            <w:tcW w:w="679" w:type="dxa"/>
            <w:vMerge/>
          </w:tcPr>
          <w:p w14:paraId="5EE15B26" w14:textId="77777777" w:rsidR="00556FBD" w:rsidRPr="00EA00DE" w:rsidRDefault="00556FBD" w:rsidP="002D4762">
            <w:pPr>
              <w:spacing w:line="216" w:lineRule="auto"/>
              <w:jc w:val="both"/>
              <w:rPr>
                <w:bCs/>
                <w:iCs/>
              </w:rPr>
            </w:pPr>
          </w:p>
        </w:tc>
        <w:tc>
          <w:tcPr>
            <w:tcW w:w="10102" w:type="dxa"/>
            <w:gridSpan w:val="7"/>
            <w:shd w:val="clear" w:color="auto" w:fill="F2F2F2" w:themeFill="background1" w:themeFillShade="F2"/>
          </w:tcPr>
          <w:p w14:paraId="06729999" w14:textId="77777777" w:rsidR="00556FBD" w:rsidRPr="002730BB" w:rsidRDefault="00556FBD" w:rsidP="002D4762">
            <w:pPr>
              <w:spacing w:line="216" w:lineRule="auto"/>
              <w:jc w:val="both"/>
              <w:rPr>
                <w:rFonts w:cstheme="minorHAnsi"/>
                <w:b/>
                <w:bCs/>
              </w:rPr>
            </w:pPr>
            <w:r w:rsidRPr="002730BB">
              <w:rPr>
                <w:rFonts w:cstheme="minorHAnsi"/>
                <w:b/>
                <w:bCs/>
              </w:rPr>
              <w:t>Postupy podávania podnetov a odvolaní zo strany študenta</w:t>
            </w:r>
          </w:p>
        </w:tc>
      </w:tr>
      <w:tr w:rsidR="00556FBD" w14:paraId="42740B1C" w14:textId="77777777" w:rsidTr="002D4762">
        <w:trPr>
          <w:trHeight w:val="2009"/>
        </w:trPr>
        <w:tc>
          <w:tcPr>
            <w:tcW w:w="679" w:type="dxa"/>
            <w:vMerge/>
          </w:tcPr>
          <w:p w14:paraId="143CFEF5" w14:textId="77777777" w:rsidR="00556FBD" w:rsidRPr="00EA00DE" w:rsidRDefault="00556FBD" w:rsidP="002D4762">
            <w:pPr>
              <w:spacing w:line="216" w:lineRule="auto"/>
              <w:jc w:val="both"/>
              <w:rPr>
                <w:bCs/>
                <w:iCs/>
              </w:rPr>
            </w:pPr>
          </w:p>
        </w:tc>
        <w:tc>
          <w:tcPr>
            <w:tcW w:w="10102" w:type="dxa"/>
            <w:gridSpan w:val="7"/>
          </w:tcPr>
          <w:p w14:paraId="030DC610" w14:textId="032F5D1D" w:rsidR="00556FBD" w:rsidRPr="002730BB" w:rsidRDefault="00BC4F13" w:rsidP="002D4762">
            <w:pPr>
              <w:spacing w:line="216" w:lineRule="auto"/>
              <w:jc w:val="both"/>
              <w:rPr>
                <w:rFonts w:cstheme="minorHAnsi"/>
              </w:rPr>
            </w:pPr>
            <w:r>
              <w:t>Na úrovni univerzity definuje procesy, postupy a štruktúry Smernica č. 209 – Študijný poriadok pre 1. a 2. stupeň vysokoškolského štúdia na Žilinskej univerzite v Žiline.</w:t>
            </w:r>
          </w:p>
        </w:tc>
      </w:tr>
    </w:tbl>
    <w:p w14:paraId="78DB0CF5"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44A3F6FB" w14:textId="77777777" w:rsidTr="002D4762">
        <w:trPr>
          <w:trHeight w:val="311"/>
        </w:trPr>
        <w:tc>
          <w:tcPr>
            <w:tcW w:w="567" w:type="dxa"/>
            <w:shd w:val="clear" w:color="auto" w:fill="F2F2F2" w:themeFill="background1" w:themeFillShade="F2"/>
          </w:tcPr>
          <w:p w14:paraId="2596F908" w14:textId="77777777" w:rsidR="00556FBD"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9679DD" w:rsidRDefault="00556FBD" w:rsidP="002D4762">
            <w:pPr>
              <w:spacing w:line="216" w:lineRule="auto"/>
              <w:jc w:val="both"/>
              <w:rPr>
                <w:rFonts w:cstheme="minorHAnsi"/>
                <w:i/>
                <w:iCs/>
                <w:sz w:val="18"/>
                <w:szCs w:val="18"/>
              </w:rPr>
            </w:pPr>
          </w:p>
        </w:tc>
      </w:tr>
      <w:tr w:rsidR="00556FBD" w14:paraId="5D94082B" w14:textId="77777777" w:rsidTr="00F55AD1">
        <w:trPr>
          <w:trHeight w:val="311"/>
        </w:trPr>
        <w:tc>
          <w:tcPr>
            <w:tcW w:w="567" w:type="dxa"/>
            <w:shd w:val="clear" w:color="auto" w:fill="auto"/>
          </w:tcPr>
          <w:p w14:paraId="6146E462" w14:textId="77777777" w:rsidR="00556FBD" w:rsidRDefault="00556FBD" w:rsidP="002D4762">
            <w:pPr>
              <w:spacing w:line="216" w:lineRule="auto"/>
              <w:jc w:val="both"/>
              <w:rPr>
                <w:rFonts w:cstheme="minorHAnsi"/>
                <w:b/>
                <w:iCs/>
              </w:rPr>
            </w:pPr>
          </w:p>
        </w:tc>
        <w:tc>
          <w:tcPr>
            <w:tcW w:w="10214" w:type="dxa"/>
            <w:shd w:val="clear" w:color="auto" w:fill="auto"/>
          </w:tcPr>
          <w:p w14:paraId="77B45E56" w14:textId="5ADAD5C5" w:rsidR="00F55AD1" w:rsidRPr="00C279CA" w:rsidRDefault="00F55AD1" w:rsidP="002D4762">
            <w:pPr>
              <w:spacing w:line="216" w:lineRule="auto"/>
              <w:jc w:val="both"/>
              <w:rPr>
                <w:rFonts w:cstheme="minorHAnsi"/>
              </w:rPr>
            </w:pPr>
            <w:r>
              <w:rPr>
                <w:rFonts w:cstheme="minorHAnsi"/>
              </w:rPr>
              <w:t>Povinné predmety</w:t>
            </w:r>
          </w:p>
        </w:tc>
      </w:tr>
      <w:tr w:rsidR="00F55AD1" w14:paraId="215D5186" w14:textId="77777777" w:rsidTr="00F55AD1">
        <w:trPr>
          <w:trHeight w:val="311"/>
        </w:trPr>
        <w:tc>
          <w:tcPr>
            <w:tcW w:w="567" w:type="dxa"/>
            <w:shd w:val="clear" w:color="auto" w:fill="auto"/>
          </w:tcPr>
          <w:p w14:paraId="6EF66C07" w14:textId="77777777" w:rsidR="00F55AD1" w:rsidRDefault="00F55AD1" w:rsidP="002D4762">
            <w:pPr>
              <w:spacing w:line="216" w:lineRule="auto"/>
              <w:jc w:val="both"/>
              <w:rPr>
                <w:rFonts w:cstheme="minorHAnsi"/>
                <w:b/>
                <w:iCs/>
              </w:rPr>
            </w:pPr>
          </w:p>
        </w:tc>
        <w:tc>
          <w:tcPr>
            <w:tcW w:w="10214" w:type="dxa"/>
            <w:shd w:val="clear" w:color="auto" w:fill="auto"/>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555"/>
              <w:gridCol w:w="593"/>
              <w:gridCol w:w="981"/>
              <w:gridCol w:w="1549"/>
              <w:gridCol w:w="951"/>
              <w:gridCol w:w="863"/>
              <w:gridCol w:w="842"/>
              <w:gridCol w:w="921"/>
              <w:gridCol w:w="754"/>
              <w:gridCol w:w="703"/>
              <w:gridCol w:w="1286"/>
            </w:tblGrid>
            <w:tr w:rsidR="00F55AD1" w:rsidRPr="00F55AD1" w14:paraId="21F8804C" w14:textId="77777777" w:rsidTr="00F55AD1">
              <w:trPr>
                <w:tblCellSpacing w:w="6" w:type="dxa"/>
              </w:trPr>
              <w:tc>
                <w:tcPr>
                  <w:tcW w:w="486" w:type="dxa"/>
                  <w:vAlign w:val="center"/>
                  <w:hideMark/>
                </w:tcPr>
                <w:p w14:paraId="0B79B873"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Roč.</w:t>
                  </w:r>
                </w:p>
              </w:tc>
              <w:tc>
                <w:tcPr>
                  <w:tcW w:w="526" w:type="dxa"/>
                  <w:vAlign w:val="center"/>
                  <w:hideMark/>
                </w:tcPr>
                <w:p w14:paraId="57A5C24F"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Sem.</w:t>
                  </w:r>
                </w:p>
              </w:tc>
              <w:tc>
                <w:tcPr>
                  <w:tcW w:w="878" w:type="dxa"/>
                  <w:vAlign w:val="center"/>
                  <w:hideMark/>
                </w:tcPr>
                <w:p w14:paraId="0D1C22D3"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Kód</w:t>
                  </w:r>
                </w:p>
              </w:tc>
              <w:tc>
                <w:tcPr>
                  <w:tcW w:w="1393" w:type="dxa"/>
                  <w:vAlign w:val="center"/>
                  <w:hideMark/>
                </w:tcPr>
                <w:p w14:paraId="0B70AF21"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Predmet</w:t>
                  </w:r>
                </w:p>
              </w:tc>
              <w:tc>
                <w:tcPr>
                  <w:tcW w:w="851" w:type="dxa"/>
                  <w:vAlign w:val="center"/>
                  <w:hideMark/>
                </w:tcPr>
                <w:p w14:paraId="7CFB3A7C"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Skratka</w:t>
                  </w:r>
                </w:p>
              </w:tc>
              <w:tc>
                <w:tcPr>
                  <w:tcW w:w="771" w:type="dxa"/>
                  <w:vAlign w:val="center"/>
                  <w:hideMark/>
                </w:tcPr>
                <w:p w14:paraId="4CFF9B69"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Rozsah</w:t>
                  </w:r>
                </w:p>
              </w:tc>
              <w:tc>
                <w:tcPr>
                  <w:tcW w:w="752" w:type="dxa"/>
                  <w:vAlign w:val="center"/>
                  <w:hideMark/>
                </w:tcPr>
                <w:p w14:paraId="04F9E86F"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Ukonč.</w:t>
                  </w:r>
                </w:p>
              </w:tc>
              <w:tc>
                <w:tcPr>
                  <w:tcW w:w="824" w:type="dxa"/>
                  <w:vAlign w:val="center"/>
                  <w:hideMark/>
                </w:tcPr>
                <w:p w14:paraId="0256A346"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Kredity</w:t>
                  </w:r>
                </w:p>
              </w:tc>
              <w:tc>
                <w:tcPr>
                  <w:tcW w:w="672" w:type="dxa"/>
                  <w:vAlign w:val="center"/>
                  <w:hideMark/>
                </w:tcPr>
                <w:p w14:paraId="50C269B4"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Profil.</w:t>
                  </w:r>
                </w:p>
              </w:tc>
              <w:tc>
                <w:tcPr>
                  <w:tcW w:w="626" w:type="dxa"/>
                  <w:vAlign w:val="center"/>
                  <w:hideMark/>
                </w:tcPr>
                <w:p w14:paraId="4D5DFDDA"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Jadro</w:t>
                  </w:r>
                </w:p>
              </w:tc>
              <w:tc>
                <w:tcPr>
                  <w:tcW w:w="1149" w:type="dxa"/>
                  <w:vAlign w:val="center"/>
                  <w:hideMark/>
                </w:tcPr>
                <w:p w14:paraId="29E06E69"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Garant</w:t>
                  </w:r>
                </w:p>
              </w:tc>
            </w:tr>
            <w:tr w:rsidR="00F55AD1" w:rsidRPr="00F55AD1" w14:paraId="15DD8B13" w14:textId="77777777" w:rsidTr="00F55AD1">
              <w:trPr>
                <w:tblCellSpacing w:w="6" w:type="dxa"/>
              </w:trPr>
              <w:tc>
                <w:tcPr>
                  <w:tcW w:w="486" w:type="dxa"/>
                  <w:vAlign w:val="center"/>
                  <w:hideMark/>
                </w:tcPr>
                <w:p w14:paraId="555EA86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2B6EFAC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5B97F7E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6II0010</w:t>
                  </w:r>
                </w:p>
              </w:tc>
              <w:tc>
                <w:tcPr>
                  <w:tcW w:w="1393" w:type="dxa"/>
                  <w:vAlign w:val="center"/>
                  <w:hideMark/>
                </w:tcPr>
                <w:p w14:paraId="700DBDD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číslicové spracovanie signálov 1</w:t>
                  </w:r>
                </w:p>
              </w:tc>
              <w:tc>
                <w:tcPr>
                  <w:tcW w:w="851" w:type="dxa"/>
                  <w:vAlign w:val="center"/>
                  <w:hideMark/>
                </w:tcPr>
                <w:p w14:paraId="5A39D7E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ČSS1</w:t>
                  </w:r>
                </w:p>
              </w:tc>
              <w:tc>
                <w:tcPr>
                  <w:tcW w:w="771" w:type="dxa"/>
                  <w:vAlign w:val="center"/>
                  <w:hideMark/>
                </w:tcPr>
                <w:p w14:paraId="781C5BE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52" w:type="dxa"/>
                  <w:vAlign w:val="center"/>
                  <w:hideMark/>
                </w:tcPr>
                <w:p w14:paraId="72FECCD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3404396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211A14C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009C0EA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49" w:type="dxa"/>
                  <w:vAlign w:val="center"/>
                  <w:hideMark/>
                </w:tcPr>
                <w:p w14:paraId="7DEA056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Ján Kapitulík, PhD.</w:t>
                  </w:r>
                </w:p>
              </w:tc>
            </w:tr>
            <w:tr w:rsidR="00F55AD1" w:rsidRPr="00F55AD1" w14:paraId="6B153CDD" w14:textId="77777777" w:rsidTr="00F55AD1">
              <w:trPr>
                <w:tblCellSpacing w:w="6" w:type="dxa"/>
              </w:trPr>
              <w:tc>
                <w:tcPr>
                  <w:tcW w:w="486" w:type="dxa"/>
                  <w:vAlign w:val="center"/>
                  <w:hideMark/>
                </w:tcPr>
                <w:p w14:paraId="6F2D0A5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2DF21BB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3C1E4E9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6II0043</w:t>
                  </w:r>
                </w:p>
              </w:tc>
              <w:tc>
                <w:tcPr>
                  <w:tcW w:w="1393" w:type="dxa"/>
                  <w:vAlign w:val="center"/>
                  <w:hideMark/>
                </w:tcPr>
                <w:p w14:paraId="71B8D9A7" w14:textId="18311788"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technické prostriedky riad.</w:t>
                  </w:r>
                  <w:r w:rsidR="003611AF">
                    <w:rPr>
                      <w:rFonts w:eastAsia="Times New Roman" w:cstheme="minorHAnsi"/>
                      <w:sz w:val="18"/>
                      <w:szCs w:val="18"/>
                      <w:lang w:eastAsia="sk-SK"/>
                    </w:rPr>
                    <w:t xml:space="preserve"> </w:t>
                  </w:r>
                  <w:r w:rsidRPr="00F55AD1">
                    <w:rPr>
                      <w:rFonts w:eastAsia="Times New Roman" w:cstheme="minorHAnsi"/>
                      <w:sz w:val="18"/>
                      <w:szCs w:val="18"/>
                      <w:lang w:eastAsia="sk-SK"/>
                    </w:rPr>
                    <w:t>a informačných systémov</w:t>
                  </w:r>
                </w:p>
              </w:tc>
              <w:tc>
                <w:tcPr>
                  <w:tcW w:w="851" w:type="dxa"/>
                  <w:vAlign w:val="center"/>
                  <w:hideMark/>
                </w:tcPr>
                <w:p w14:paraId="5B82D8B9" w14:textId="77777777" w:rsidR="00F55AD1" w:rsidRPr="00F55AD1" w:rsidRDefault="00F55AD1" w:rsidP="00F55AD1">
                  <w:pPr>
                    <w:spacing w:after="0" w:line="240" w:lineRule="auto"/>
                    <w:rPr>
                      <w:rFonts w:eastAsia="Times New Roman" w:cstheme="minorHAnsi"/>
                      <w:sz w:val="18"/>
                      <w:szCs w:val="18"/>
                      <w:lang w:eastAsia="sk-SK"/>
                    </w:rPr>
                  </w:pPr>
                  <w:proofErr w:type="spellStart"/>
                  <w:r w:rsidRPr="00F55AD1">
                    <w:rPr>
                      <w:rFonts w:eastAsia="Times New Roman" w:cstheme="minorHAnsi"/>
                      <w:sz w:val="18"/>
                      <w:szCs w:val="18"/>
                      <w:lang w:eastAsia="sk-SK"/>
                    </w:rPr>
                    <w:t>TPRaIS</w:t>
                  </w:r>
                  <w:proofErr w:type="spellEnd"/>
                </w:p>
              </w:tc>
              <w:tc>
                <w:tcPr>
                  <w:tcW w:w="771" w:type="dxa"/>
                  <w:vAlign w:val="center"/>
                  <w:hideMark/>
                </w:tcPr>
                <w:p w14:paraId="45C1113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52" w:type="dxa"/>
                  <w:vAlign w:val="center"/>
                  <w:hideMark/>
                </w:tcPr>
                <w:p w14:paraId="1ABD526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6C10005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3CE9837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656523E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49" w:type="dxa"/>
                  <w:vAlign w:val="center"/>
                  <w:hideMark/>
                </w:tcPr>
                <w:p w14:paraId="741F2D2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Ing. Michal Hodoň, PhD.</w:t>
                  </w:r>
                </w:p>
              </w:tc>
            </w:tr>
            <w:tr w:rsidR="00F55AD1" w:rsidRPr="00F55AD1" w14:paraId="47EB936C" w14:textId="77777777" w:rsidTr="00F55AD1">
              <w:trPr>
                <w:tblCellSpacing w:w="6" w:type="dxa"/>
              </w:trPr>
              <w:tc>
                <w:tcPr>
                  <w:tcW w:w="486" w:type="dxa"/>
                  <w:vAlign w:val="center"/>
                  <w:hideMark/>
                </w:tcPr>
                <w:p w14:paraId="28CCCD9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53F7011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45F1281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6II0049</w:t>
                  </w:r>
                </w:p>
              </w:tc>
              <w:tc>
                <w:tcPr>
                  <w:tcW w:w="1393" w:type="dxa"/>
                  <w:vAlign w:val="center"/>
                  <w:hideMark/>
                </w:tcPr>
                <w:p w14:paraId="4F9BF3A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Úvod do teórie diskrétnych systémov</w:t>
                  </w:r>
                </w:p>
              </w:tc>
              <w:tc>
                <w:tcPr>
                  <w:tcW w:w="851" w:type="dxa"/>
                  <w:vAlign w:val="center"/>
                  <w:hideMark/>
                </w:tcPr>
                <w:p w14:paraId="2CDF9D85" w14:textId="77777777" w:rsidR="00F55AD1" w:rsidRPr="00F55AD1" w:rsidRDefault="00F55AD1" w:rsidP="00F55AD1">
                  <w:pPr>
                    <w:spacing w:after="0" w:line="240" w:lineRule="auto"/>
                    <w:rPr>
                      <w:rFonts w:eastAsia="Times New Roman" w:cstheme="minorHAnsi"/>
                      <w:sz w:val="18"/>
                      <w:szCs w:val="18"/>
                      <w:lang w:eastAsia="sk-SK"/>
                    </w:rPr>
                  </w:pPr>
                  <w:proofErr w:type="spellStart"/>
                  <w:r w:rsidRPr="00F55AD1">
                    <w:rPr>
                      <w:rFonts w:eastAsia="Times New Roman" w:cstheme="minorHAnsi"/>
                      <w:sz w:val="18"/>
                      <w:szCs w:val="18"/>
                      <w:lang w:eastAsia="sk-SK"/>
                    </w:rPr>
                    <w:t>UdTDS</w:t>
                  </w:r>
                  <w:proofErr w:type="spellEnd"/>
                </w:p>
              </w:tc>
              <w:tc>
                <w:tcPr>
                  <w:tcW w:w="771" w:type="dxa"/>
                  <w:vAlign w:val="center"/>
                  <w:hideMark/>
                </w:tcPr>
                <w:p w14:paraId="19AACC3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2 - 2 - 0</w:t>
                  </w:r>
                </w:p>
              </w:tc>
              <w:tc>
                <w:tcPr>
                  <w:tcW w:w="752" w:type="dxa"/>
                  <w:vAlign w:val="center"/>
                  <w:hideMark/>
                </w:tcPr>
                <w:p w14:paraId="486905B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000E008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3435E40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1278A20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49" w:type="dxa"/>
                  <w:vAlign w:val="center"/>
                  <w:hideMark/>
                </w:tcPr>
                <w:p w14:paraId="38EBC4D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Ondrej Karpiš, PhD.</w:t>
                  </w:r>
                </w:p>
              </w:tc>
            </w:tr>
            <w:tr w:rsidR="00F55AD1" w:rsidRPr="00F55AD1" w14:paraId="574E03B1" w14:textId="77777777" w:rsidTr="00F55AD1">
              <w:trPr>
                <w:tblCellSpacing w:w="6" w:type="dxa"/>
              </w:trPr>
              <w:tc>
                <w:tcPr>
                  <w:tcW w:w="486" w:type="dxa"/>
                  <w:vAlign w:val="center"/>
                  <w:hideMark/>
                </w:tcPr>
                <w:p w14:paraId="338360D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5227D4D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5D1C9AF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6IPP001</w:t>
                  </w:r>
                </w:p>
              </w:tc>
              <w:tc>
                <w:tcPr>
                  <w:tcW w:w="1393" w:type="dxa"/>
                  <w:vAlign w:val="center"/>
                  <w:hideMark/>
                </w:tcPr>
                <w:p w14:paraId="2D72AAD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projekt 1</w:t>
                  </w:r>
                </w:p>
              </w:tc>
              <w:tc>
                <w:tcPr>
                  <w:tcW w:w="851" w:type="dxa"/>
                  <w:vAlign w:val="center"/>
                  <w:hideMark/>
                </w:tcPr>
                <w:p w14:paraId="230FAB4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Proj1</w:t>
                  </w:r>
                </w:p>
              </w:tc>
              <w:tc>
                <w:tcPr>
                  <w:tcW w:w="771" w:type="dxa"/>
                  <w:vAlign w:val="center"/>
                  <w:hideMark/>
                </w:tcPr>
                <w:p w14:paraId="2B2B9C9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0 - 2 - 4</w:t>
                  </w:r>
                </w:p>
              </w:tc>
              <w:tc>
                <w:tcPr>
                  <w:tcW w:w="752" w:type="dxa"/>
                  <w:vAlign w:val="center"/>
                  <w:hideMark/>
                </w:tcPr>
                <w:p w14:paraId="43230AB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32601C9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2C350F6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0A9D317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4B7EB76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prof. Ing. Ľudmila Jánošíková, PhD.</w:t>
                  </w:r>
                </w:p>
              </w:tc>
            </w:tr>
            <w:tr w:rsidR="00F55AD1" w:rsidRPr="00F55AD1" w14:paraId="6140ADE3" w14:textId="77777777" w:rsidTr="00F55AD1">
              <w:trPr>
                <w:tblCellSpacing w:w="6" w:type="dxa"/>
              </w:trPr>
              <w:tc>
                <w:tcPr>
                  <w:tcW w:w="486" w:type="dxa"/>
                  <w:vAlign w:val="center"/>
                  <w:hideMark/>
                </w:tcPr>
                <w:p w14:paraId="66F0760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31EC53B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78" w:type="dxa"/>
                  <w:vAlign w:val="center"/>
                  <w:hideMark/>
                </w:tcPr>
                <w:p w14:paraId="525377C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6II0024</w:t>
                  </w:r>
                </w:p>
              </w:tc>
              <w:tc>
                <w:tcPr>
                  <w:tcW w:w="1393" w:type="dxa"/>
                  <w:vAlign w:val="center"/>
                  <w:hideMark/>
                </w:tcPr>
                <w:p w14:paraId="6726FC4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návrh zákazníckych integrovaných obvodov</w:t>
                  </w:r>
                </w:p>
              </w:tc>
              <w:tc>
                <w:tcPr>
                  <w:tcW w:w="851" w:type="dxa"/>
                  <w:vAlign w:val="center"/>
                  <w:hideMark/>
                </w:tcPr>
                <w:p w14:paraId="5DA8708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NZIO</w:t>
                  </w:r>
                </w:p>
              </w:tc>
              <w:tc>
                <w:tcPr>
                  <w:tcW w:w="771" w:type="dxa"/>
                  <w:vAlign w:val="center"/>
                  <w:hideMark/>
                </w:tcPr>
                <w:p w14:paraId="21F2C5B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52" w:type="dxa"/>
                  <w:vAlign w:val="center"/>
                  <w:hideMark/>
                </w:tcPr>
                <w:p w14:paraId="7998A87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7082ED8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69DE9B2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1BF3C61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49" w:type="dxa"/>
                  <w:vAlign w:val="center"/>
                  <w:hideMark/>
                </w:tcPr>
                <w:p w14:paraId="7202674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Peter Ševčík, PhD.</w:t>
                  </w:r>
                </w:p>
              </w:tc>
            </w:tr>
            <w:tr w:rsidR="00F55AD1" w:rsidRPr="00F55AD1" w14:paraId="09D63DF8" w14:textId="77777777" w:rsidTr="00F55AD1">
              <w:trPr>
                <w:tblCellSpacing w:w="6" w:type="dxa"/>
              </w:trPr>
              <w:tc>
                <w:tcPr>
                  <w:tcW w:w="486" w:type="dxa"/>
                  <w:vAlign w:val="center"/>
                  <w:hideMark/>
                </w:tcPr>
                <w:p w14:paraId="095BC5F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20C763A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78" w:type="dxa"/>
                  <w:vAlign w:val="center"/>
                  <w:hideMark/>
                </w:tcPr>
                <w:p w14:paraId="1C4721B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6II0037</w:t>
                  </w:r>
                </w:p>
              </w:tc>
              <w:tc>
                <w:tcPr>
                  <w:tcW w:w="1393" w:type="dxa"/>
                  <w:vAlign w:val="center"/>
                  <w:hideMark/>
                </w:tcPr>
                <w:p w14:paraId="6FE427D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Prenos dát</w:t>
                  </w:r>
                </w:p>
              </w:tc>
              <w:tc>
                <w:tcPr>
                  <w:tcW w:w="851" w:type="dxa"/>
                  <w:vAlign w:val="center"/>
                  <w:hideMark/>
                </w:tcPr>
                <w:p w14:paraId="1EDA3BB4" w14:textId="77777777" w:rsidR="00F55AD1" w:rsidRPr="00F55AD1" w:rsidRDefault="00F55AD1" w:rsidP="00F55AD1">
                  <w:pPr>
                    <w:spacing w:after="0" w:line="240" w:lineRule="auto"/>
                    <w:rPr>
                      <w:rFonts w:eastAsia="Times New Roman" w:cstheme="minorHAnsi"/>
                      <w:sz w:val="18"/>
                      <w:szCs w:val="18"/>
                      <w:lang w:eastAsia="sk-SK"/>
                    </w:rPr>
                  </w:pPr>
                  <w:proofErr w:type="spellStart"/>
                  <w:r w:rsidRPr="00F55AD1">
                    <w:rPr>
                      <w:rFonts w:eastAsia="Times New Roman" w:cstheme="minorHAnsi"/>
                      <w:sz w:val="18"/>
                      <w:szCs w:val="18"/>
                      <w:lang w:eastAsia="sk-SK"/>
                    </w:rPr>
                    <w:t>PDát</w:t>
                  </w:r>
                  <w:proofErr w:type="spellEnd"/>
                </w:p>
              </w:tc>
              <w:tc>
                <w:tcPr>
                  <w:tcW w:w="771" w:type="dxa"/>
                  <w:vAlign w:val="center"/>
                  <w:hideMark/>
                </w:tcPr>
                <w:p w14:paraId="353129F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52" w:type="dxa"/>
                  <w:vAlign w:val="center"/>
                  <w:hideMark/>
                </w:tcPr>
                <w:p w14:paraId="3A234D0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774E179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09ED1D0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68808A4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49" w:type="dxa"/>
                  <w:vAlign w:val="center"/>
                  <w:hideMark/>
                </w:tcPr>
                <w:p w14:paraId="2646EBF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Ondrej Karpiš, PhD.</w:t>
                  </w:r>
                </w:p>
              </w:tc>
            </w:tr>
            <w:tr w:rsidR="00F55AD1" w:rsidRPr="00F55AD1" w14:paraId="7BE098D9" w14:textId="77777777" w:rsidTr="00F55AD1">
              <w:trPr>
                <w:tblCellSpacing w:w="6" w:type="dxa"/>
              </w:trPr>
              <w:tc>
                <w:tcPr>
                  <w:tcW w:w="486" w:type="dxa"/>
                  <w:vAlign w:val="center"/>
                  <w:hideMark/>
                </w:tcPr>
                <w:p w14:paraId="7B13F62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47D75D0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78" w:type="dxa"/>
                  <w:vAlign w:val="center"/>
                  <w:hideMark/>
                </w:tcPr>
                <w:p w14:paraId="2C18E98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6IJ0001</w:t>
                  </w:r>
                </w:p>
              </w:tc>
              <w:tc>
                <w:tcPr>
                  <w:tcW w:w="1393" w:type="dxa"/>
                  <w:vAlign w:val="center"/>
                  <w:hideMark/>
                </w:tcPr>
                <w:p w14:paraId="52C3AFE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anglický jazyk Ing. 1</w:t>
                  </w:r>
                </w:p>
              </w:tc>
              <w:tc>
                <w:tcPr>
                  <w:tcW w:w="851" w:type="dxa"/>
                  <w:vAlign w:val="center"/>
                  <w:hideMark/>
                </w:tcPr>
                <w:p w14:paraId="384095F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AJI1</w:t>
                  </w:r>
                </w:p>
              </w:tc>
              <w:tc>
                <w:tcPr>
                  <w:tcW w:w="771" w:type="dxa"/>
                  <w:vAlign w:val="center"/>
                  <w:hideMark/>
                </w:tcPr>
                <w:p w14:paraId="20C655D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0 - 2 - 0</w:t>
                  </w:r>
                </w:p>
              </w:tc>
              <w:tc>
                <w:tcPr>
                  <w:tcW w:w="752" w:type="dxa"/>
                  <w:vAlign w:val="center"/>
                  <w:hideMark/>
                </w:tcPr>
                <w:p w14:paraId="73D8C20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5D991A2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3</w:t>
                  </w:r>
                </w:p>
              </w:tc>
              <w:tc>
                <w:tcPr>
                  <w:tcW w:w="672" w:type="dxa"/>
                  <w:vAlign w:val="center"/>
                  <w:hideMark/>
                </w:tcPr>
                <w:p w14:paraId="558C40D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26" w:type="dxa"/>
                  <w:vAlign w:val="center"/>
                  <w:hideMark/>
                </w:tcPr>
                <w:p w14:paraId="009FBA8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0AC327F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Mgr. Jana </w:t>
                  </w:r>
                  <w:proofErr w:type="spellStart"/>
                  <w:r w:rsidRPr="00F55AD1">
                    <w:rPr>
                      <w:rFonts w:eastAsia="Times New Roman" w:cstheme="minorHAnsi"/>
                      <w:sz w:val="18"/>
                      <w:szCs w:val="18"/>
                      <w:lang w:eastAsia="sk-SK"/>
                    </w:rPr>
                    <w:t>Malchová</w:t>
                  </w:r>
                  <w:proofErr w:type="spellEnd"/>
                </w:p>
              </w:tc>
            </w:tr>
            <w:tr w:rsidR="00F55AD1" w:rsidRPr="00F55AD1" w14:paraId="16675A7F" w14:textId="77777777" w:rsidTr="00F55AD1">
              <w:trPr>
                <w:tblCellSpacing w:w="6" w:type="dxa"/>
              </w:trPr>
              <w:tc>
                <w:tcPr>
                  <w:tcW w:w="486" w:type="dxa"/>
                  <w:vAlign w:val="center"/>
                  <w:hideMark/>
                </w:tcPr>
                <w:p w14:paraId="7254C70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26" w:type="dxa"/>
                  <w:vAlign w:val="center"/>
                  <w:hideMark/>
                </w:tcPr>
                <w:p w14:paraId="396492C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78" w:type="dxa"/>
                  <w:vAlign w:val="center"/>
                  <w:hideMark/>
                </w:tcPr>
                <w:p w14:paraId="6260263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6IPP002</w:t>
                  </w:r>
                </w:p>
              </w:tc>
              <w:tc>
                <w:tcPr>
                  <w:tcW w:w="1393" w:type="dxa"/>
                  <w:vAlign w:val="center"/>
                  <w:hideMark/>
                </w:tcPr>
                <w:p w14:paraId="1DA7468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projekt 2</w:t>
                  </w:r>
                </w:p>
              </w:tc>
              <w:tc>
                <w:tcPr>
                  <w:tcW w:w="851" w:type="dxa"/>
                  <w:vAlign w:val="center"/>
                  <w:hideMark/>
                </w:tcPr>
                <w:p w14:paraId="354A740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Proj2</w:t>
                  </w:r>
                </w:p>
              </w:tc>
              <w:tc>
                <w:tcPr>
                  <w:tcW w:w="771" w:type="dxa"/>
                  <w:vAlign w:val="center"/>
                  <w:hideMark/>
                </w:tcPr>
                <w:p w14:paraId="0451099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0 - 2 - 4</w:t>
                  </w:r>
                </w:p>
              </w:tc>
              <w:tc>
                <w:tcPr>
                  <w:tcW w:w="752" w:type="dxa"/>
                  <w:vAlign w:val="center"/>
                  <w:hideMark/>
                </w:tcPr>
                <w:p w14:paraId="33EA3E7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3C6B868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041458A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1B99212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5C99E15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prof. Ing. Ľudmila Jánošíková, PhD.</w:t>
                  </w:r>
                </w:p>
              </w:tc>
            </w:tr>
            <w:tr w:rsidR="00F55AD1" w:rsidRPr="00F55AD1" w14:paraId="615D0F8F" w14:textId="77777777" w:rsidTr="00F55AD1">
              <w:trPr>
                <w:tblCellSpacing w:w="6" w:type="dxa"/>
              </w:trPr>
              <w:tc>
                <w:tcPr>
                  <w:tcW w:w="486" w:type="dxa"/>
                  <w:vAlign w:val="center"/>
                  <w:hideMark/>
                </w:tcPr>
                <w:p w14:paraId="160765F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26" w:type="dxa"/>
                  <w:vAlign w:val="center"/>
                  <w:hideMark/>
                </w:tcPr>
                <w:p w14:paraId="34DFBEE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06AB554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6II0019</w:t>
                  </w:r>
                </w:p>
              </w:tc>
              <w:tc>
                <w:tcPr>
                  <w:tcW w:w="1393" w:type="dxa"/>
                  <w:vAlign w:val="center"/>
                  <w:hideMark/>
                </w:tcPr>
                <w:p w14:paraId="75F412F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komunikačné technológie</w:t>
                  </w:r>
                </w:p>
              </w:tc>
              <w:tc>
                <w:tcPr>
                  <w:tcW w:w="851" w:type="dxa"/>
                  <w:vAlign w:val="center"/>
                  <w:hideMark/>
                </w:tcPr>
                <w:p w14:paraId="2F89273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KT</w:t>
                  </w:r>
                </w:p>
              </w:tc>
              <w:tc>
                <w:tcPr>
                  <w:tcW w:w="771" w:type="dxa"/>
                  <w:vAlign w:val="center"/>
                  <w:hideMark/>
                </w:tcPr>
                <w:p w14:paraId="3BB312F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52" w:type="dxa"/>
                  <w:vAlign w:val="center"/>
                  <w:hideMark/>
                </w:tcPr>
                <w:p w14:paraId="5FEB9CB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6CE7220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7A10ECF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7660715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49" w:type="dxa"/>
                  <w:vAlign w:val="center"/>
                  <w:hideMark/>
                </w:tcPr>
                <w:p w14:paraId="6CE9D35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doc. Ing. Jozef </w:t>
                  </w:r>
                  <w:proofErr w:type="spellStart"/>
                  <w:r w:rsidRPr="00F55AD1">
                    <w:rPr>
                      <w:rFonts w:eastAsia="Times New Roman" w:cstheme="minorHAnsi"/>
                      <w:sz w:val="18"/>
                      <w:szCs w:val="18"/>
                      <w:lang w:eastAsia="sk-SK"/>
                    </w:rPr>
                    <w:t>Papán</w:t>
                  </w:r>
                  <w:proofErr w:type="spellEnd"/>
                  <w:r w:rsidRPr="00F55AD1">
                    <w:rPr>
                      <w:rFonts w:eastAsia="Times New Roman" w:cstheme="minorHAnsi"/>
                      <w:sz w:val="18"/>
                      <w:szCs w:val="18"/>
                      <w:lang w:eastAsia="sk-SK"/>
                    </w:rPr>
                    <w:t>, PhD.</w:t>
                  </w:r>
                </w:p>
              </w:tc>
            </w:tr>
            <w:tr w:rsidR="00F55AD1" w:rsidRPr="00F55AD1" w14:paraId="0339D44E" w14:textId="77777777" w:rsidTr="00F55AD1">
              <w:trPr>
                <w:tblCellSpacing w:w="6" w:type="dxa"/>
              </w:trPr>
              <w:tc>
                <w:tcPr>
                  <w:tcW w:w="486" w:type="dxa"/>
                  <w:vAlign w:val="center"/>
                  <w:hideMark/>
                </w:tcPr>
                <w:p w14:paraId="4A2ADD4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26" w:type="dxa"/>
                  <w:vAlign w:val="center"/>
                  <w:hideMark/>
                </w:tcPr>
                <w:p w14:paraId="6976ED9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12849D2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6IJ0002</w:t>
                  </w:r>
                </w:p>
              </w:tc>
              <w:tc>
                <w:tcPr>
                  <w:tcW w:w="1393" w:type="dxa"/>
                  <w:vAlign w:val="center"/>
                  <w:hideMark/>
                </w:tcPr>
                <w:p w14:paraId="048ECED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anglický jazyk Ing. 2</w:t>
                  </w:r>
                </w:p>
              </w:tc>
              <w:tc>
                <w:tcPr>
                  <w:tcW w:w="851" w:type="dxa"/>
                  <w:vAlign w:val="center"/>
                  <w:hideMark/>
                </w:tcPr>
                <w:p w14:paraId="75A1115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AJI2</w:t>
                  </w:r>
                </w:p>
              </w:tc>
              <w:tc>
                <w:tcPr>
                  <w:tcW w:w="771" w:type="dxa"/>
                  <w:vAlign w:val="center"/>
                  <w:hideMark/>
                </w:tcPr>
                <w:p w14:paraId="3F2372F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0 - 2 - 0</w:t>
                  </w:r>
                </w:p>
              </w:tc>
              <w:tc>
                <w:tcPr>
                  <w:tcW w:w="752" w:type="dxa"/>
                  <w:vAlign w:val="center"/>
                  <w:hideMark/>
                </w:tcPr>
                <w:p w14:paraId="4DFEAD2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3E464E5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3</w:t>
                  </w:r>
                </w:p>
              </w:tc>
              <w:tc>
                <w:tcPr>
                  <w:tcW w:w="672" w:type="dxa"/>
                  <w:vAlign w:val="center"/>
                  <w:hideMark/>
                </w:tcPr>
                <w:p w14:paraId="2A386C3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26" w:type="dxa"/>
                  <w:vAlign w:val="center"/>
                  <w:hideMark/>
                </w:tcPr>
                <w:p w14:paraId="519D846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22ED434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Mgr. Jana </w:t>
                  </w:r>
                  <w:proofErr w:type="spellStart"/>
                  <w:r w:rsidRPr="00F55AD1">
                    <w:rPr>
                      <w:rFonts w:eastAsia="Times New Roman" w:cstheme="minorHAnsi"/>
                      <w:sz w:val="18"/>
                      <w:szCs w:val="18"/>
                      <w:lang w:eastAsia="sk-SK"/>
                    </w:rPr>
                    <w:t>Malchová</w:t>
                  </w:r>
                  <w:proofErr w:type="spellEnd"/>
                </w:p>
              </w:tc>
            </w:tr>
            <w:tr w:rsidR="00F55AD1" w:rsidRPr="00F55AD1" w14:paraId="63C853AB" w14:textId="77777777" w:rsidTr="00F55AD1">
              <w:trPr>
                <w:tblCellSpacing w:w="6" w:type="dxa"/>
              </w:trPr>
              <w:tc>
                <w:tcPr>
                  <w:tcW w:w="486" w:type="dxa"/>
                  <w:vAlign w:val="center"/>
                  <w:hideMark/>
                </w:tcPr>
                <w:p w14:paraId="5C9276F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26" w:type="dxa"/>
                  <w:vAlign w:val="center"/>
                  <w:hideMark/>
                </w:tcPr>
                <w:p w14:paraId="79EA0E1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232C441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6IPP003</w:t>
                  </w:r>
                </w:p>
              </w:tc>
              <w:tc>
                <w:tcPr>
                  <w:tcW w:w="1393" w:type="dxa"/>
                  <w:vAlign w:val="center"/>
                  <w:hideMark/>
                </w:tcPr>
                <w:p w14:paraId="743D841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projekt 3</w:t>
                  </w:r>
                </w:p>
              </w:tc>
              <w:tc>
                <w:tcPr>
                  <w:tcW w:w="851" w:type="dxa"/>
                  <w:vAlign w:val="center"/>
                  <w:hideMark/>
                </w:tcPr>
                <w:p w14:paraId="77006C3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Proj3</w:t>
                  </w:r>
                </w:p>
              </w:tc>
              <w:tc>
                <w:tcPr>
                  <w:tcW w:w="771" w:type="dxa"/>
                  <w:vAlign w:val="center"/>
                  <w:hideMark/>
                </w:tcPr>
                <w:p w14:paraId="66449DD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0 - 2 - 4</w:t>
                  </w:r>
                </w:p>
              </w:tc>
              <w:tc>
                <w:tcPr>
                  <w:tcW w:w="752" w:type="dxa"/>
                  <w:vAlign w:val="center"/>
                  <w:hideMark/>
                </w:tcPr>
                <w:p w14:paraId="7168714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4ECDF29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4DE0E11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626" w:type="dxa"/>
                  <w:vAlign w:val="center"/>
                  <w:hideMark/>
                </w:tcPr>
                <w:p w14:paraId="47277BA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50BFA92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Ing. Michal Hodoň, PhD.</w:t>
                  </w:r>
                </w:p>
              </w:tc>
            </w:tr>
            <w:tr w:rsidR="00F55AD1" w:rsidRPr="00F55AD1" w14:paraId="7BE07908" w14:textId="77777777" w:rsidTr="00F55AD1">
              <w:trPr>
                <w:tblCellSpacing w:w="6" w:type="dxa"/>
              </w:trPr>
              <w:tc>
                <w:tcPr>
                  <w:tcW w:w="486" w:type="dxa"/>
                  <w:vAlign w:val="center"/>
                  <w:hideMark/>
                </w:tcPr>
                <w:p w14:paraId="173EAA8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26" w:type="dxa"/>
                  <w:vAlign w:val="center"/>
                  <w:hideMark/>
                </w:tcPr>
                <w:p w14:paraId="5A21BE7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78" w:type="dxa"/>
                  <w:vAlign w:val="center"/>
                  <w:hideMark/>
                </w:tcPr>
                <w:p w14:paraId="5B957E0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6IX0001</w:t>
                  </w:r>
                </w:p>
              </w:tc>
              <w:tc>
                <w:tcPr>
                  <w:tcW w:w="1393" w:type="dxa"/>
                  <w:vAlign w:val="center"/>
                  <w:hideMark/>
                </w:tcPr>
                <w:p w14:paraId="1110AA5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prax</w:t>
                  </w:r>
                </w:p>
              </w:tc>
              <w:tc>
                <w:tcPr>
                  <w:tcW w:w="851" w:type="dxa"/>
                  <w:vAlign w:val="center"/>
                  <w:hideMark/>
                </w:tcPr>
                <w:p w14:paraId="476460C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Prax</w:t>
                  </w:r>
                </w:p>
              </w:tc>
              <w:tc>
                <w:tcPr>
                  <w:tcW w:w="771" w:type="dxa"/>
                  <w:vAlign w:val="center"/>
                  <w:hideMark/>
                </w:tcPr>
                <w:p w14:paraId="70E114C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0 - 0 - 0</w:t>
                  </w:r>
                </w:p>
              </w:tc>
              <w:tc>
                <w:tcPr>
                  <w:tcW w:w="752" w:type="dxa"/>
                  <w:vAlign w:val="center"/>
                  <w:hideMark/>
                </w:tcPr>
                <w:p w14:paraId="05E6B40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7E95C1D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72" w:type="dxa"/>
                  <w:vAlign w:val="center"/>
                  <w:hideMark/>
                </w:tcPr>
                <w:p w14:paraId="5239552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26" w:type="dxa"/>
                  <w:vAlign w:val="center"/>
                  <w:hideMark/>
                </w:tcPr>
                <w:p w14:paraId="7C83A38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6125A2B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prof. Ing. Emil Kršák, PhD.</w:t>
                  </w:r>
                </w:p>
              </w:tc>
            </w:tr>
            <w:tr w:rsidR="00F55AD1" w:rsidRPr="00F55AD1" w14:paraId="14DEBC76" w14:textId="77777777" w:rsidTr="00F55AD1">
              <w:trPr>
                <w:tblCellSpacing w:w="6" w:type="dxa"/>
              </w:trPr>
              <w:tc>
                <w:tcPr>
                  <w:tcW w:w="486" w:type="dxa"/>
                  <w:vAlign w:val="center"/>
                  <w:hideMark/>
                </w:tcPr>
                <w:p w14:paraId="6D90225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26" w:type="dxa"/>
                  <w:vAlign w:val="center"/>
                  <w:hideMark/>
                </w:tcPr>
                <w:p w14:paraId="4D8235F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78" w:type="dxa"/>
                  <w:vAlign w:val="center"/>
                  <w:hideMark/>
                </w:tcPr>
                <w:p w14:paraId="175C9D1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6I0P001</w:t>
                  </w:r>
                </w:p>
              </w:tc>
              <w:tc>
                <w:tcPr>
                  <w:tcW w:w="1393" w:type="dxa"/>
                  <w:vAlign w:val="center"/>
                  <w:hideMark/>
                </w:tcPr>
                <w:p w14:paraId="5703782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štátna skúška</w:t>
                  </w:r>
                </w:p>
              </w:tc>
              <w:tc>
                <w:tcPr>
                  <w:tcW w:w="851" w:type="dxa"/>
                  <w:vAlign w:val="center"/>
                  <w:hideMark/>
                </w:tcPr>
                <w:p w14:paraId="3B26947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ŠS</w:t>
                  </w:r>
                </w:p>
              </w:tc>
              <w:tc>
                <w:tcPr>
                  <w:tcW w:w="771" w:type="dxa"/>
                  <w:vAlign w:val="center"/>
                  <w:hideMark/>
                </w:tcPr>
                <w:p w14:paraId="5219861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0 - 0 - 0</w:t>
                  </w:r>
                </w:p>
              </w:tc>
              <w:tc>
                <w:tcPr>
                  <w:tcW w:w="752" w:type="dxa"/>
                  <w:vAlign w:val="center"/>
                  <w:hideMark/>
                </w:tcPr>
                <w:p w14:paraId="3839444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07FCDBD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10</w:t>
                  </w:r>
                </w:p>
              </w:tc>
              <w:tc>
                <w:tcPr>
                  <w:tcW w:w="672" w:type="dxa"/>
                  <w:vAlign w:val="center"/>
                  <w:hideMark/>
                </w:tcPr>
                <w:p w14:paraId="0A8A999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26" w:type="dxa"/>
                  <w:vAlign w:val="center"/>
                  <w:hideMark/>
                </w:tcPr>
                <w:p w14:paraId="0233824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0D190B9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prof. Ing. Ľudmila Jánošíková, PhD.</w:t>
                  </w:r>
                </w:p>
              </w:tc>
            </w:tr>
            <w:tr w:rsidR="00F55AD1" w:rsidRPr="00F55AD1" w14:paraId="011F4AEB" w14:textId="77777777" w:rsidTr="00F55AD1">
              <w:trPr>
                <w:tblCellSpacing w:w="6" w:type="dxa"/>
              </w:trPr>
              <w:tc>
                <w:tcPr>
                  <w:tcW w:w="486" w:type="dxa"/>
                  <w:vAlign w:val="center"/>
                  <w:hideMark/>
                </w:tcPr>
                <w:p w14:paraId="3FF0B71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26" w:type="dxa"/>
                  <w:vAlign w:val="center"/>
                  <w:hideMark/>
                </w:tcPr>
                <w:p w14:paraId="10AD2C8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78" w:type="dxa"/>
                  <w:vAlign w:val="center"/>
                  <w:hideMark/>
                </w:tcPr>
                <w:p w14:paraId="5E925BE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6IZ0001</w:t>
                  </w:r>
                </w:p>
              </w:tc>
              <w:tc>
                <w:tcPr>
                  <w:tcW w:w="1393" w:type="dxa"/>
                  <w:vAlign w:val="center"/>
                  <w:hideMark/>
                </w:tcPr>
                <w:p w14:paraId="2FDBDE5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diplomová práca</w:t>
                  </w:r>
                </w:p>
              </w:tc>
              <w:tc>
                <w:tcPr>
                  <w:tcW w:w="851" w:type="dxa"/>
                  <w:vAlign w:val="center"/>
                  <w:hideMark/>
                </w:tcPr>
                <w:p w14:paraId="20ECB4E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DP</w:t>
                  </w:r>
                </w:p>
              </w:tc>
              <w:tc>
                <w:tcPr>
                  <w:tcW w:w="771" w:type="dxa"/>
                  <w:vAlign w:val="center"/>
                  <w:hideMark/>
                </w:tcPr>
                <w:p w14:paraId="33E3BAF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0 - 2 - 4</w:t>
                  </w:r>
                </w:p>
              </w:tc>
              <w:tc>
                <w:tcPr>
                  <w:tcW w:w="752" w:type="dxa"/>
                  <w:vAlign w:val="center"/>
                  <w:hideMark/>
                </w:tcPr>
                <w:p w14:paraId="4289259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24" w:type="dxa"/>
                  <w:vAlign w:val="center"/>
                  <w:hideMark/>
                </w:tcPr>
                <w:p w14:paraId="22732B9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20</w:t>
                  </w:r>
                </w:p>
              </w:tc>
              <w:tc>
                <w:tcPr>
                  <w:tcW w:w="672" w:type="dxa"/>
                  <w:vAlign w:val="center"/>
                  <w:hideMark/>
                </w:tcPr>
                <w:p w14:paraId="375BA8E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26" w:type="dxa"/>
                  <w:vAlign w:val="center"/>
                  <w:hideMark/>
                </w:tcPr>
                <w:p w14:paraId="526C75F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49" w:type="dxa"/>
                  <w:vAlign w:val="center"/>
                  <w:hideMark/>
                </w:tcPr>
                <w:p w14:paraId="25F69E2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Michal Koháni, PhD.</w:t>
                  </w:r>
                </w:p>
              </w:tc>
            </w:tr>
          </w:tbl>
          <w:p w14:paraId="7E9B2813" w14:textId="77777777" w:rsidR="00F55AD1" w:rsidRPr="00C279CA" w:rsidRDefault="00F55AD1" w:rsidP="002D4762">
            <w:pPr>
              <w:spacing w:line="216" w:lineRule="auto"/>
              <w:jc w:val="both"/>
              <w:rPr>
                <w:rFonts w:cstheme="minorHAnsi"/>
              </w:rPr>
            </w:pPr>
          </w:p>
        </w:tc>
      </w:tr>
      <w:tr w:rsidR="00F55AD1" w14:paraId="630329D4" w14:textId="77777777" w:rsidTr="00F55AD1">
        <w:trPr>
          <w:trHeight w:val="311"/>
        </w:trPr>
        <w:tc>
          <w:tcPr>
            <w:tcW w:w="567" w:type="dxa"/>
            <w:shd w:val="clear" w:color="auto" w:fill="auto"/>
          </w:tcPr>
          <w:p w14:paraId="7E6378D7" w14:textId="77777777" w:rsidR="00F55AD1" w:rsidRDefault="00F55AD1" w:rsidP="002D4762">
            <w:pPr>
              <w:spacing w:line="216" w:lineRule="auto"/>
              <w:jc w:val="both"/>
              <w:rPr>
                <w:rFonts w:cstheme="minorHAnsi"/>
                <w:b/>
                <w:iCs/>
              </w:rPr>
            </w:pPr>
          </w:p>
        </w:tc>
        <w:tc>
          <w:tcPr>
            <w:tcW w:w="10214" w:type="dxa"/>
            <w:shd w:val="clear" w:color="auto" w:fill="auto"/>
          </w:tcPr>
          <w:p w14:paraId="491FC631" w14:textId="5DE65966" w:rsidR="00F55AD1" w:rsidRPr="00C279CA" w:rsidRDefault="00F55AD1" w:rsidP="002D4762">
            <w:pPr>
              <w:spacing w:line="216" w:lineRule="auto"/>
              <w:jc w:val="both"/>
              <w:rPr>
                <w:rFonts w:cstheme="minorHAnsi"/>
              </w:rPr>
            </w:pPr>
            <w:r>
              <w:rPr>
                <w:rFonts w:cstheme="minorHAnsi"/>
              </w:rPr>
              <w:t>Povinne voliteľné predmety</w:t>
            </w:r>
          </w:p>
        </w:tc>
      </w:tr>
      <w:tr w:rsidR="00F55AD1" w14:paraId="6E483B1B" w14:textId="77777777" w:rsidTr="00F55AD1">
        <w:trPr>
          <w:trHeight w:val="311"/>
        </w:trPr>
        <w:tc>
          <w:tcPr>
            <w:tcW w:w="567" w:type="dxa"/>
            <w:shd w:val="clear" w:color="auto" w:fill="auto"/>
          </w:tcPr>
          <w:p w14:paraId="3AAB9561" w14:textId="77777777" w:rsidR="00F55AD1" w:rsidRDefault="00F55AD1" w:rsidP="002D4762">
            <w:pPr>
              <w:spacing w:line="216" w:lineRule="auto"/>
              <w:jc w:val="both"/>
              <w:rPr>
                <w:rFonts w:cstheme="minorHAnsi"/>
                <w:b/>
                <w:iCs/>
              </w:rPr>
            </w:pPr>
          </w:p>
        </w:tc>
        <w:tc>
          <w:tcPr>
            <w:tcW w:w="10214" w:type="dxa"/>
            <w:shd w:val="clear" w:color="auto" w:fill="auto"/>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526"/>
              <w:gridCol w:w="561"/>
              <w:gridCol w:w="924"/>
              <w:gridCol w:w="1938"/>
              <w:gridCol w:w="896"/>
              <w:gridCol w:w="813"/>
              <w:gridCol w:w="793"/>
              <w:gridCol w:w="868"/>
              <w:gridCol w:w="711"/>
              <w:gridCol w:w="662"/>
              <w:gridCol w:w="1306"/>
            </w:tblGrid>
            <w:tr w:rsidR="00F55AD1" w:rsidRPr="00F55AD1" w14:paraId="13B05B10" w14:textId="77777777" w:rsidTr="00F55AD1">
              <w:trPr>
                <w:tblCellSpacing w:w="6" w:type="dxa"/>
              </w:trPr>
              <w:tc>
                <w:tcPr>
                  <w:tcW w:w="460" w:type="dxa"/>
                  <w:vAlign w:val="center"/>
                  <w:hideMark/>
                </w:tcPr>
                <w:p w14:paraId="648EE235"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Roč.</w:t>
                  </w:r>
                </w:p>
              </w:tc>
              <w:tc>
                <w:tcPr>
                  <w:tcW w:w="497" w:type="dxa"/>
                  <w:vAlign w:val="center"/>
                  <w:hideMark/>
                </w:tcPr>
                <w:p w14:paraId="5888F6B3"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Sem.</w:t>
                  </w:r>
                </w:p>
              </w:tc>
              <w:tc>
                <w:tcPr>
                  <w:tcW w:w="826" w:type="dxa"/>
                  <w:vAlign w:val="center"/>
                  <w:hideMark/>
                </w:tcPr>
                <w:p w14:paraId="196D1D00"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Kód</w:t>
                  </w:r>
                </w:p>
              </w:tc>
              <w:tc>
                <w:tcPr>
                  <w:tcW w:w="1745" w:type="dxa"/>
                  <w:vAlign w:val="center"/>
                  <w:hideMark/>
                </w:tcPr>
                <w:p w14:paraId="09FE5907"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Predmet</w:t>
                  </w:r>
                </w:p>
              </w:tc>
              <w:tc>
                <w:tcPr>
                  <w:tcW w:w="801" w:type="dxa"/>
                  <w:vAlign w:val="center"/>
                  <w:hideMark/>
                </w:tcPr>
                <w:p w14:paraId="7DAA14B7"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Skratka</w:t>
                  </w:r>
                </w:p>
              </w:tc>
              <w:tc>
                <w:tcPr>
                  <w:tcW w:w="726" w:type="dxa"/>
                  <w:vAlign w:val="center"/>
                  <w:hideMark/>
                </w:tcPr>
                <w:p w14:paraId="00E9B302"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Rozsah</w:t>
                  </w:r>
                </w:p>
              </w:tc>
              <w:tc>
                <w:tcPr>
                  <w:tcW w:w="708" w:type="dxa"/>
                  <w:vAlign w:val="center"/>
                  <w:hideMark/>
                </w:tcPr>
                <w:p w14:paraId="20851764"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Ukonč.</w:t>
                  </w:r>
                </w:p>
              </w:tc>
              <w:tc>
                <w:tcPr>
                  <w:tcW w:w="776" w:type="dxa"/>
                  <w:vAlign w:val="center"/>
                  <w:hideMark/>
                </w:tcPr>
                <w:p w14:paraId="2CDF0BA1"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Kredity</w:t>
                  </w:r>
                </w:p>
              </w:tc>
              <w:tc>
                <w:tcPr>
                  <w:tcW w:w="633" w:type="dxa"/>
                  <w:vAlign w:val="center"/>
                  <w:hideMark/>
                </w:tcPr>
                <w:p w14:paraId="03CDFC97"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Profil.</w:t>
                  </w:r>
                </w:p>
              </w:tc>
              <w:tc>
                <w:tcPr>
                  <w:tcW w:w="589" w:type="dxa"/>
                  <w:vAlign w:val="center"/>
                  <w:hideMark/>
                </w:tcPr>
                <w:p w14:paraId="105FE791"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Jadro</w:t>
                  </w:r>
                </w:p>
              </w:tc>
              <w:tc>
                <w:tcPr>
                  <w:tcW w:w="1167" w:type="dxa"/>
                  <w:vAlign w:val="center"/>
                  <w:hideMark/>
                </w:tcPr>
                <w:p w14:paraId="4A435212"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Garant</w:t>
                  </w:r>
                </w:p>
              </w:tc>
            </w:tr>
            <w:tr w:rsidR="00F55AD1" w:rsidRPr="00F55AD1" w14:paraId="54A516EA" w14:textId="77777777" w:rsidTr="00F55AD1">
              <w:trPr>
                <w:tblCellSpacing w:w="6" w:type="dxa"/>
              </w:trPr>
              <w:tc>
                <w:tcPr>
                  <w:tcW w:w="460" w:type="dxa"/>
                  <w:vAlign w:val="center"/>
                  <w:hideMark/>
                </w:tcPr>
                <w:p w14:paraId="6FA240C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497" w:type="dxa"/>
                  <w:vAlign w:val="center"/>
                  <w:hideMark/>
                </w:tcPr>
                <w:p w14:paraId="3E9C664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26" w:type="dxa"/>
                  <w:vAlign w:val="center"/>
                  <w:hideMark/>
                </w:tcPr>
                <w:p w14:paraId="110C134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6II0004</w:t>
                  </w:r>
                </w:p>
              </w:tc>
              <w:tc>
                <w:tcPr>
                  <w:tcW w:w="1745" w:type="dxa"/>
                  <w:vAlign w:val="center"/>
                  <w:hideMark/>
                </w:tcPr>
                <w:p w14:paraId="174D273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Aplikácie metód učiacich sa systémov</w:t>
                  </w:r>
                </w:p>
              </w:tc>
              <w:tc>
                <w:tcPr>
                  <w:tcW w:w="801" w:type="dxa"/>
                  <w:vAlign w:val="center"/>
                  <w:hideMark/>
                </w:tcPr>
                <w:p w14:paraId="05E67CA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AMUS</w:t>
                  </w:r>
                </w:p>
              </w:tc>
              <w:tc>
                <w:tcPr>
                  <w:tcW w:w="726" w:type="dxa"/>
                  <w:vAlign w:val="center"/>
                  <w:hideMark/>
                </w:tcPr>
                <w:p w14:paraId="7649601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1 - 0 - 3</w:t>
                  </w:r>
                </w:p>
              </w:tc>
              <w:tc>
                <w:tcPr>
                  <w:tcW w:w="708" w:type="dxa"/>
                  <w:vAlign w:val="center"/>
                  <w:hideMark/>
                </w:tcPr>
                <w:p w14:paraId="77F9615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3518765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4</w:t>
                  </w:r>
                </w:p>
              </w:tc>
              <w:tc>
                <w:tcPr>
                  <w:tcW w:w="633" w:type="dxa"/>
                  <w:vAlign w:val="center"/>
                  <w:hideMark/>
                </w:tcPr>
                <w:p w14:paraId="067FB2F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589" w:type="dxa"/>
                  <w:vAlign w:val="center"/>
                  <w:hideMark/>
                </w:tcPr>
                <w:p w14:paraId="6C0116F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67" w:type="dxa"/>
                  <w:vAlign w:val="center"/>
                  <w:hideMark/>
                </w:tcPr>
                <w:p w14:paraId="00DA601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Ondrej Karpiš, PhD.</w:t>
                  </w:r>
                </w:p>
              </w:tc>
            </w:tr>
            <w:tr w:rsidR="00F55AD1" w:rsidRPr="00F55AD1" w14:paraId="37F11960" w14:textId="77777777" w:rsidTr="00F55AD1">
              <w:trPr>
                <w:tblCellSpacing w:w="6" w:type="dxa"/>
              </w:trPr>
              <w:tc>
                <w:tcPr>
                  <w:tcW w:w="460" w:type="dxa"/>
                  <w:vAlign w:val="center"/>
                  <w:hideMark/>
                </w:tcPr>
                <w:p w14:paraId="5C6CF09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497" w:type="dxa"/>
                  <w:vAlign w:val="center"/>
                  <w:hideMark/>
                </w:tcPr>
                <w:p w14:paraId="5A55BCA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26" w:type="dxa"/>
                  <w:vAlign w:val="center"/>
                  <w:hideMark/>
                </w:tcPr>
                <w:p w14:paraId="2632FB3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6II0051</w:t>
                  </w:r>
                </w:p>
              </w:tc>
              <w:tc>
                <w:tcPr>
                  <w:tcW w:w="1745" w:type="dxa"/>
                  <w:vAlign w:val="center"/>
                  <w:hideMark/>
                </w:tcPr>
                <w:p w14:paraId="0CDBDE0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programovanie vstavaných systémov</w:t>
                  </w:r>
                </w:p>
              </w:tc>
              <w:tc>
                <w:tcPr>
                  <w:tcW w:w="801" w:type="dxa"/>
                  <w:vAlign w:val="center"/>
                  <w:hideMark/>
                </w:tcPr>
                <w:p w14:paraId="69E04CE3" w14:textId="77777777" w:rsidR="00F55AD1" w:rsidRPr="00F55AD1" w:rsidRDefault="00F55AD1" w:rsidP="00F55AD1">
                  <w:pPr>
                    <w:spacing w:after="0" w:line="240" w:lineRule="auto"/>
                    <w:rPr>
                      <w:rFonts w:eastAsia="Times New Roman" w:cstheme="minorHAnsi"/>
                      <w:sz w:val="18"/>
                      <w:szCs w:val="18"/>
                      <w:lang w:eastAsia="sk-SK"/>
                    </w:rPr>
                  </w:pPr>
                  <w:proofErr w:type="spellStart"/>
                  <w:r w:rsidRPr="00F55AD1">
                    <w:rPr>
                      <w:rFonts w:eastAsia="Times New Roman" w:cstheme="minorHAnsi"/>
                      <w:sz w:val="18"/>
                      <w:szCs w:val="18"/>
                      <w:lang w:eastAsia="sk-SK"/>
                    </w:rPr>
                    <w:t>ProgVS</w:t>
                  </w:r>
                  <w:proofErr w:type="spellEnd"/>
                </w:p>
              </w:tc>
              <w:tc>
                <w:tcPr>
                  <w:tcW w:w="726" w:type="dxa"/>
                  <w:vAlign w:val="center"/>
                  <w:hideMark/>
                </w:tcPr>
                <w:p w14:paraId="5CF284B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5EDA620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7AEFA8E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33" w:type="dxa"/>
                  <w:vAlign w:val="center"/>
                  <w:hideMark/>
                </w:tcPr>
                <w:p w14:paraId="57301B4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589" w:type="dxa"/>
                  <w:vAlign w:val="center"/>
                  <w:hideMark/>
                </w:tcPr>
                <w:p w14:paraId="6B947AB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67" w:type="dxa"/>
                  <w:vAlign w:val="center"/>
                  <w:hideMark/>
                </w:tcPr>
                <w:p w14:paraId="3A35AB1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Ján Kapitulík, PhD.</w:t>
                  </w:r>
                </w:p>
              </w:tc>
            </w:tr>
            <w:tr w:rsidR="00F55AD1" w:rsidRPr="00F55AD1" w14:paraId="1C7BBB1D" w14:textId="77777777" w:rsidTr="00F55AD1">
              <w:trPr>
                <w:tblCellSpacing w:w="6" w:type="dxa"/>
              </w:trPr>
              <w:tc>
                <w:tcPr>
                  <w:tcW w:w="460" w:type="dxa"/>
                  <w:vAlign w:val="center"/>
                  <w:hideMark/>
                </w:tcPr>
                <w:p w14:paraId="37673C1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497" w:type="dxa"/>
                  <w:vAlign w:val="center"/>
                  <w:hideMark/>
                </w:tcPr>
                <w:p w14:paraId="0E77F08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26" w:type="dxa"/>
                  <w:vAlign w:val="center"/>
                  <w:hideMark/>
                </w:tcPr>
                <w:p w14:paraId="2A53462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6UI0003</w:t>
                  </w:r>
                </w:p>
              </w:tc>
              <w:tc>
                <w:tcPr>
                  <w:tcW w:w="1745" w:type="dxa"/>
                  <w:vAlign w:val="center"/>
                  <w:hideMark/>
                </w:tcPr>
                <w:p w14:paraId="57B7419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Prepojené vstavané systémy</w:t>
                  </w:r>
                </w:p>
              </w:tc>
              <w:tc>
                <w:tcPr>
                  <w:tcW w:w="801" w:type="dxa"/>
                  <w:vAlign w:val="center"/>
                  <w:hideMark/>
                </w:tcPr>
                <w:p w14:paraId="2C5B847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PVS</w:t>
                  </w:r>
                </w:p>
              </w:tc>
              <w:tc>
                <w:tcPr>
                  <w:tcW w:w="726" w:type="dxa"/>
                  <w:vAlign w:val="center"/>
                  <w:hideMark/>
                </w:tcPr>
                <w:p w14:paraId="4DF5777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5CF4C67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356F23A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33" w:type="dxa"/>
                  <w:vAlign w:val="center"/>
                  <w:hideMark/>
                </w:tcPr>
                <w:p w14:paraId="03B724F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589" w:type="dxa"/>
                  <w:vAlign w:val="center"/>
                  <w:hideMark/>
                </w:tcPr>
                <w:p w14:paraId="24110DA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67" w:type="dxa"/>
                  <w:vAlign w:val="center"/>
                  <w:hideMark/>
                </w:tcPr>
                <w:p w14:paraId="3D45091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Ondrej Karpiš, PhD.</w:t>
                  </w:r>
                </w:p>
              </w:tc>
            </w:tr>
            <w:tr w:rsidR="00F55AD1" w:rsidRPr="00F55AD1" w14:paraId="0CCB4D34" w14:textId="77777777" w:rsidTr="00F55AD1">
              <w:trPr>
                <w:tblCellSpacing w:w="6" w:type="dxa"/>
              </w:trPr>
              <w:tc>
                <w:tcPr>
                  <w:tcW w:w="460" w:type="dxa"/>
                  <w:vAlign w:val="center"/>
                  <w:hideMark/>
                </w:tcPr>
                <w:p w14:paraId="51C5FAA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497" w:type="dxa"/>
                  <w:vAlign w:val="center"/>
                  <w:hideMark/>
                </w:tcPr>
                <w:p w14:paraId="332D146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26" w:type="dxa"/>
                  <w:vAlign w:val="center"/>
                  <w:hideMark/>
                </w:tcPr>
                <w:p w14:paraId="6374C7C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6IA0004</w:t>
                  </w:r>
                </w:p>
              </w:tc>
              <w:tc>
                <w:tcPr>
                  <w:tcW w:w="1745" w:type="dxa"/>
                  <w:vAlign w:val="center"/>
                  <w:hideMark/>
                </w:tcPr>
                <w:p w14:paraId="1220E9A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teória informácie</w:t>
                  </w:r>
                </w:p>
              </w:tc>
              <w:tc>
                <w:tcPr>
                  <w:tcW w:w="801" w:type="dxa"/>
                  <w:vAlign w:val="center"/>
                  <w:hideMark/>
                </w:tcPr>
                <w:p w14:paraId="13B03C4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TI</w:t>
                  </w:r>
                </w:p>
              </w:tc>
              <w:tc>
                <w:tcPr>
                  <w:tcW w:w="726" w:type="dxa"/>
                  <w:vAlign w:val="center"/>
                  <w:hideMark/>
                </w:tcPr>
                <w:p w14:paraId="6B063C3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69423AC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2CD5510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33" w:type="dxa"/>
                  <w:vAlign w:val="center"/>
                  <w:hideMark/>
                </w:tcPr>
                <w:p w14:paraId="0E92AC5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589" w:type="dxa"/>
                  <w:vAlign w:val="center"/>
                  <w:hideMark/>
                </w:tcPr>
                <w:p w14:paraId="2BE9AEC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67" w:type="dxa"/>
                  <w:vAlign w:val="center"/>
                  <w:hideMark/>
                </w:tcPr>
                <w:p w14:paraId="3EE25B0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doc. PaedDr. Dalibor </w:t>
                  </w:r>
                  <w:proofErr w:type="spellStart"/>
                  <w:r w:rsidRPr="00F55AD1">
                    <w:rPr>
                      <w:rFonts w:eastAsia="Times New Roman" w:cstheme="minorHAnsi"/>
                      <w:sz w:val="18"/>
                      <w:szCs w:val="18"/>
                      <w:lang w:eastAsia="sk-SK"/>
                    </w:rPr>
                    <w:t>Gonda</w:t>
                  </w:r>
                  <w:proofErr w:type="spellEnd"/>
                  <w:r w:rsidRPr="00F55AD1">
                    <w:rPr>
                      <w:rFonts w:eastAsia="Times New Roman" w:cstheme="minorHAnsi"/>
                      <w:sz w:val="18"/>
                      <w:szCs w:val="18"/>
                      <w:lang w:eastAsia="sk-SK"/>
                    </w:rPr>
                    <w:t>, PhD.</w:t>
                  </w:r>
                </w:p>
              </w:tc>
            </w:tr>
            <w:tr w:rsidR="00F55AD1" w:rsidRPr="00F55AD1" w14:paraId="545BCB89" w14:textId="77777777" w:rsidTr="00F55AD1">
              <w:trPr>
                <w:tblCellSpacing w:w="6" w:type="dxa"/>
              </w:trPr>
              <w:tc>
                <w:tcPr>
                  <w:tcW w:w="460" w:type="dxa"/>
                  <w:vAlign w:val="center"/>
                  <w:hideMark/>
                </w:tcPr>
                <w:p w14:paraId="6E5D6AB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497" w:type="dxa"/>
                  <w:vAlign w:val="center"/>
                  <w:hideMark/>
                </w:tcPr>
                <w:p w14:paraId="10D358A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26" w:type="dxa"/>
                  <w:vAlign w:val="center"/>
                  <w:hideMark/>
                </w:tcPr>
                <w:p w14:paraId="16FDC43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6II0057</w:t>
                  </w:r>
                </w:p>
              </w:tc>
              <w:tc>
                <w:tcPr>
                  <w:tcW w:w="1745" w:type="dxa"/>
                  <w:vAlign w:val="center"/>
                  <w:hideMark/>
                </w:tcPr>
                <w:p w14:paraId="205DEE0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operačné systémy vstavaných systémov</w:t>
                  </w:r>
                </w:p>
              </w:tc>
              <w:tc>
                <w:tcPr>
                  <w:tcW w:w="801" w:type="dxa"/>
                  <w:vAlign w:val="center"/>
                  <w:hideMark/>
                </w:tcPr>
                <w:p w14:paraId="4E81D0F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OSVS</w:t>
                  </w:r>
                </w:p>
              </w:tc>
              <w:tc>
                <w:tcPr>
                  <w:tcW w:w="726" w:type="dxa"/>
                  <w:vAlign w:val="center"/>
                  <w:hideMark/>
                </w:tcPr>
                <w:p w14:paraId="653AA40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15B40DB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377E150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33" w:type="dxa"/>
                  <w:vAlign w:val="center"/>
                  <w:hideMark/>
                </w:tcPr>
                <w:p w14:paraId="7AF932D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589" w:type="dxa"/>
                  <w:vAlign w:val="center"/>
                  <w:hideMark/>
                </w:tcPr>
                <w:p w14:paraId="45211E2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67" w:type="dxa"/>
                  <w:vAlign w:val="center"/>
                  <w:hideMark/>
                </w:tcPr>
                <w:p w14:paraId="228E9E4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Ján Kapitulík, PhD.</w:t>
                  </w:r>
                </w:p>
              </w:tc>
            </w:tr>
            <w:tr w:rsidR="00F55AD1" w:rsidRPr="00F55AD1" w14:paraId="059A6FF4" w14:textId="77777777" w:rsidTr="00F55AD1">
              <w:trPr>
                <w:tblCellSpacing w:w="6" w:type="dxa"/>
              </w:trPr>
              <w:tc>
                <w:tcPr>
                  <w:tcW w:w="460" w:type="dxa"/>
                  <w:vAlign w:val="center"/>
                  <w:hideMark/>
                </w:tcPr>
                <w:p w14:paraId="609C1F4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497" w:type="dxa"/>
                  <w:vAlign w:val="center"/>
                  <w:hideMark/>
                </w:tcPr>
                <w:p w14:paraId="606814A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26" w:type="dxa"/>
                  <w:vAlign w:val="center"/>
                  <w:hideMark/>
                </w:tcPr>
                <w:p w14:paraId="13EDE15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6II0005</w:t>
                  </w:r>
                </w:p>
              </w:tc>
              <w:tc>
                <w:tcPr>
                  <w:tcW w:w="1745" w:type="dxa"/>
                  <w:vAlign w:val="center"/>
                  <w:hideMark/>
                </w:tcPr>
                <w:p w14:paraId="27EA1B0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aplikácie mikroprocesorov implementovaných do FPGA obvodov</w:t>
                  </w:r>
                </w:p>
              </w:tc>
              <w:tc>
                <w:tcPr>
                  <w:tcW w:w="801" w:type="dxa"/>
                  <w:vAlign w:val="center"/>
                  <w:hideMark/>
                </w:tcPr>
                <w:p w14:paraId="5B1A8D6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AMI</w:t>
                  </w:r>
                </w:p>
              </w:tc>
              <w:tc>
                <w:tcPr>
                  <w:tcW w:w="726" w:type="dxa"/>
                  <w:vAlign w:val="center"/>
                  <w:hideMark/>
                </w:tcPr>
                <w:p w14:paraId="24B0011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0F2774B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77B4D59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w:t>
                  </w:r>
                </w:p>
              </w:tc>
              <w:tc>
                <w:tcPr>
                  <w:tcW w:w="633" w:type="dxa"/>
                  <w:vAlign w:val="center"/>
                  <w:hideMark/>
                </w:tcPr>
                <w:p w14:paraId="6F72BE2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589" w:type="dxa"/>
                  <w:vAlign w:val="center"/>
                  <w:hideMark/>
                </w:tcPr>
                <w:p w14:paraId="1FF6805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67" w:type="dxa"/>
                  <w:vAlign w:val="center"/>
                  <w:hideMark/>
                </w:tcPr>
                <w:p w14:paraId="4EA75CA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Peter Ševčík, PhD.</w:t>
                  </w:r>
                </w:p>
              </w:tc>
            </w:tr>
            <w:tr w:rsidR="00F55AD1" w:rsidRPr="00F55AD1" w14:paraId="0E63265B" w14:textId="77777777" w:rsidTr="00F55AD1">
              <w:trPr>
                <w:tblCellSpacing w:w="6" w:type="dxa"/>
              </w:trPr>
              <w:tc>
                <w:tcPr>
                  <w:tcW w:w="460" w:type="dxa"/>
                  <w:vAlign w:val="center"/>
                  <w:hideMark/>
                </w:tcPr>
                <w:p w14:paraId="10C58BB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lastRenderedPageBreak/>
                    <w:t>2</w:t>
                  </w:r>
                </w:p>
              </w:tc>
              <w:tc>
                <w:tcPr>
                  <w:tcW w:w="497" w:type="dxa"/>
                  <w:vAlign w:val="center"/>
                  <w:hideMark/>
                </w:tcPr>
                <w:p w14:paraId="058E3F3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26" w:type="dxa"/>
                  <w:vAlign w:val="center"/>
                  <w:hideMark/>
                </w:tcPr>
                <w:p w14:paraId="3D1C7A0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6II0020</w:t>
                  </w:r>
                </w:p>
              </w:tc>
              <w:tc>
                <w:tcPr>
                  <w:tcW w:w="1745" w:type="dxa"/>
                  <w:vAlign w:val="center"/>
                  <w:hideMark/>
                </w:tcPr>
                <w:p w14:paraId="0883005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kryptografia a bezpečnosť</w:t>
                  </w:r>
                </w:p>
              </w:tc>
              <w:tc>
                <w:tcPr>
                  <w:tcW w:w="801" w:type="dxa"/>
                  <w:vAlign w:val="center"/>
                  <w:hideMark/>
                </w:tcPr>
                <w:p w14:paraId="24B1E01B" w14:textId="77777777" w:rsidR="00F55AD1" w:rsidRPr="00F55AD1" w:rsidRDefault="00F55AD1" w:rsidP="00F55AD1">
                  <w:pPr>
                    <w:spacing w:after="0" w:line="240" w:lineRule="auto"/>
                    <w:rPr>
                      <w:rFonts w:eastAsia="Times New Roman" w:cstheme="minorHAnsi"/>
                      <w:sz w:val="18"/>
                      <w:szCs w:val="18"/>
                      <w:lang w:eastAsia="sk-SK"/>
                    </w:rPr>
                  </w:pPr>
                  <w:proofErr w:type="spellStart"/>
                  <w:r w:rsidRPr="00F55AD1">
                    <w:rPr>
                      <w:rFonts w:eastAsia="Times New Roman" w:cstheme="minorHAnsi"/>
                      <w:sz w:val="18"/>
                      <w:szCs w:val="18"/>
                      <w:lang w:eastAsia="sk-SK"/>
                    </w:rPr>
                    <w:t>KrypBz</w:t>
                  </w:r>
                  <w:proofErr w:type="spellEnd"/>
                </w:p>
              </w:tc>
              <w:tc>
                <w:tcPr>
                  <w:tcW w:w="726" w:type="dxa"/>
                  <w:vAlign w:val="center"/>
                  <w:hideMark/>
                </w:tcPr>
                <w:p w14:paraId="56EF29F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302B12B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7F79288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33" w:type="dxa"/>
                  <w:vAlign w:val="center"/>
                  <w:hideMark/>
                </w:tcPr>
                <w:p w14:paraId="6615AD0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589" w:type="dxa"/>
                  <w:vAlign w:val="center"/>
                  <w:hideMark/>
                </w:tcPr>
                <w:p w14:paraId="689B862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67" w:type="dxa"/>
                  <w:vAlign w:val="center"/>
                  <w:hideMark/>
                </w:tcPr>
                <w:p w14:paraId="3175C71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prof. Ing. Emil Kršák, PhD.</w:t>
                  </w:r>
                </w:p>
              </w:tc>
            </w:tr>
            <w:tr w:rsidR="00F55AD1" w:rsidRPr="00F55AD1" w14:paraId="4E28128A" w14:textId="77777777" w:rsidTr="00F55AD1">
              <w:trPr>
                <w:tblCellSpacing w:w="6" w:type="dxa"/>
              </w:trPr>
              <w:tc>
                <w:tcPr>
                  <w:tcW w:w="460" w:type="dxa"/>
                  <w:vAlign w:val="center"/>
                  <w:hideMark/>
                </w:tcPr>
                <w:p w14:paraId="0CC32D9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497" w:type="dxa"/>
                  <w:vAlign w:val="center"/>
                  <w:hideMark/>
                </w:tcPr>
                <w:p w14:paraId="36B93DC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26" w:type="dxa"/>
                  <w:vAlign w:val="center"/>
                  <w:hideMark/>
                </w:tcPr>
                <w:p w14:paraId="7B846E3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6II0034</w:t>
                  </w:r>
                </w:p>
              </w:tc>
              <w:tc>
                <w:tcPr>
                  <w:tcW w:w="1745" w:type="dxa"/>
                  <w:vAlign w:val="center"/>
                  <w:hideMark/>
                </w:tcPr>
                <w:p w14:paraId="2284E2D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pokročilé objektové technológie</w:t>
                  </w:r>
                </w:p>
              </w:tc>
              <w:tc>
                <w:tcPr>
                  <w:tcW w:w="801" w:type="dxa"/>
                  <w:vAlign w:val="center"/>
                  <w:hideMark/>
                </w:tcPr>
                <w:p w14:paraId="5EFE0D4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POT</w:t>
                  </w:r>
                </w:p>
              </w:tc>
              <w:tc>
                <w:tcPr>
                  <w:tcW w:w="726" w:type="dxa"/>
                  <w:vAlign w:val="center"/>
                  <w:hideMark/>
                </w:tcPr>
                <w:p w14:paraId="534FE36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3AD3263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516D7F8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33" w:type="dxa"/>
                  <w:vAlign w:val="center"/>
                  <w:hideMark/>
                </w:tcPr>
                <w:p w14:paraId="70C2CB7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589" w:type="dxa"/>
                  <w:vAlign w:val="center"/>
                  <w:hideMark/>
                </w:tcPr>
                <w:p w14:paraId="7C056C0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áno</w:t>
                  </w:r>
                </w:p>
              </w:tc>
              <w:tc>
                <w:tcPr>
                  <w:tcW w:w="1167" w:type="dxa"/>
                  <w:vAlign w:val="center"/>
                  <w:hideMark/>
                </w:tcPr>
                <w:p w14:paraId="770D23E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doc. Ing. Ján </w:t>
                  </w:r>
                  <w:proofErr w:type="spellStart"/>
                  <w:r w:rsidRPr="00F55AD1">
                    <w:rPr>
                      <w:rFonts w:eastAsia="Times New Roman" w:cstheme="minorHAnsi"/>
                      <w:sz w:val="18"/>
                      <w:szCs w:val="18"/>
                      <w:lang w:eastAsia="sk-SK"/>
                    </w:rPr>
                    <w:t>Janech</w:t>
                  </w:r>
                  <w:proofErr w:type="spellEnd"/>
                  <w:r w:rsidRPr="00F55AD1">
                    <w:rPr>
                      <w:rFonts w:eastAsia="Times New Roman" w:cstheme="minorHAnsi"/>
                      <w:sz w:val="18"/>
                      <w:szCs w:val="18"/>
                      <w:lang w:eastAsia="sk-SK"/>
                    </w:rPr>
                    <w:t>, PhD.</w:t>
                  </w:r>
                </w:p>
              </w:tc>
            </w:tr>
            <w:tr w:rsidR="00F55AD1" w:rsidRPr="00F55AD1" w14:paraId="4416F7DA" w14:textId="77777777" w:rsidTr="00F55AD1">
              <w:trPr>
                <w:tblCellSpacing w:w="6" w:type="dxa"/>
              </w:trPr>
              <w:tc>
                <w:tcPr>
                  <w:tcW w:w="460" w:type="dxa"/>
                  <w:vAlign w:val="center"/>
                  <w:hideMark/>
                </w:tcPr>
                <w:p w14:paraId="725C111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497" w:type="dxa"/>
                  <w:vAlign w:val="center"/>
                  <w:hideMark/>
                </w:tcPr>
                <w:p w14:paraId="5107D0A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26" w:type="dxa"/>
                  <w:vAlign w:val="center"/>
                  <w:hideMark/>
                </w:tcPr>
                <w:p w14:paraId="33DD87D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6II0013</w:t>
                  </w:r>
                </w:p>
              </w:tc>
              <w:tc>
                <w:tcPr>
                  <w:tcW w:w="1745" w:type="dxa"/>
                  <w:vAlign w:val="center"/>
                  <w:hideMark/>
                </w:tcPr>
                <w:p w14:paraId="54B11AC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databázy a získavanie znalostí</w:t>
                  </w:r>
                </w:p>
              </w:tc>
              <w:tc>
                <w:tcPr>
                  <w:tcW w:w="801" w:type="dxa"/>
                  <w:vAlign w:val="center"/>
                  <w:hideMark/>
                </w:tcPr>
                <w:p w14:paraId="295CE557" w14:textId="77777777" w:rsidR="00F55AD1" w:rsidRPr="00F55AD1" w:rsidRDefault="00F55AD1" w:rsidP="00F55AD1">
                  <w:pPr>
                    <w:spacing w:after="0" w:line="240" w:lineRule="auto"/>
                    <w:rPr>
                      <w:rFonts w:eastAsia="Times New Roman" w:cstheme="minorHAnsi"/>
                      <w:sz w:val="18"/>
                      <w:szCs w:val="18"/>
                      <w:lang w:eastAsia="sk-SK"/>
                    </w:rPr>
                  </w:pPr>
                  <w:proofErr w:type="spellStart"/>
                  <w:r w:rsidRPr="00F55AD1">
                    <w:rPr>
                      <w:rFonts w:eastAsia="Times New Roman" w:cstheme="minorHAnsi"/>
                      <w:sz w:val="18"/>
                      <w:szCs w:val="18"/>
                      <w:lang w:eastAsia="sk-SK"/>
                    </w:rPr>
                    <w:t>DaZZ</w:t>
                  </w:r>
                  <w:proofErr w:type="spellEnd"/>
                </w:p>
              </w:tc>
              <w:tc>
                <w:tcPr>
                  <w:tcW w:w="726" w:type="dxa"/>
                  <w:vAlign w:val="center"/>
                  <w:hideMark/>
                </w:tcPr>
                <w:p w14:paraId="6BD6F20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708" w:type="dxa"/>
                  <w:vAlign w:val="center"/>
                  <w:hideMark/>
                </w:tcPr>
                <w:p w14:paraId="3010C67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776" w:type="dxa"/>
                  <w:vAlign w:val="center"/>
                  <w:hideMark/>
                </w:tcPr>
                <w:p w14:paraId="0E99E8A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633" w:type="dxa"/>
                  <w:vAlign w:val="center"/>
                  <w:hideMark/>
                </w:tcPr>
                <w:p w14:paraId="417EC4A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589" w:type="dxa"/>
                  <w:vAlign w:val="center"/>
                  <w:hideMark/>
                </w:tcPr>
                <w:p w14:paraId="374A214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167" w:type="dxa"/>
                  <w:vAlign w:val="center"/>
                  <w:hideMark/>
                </w:tcPr>
                <w:p w14:paraId="31EBF4B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prof. Ing. </w:t>
                  </w:r>
                  <w:proofErr w:type="spellStart"/>
                  <w:r w:rsidRPr="00F55AD1">
                    <w:rPr>
                      <w:rFonts w:eastAsia="Times New Roman" w:cstheme="minorHAnsi"/>
                      <w:sz w:val="18"/>
                      <w:szCs w:val="18"/>
                      <w:lang w:eastAsia="sk-SK"/>
                    </w:rPr>
                    <w:t>Vitaly</w:t>
                  </w:r>
                  <w:proofErr w:type="spellEnd"/>
                  <w:r w:rsidRPr="00F55AD1">
                    <w:rPr>
                      <w:rFonts w:eastAsia="Times New Roman" w:cstheme="minorHAnsi"/>
                      <w:sz w:val="18"/>
                      <w:szCs w:val="18"/>
                      <w:lang w:eastAsia="sk-SK"/>
                    </w:rPr>
                    <w:t xml:space="preserve"> </w:t>
                  </w:r>
                  <w:proofErr w:type="spellStart"/>
                  <w:r w:rsidRPr="00F55AD1">
                    <w:rPr>
                      <w:rFonts w:eastAsia="Times New Roman" w:cstheme="minorHAnsi"/>
                      <w:sz w:val="18"/>
                      <w:szCs w:val="18"/>
                      <w:lang w:eastAsia="sk-SK"/>
                    </w:rPr>
                    <w:t>Levashenko</w:t>
                  </w:r>
                  <w:proofErr w:type="spellEnd"/>
                  <w:r w:rsidRPr="00F55AD1">
                    <w:rPr>
                      <w:rFonts w:eastAsia="Times New Roman" w:cstheme="minorHAnsi"/>
                      <w:sz w:val="18"/>
                      <w:szCs w:val="18"/>
                      <w:lang w:eastAsia="sk-SK"/>
                    </w:rPr>
                    <w:t>, PhD.</w:t>
                  </w:r>
                </w:p>
              </w:tc>
            </w:tr>
          </w:tbl>
          <w:p w14:paraId="638E89C5" w14:textId="77777777" w:rsidR="00F55AD1" w:rsidRPr="00C279CA" w:rsidRDefault="00F55AD1" w:rsidP="002D4762">
            <w:pPr>
              <w:spacing w:line="216" w:lineRule="auto"/>
              <w:jc w:val="both"/>
              <w:rPr>
                <w:rFonts w:cstheme="minorHAnsi"/>
              </w:rPr>
            </w:pPr>
          </w:p>
        </w:tc>
      </w:tr>
      <w:tr w:rsidR="00F55AD1" w14:paraId="4BE78A24" w14:textId="77777777" w:rsidTr="00F55AD1">
        <w:trPr>
          <w:trHeight w:val="311"/>
        </w:trPr>
        <w:tc>
          <w:tcPr>
            <w:tcW w:w="567" w:type="dxa"/>
            <w:shd w:val="clear" w:color="auto" w:fill="auto"/>
          </w:tcPr>
          <w:p w14:paraId="2314FEF1" w14:textId="77777777" w:rsidR="00F55AD1" w:rsidRDefault="00F55AD1" w:rsidP="002D4762">
            <w:pPr>
              <w:spacing w:line="216" w:lineRule="auto"/>
              <w:jc w:val="both"/>
              <w:rPr>
                <w:rFonts w:cstheme="minorHAnsi"/>
                <w:b/>
                <w:iCs/>
              </w:rPr>
            </w:pPr>
          </w:p>
        </w:tc>
        <w:tc>
          <w:tcPr>
            <w:tcW w:w="10214" w:type="dxa"/>
            <w:shd w:val="clear" w:color="auto" w:fill="auto"/>
          </w:tcPr>
          <w:p w14:paraId="7785324C" w14:textId="226BFF15" w:rsidR="00F55AD1" w:rsidRPr="00C279CA" w:rsidRDefault="00F55AD1" w:rsidP="002D4762">
            <w:pPr>
              <w:spacing w:line="216" w:lineRule="auto"/>
              <w:jc w:val="both"/>
              <w:rPr>
                <w:rFonts w:cstheme="minorHAnsi"/>
              </w:rPr>
            </w:pPr>
            <w:r>
              <w:rPr>
                <w:rFonts w:cstheme="minorHAnsi"/>
              </w:rPr>
              <w:t>Výberové predmety</w:t>
            </w:r>
          </w:p>
        </w:tc>
      </w:tr>
      <w:tr w:rsidR="00F55AD1" w14:paraId="13EDDEE4" w14:textId="77777777" w:rsidTr="00F55AD1">
        <w:trPr>
          <w:trHeight w:val="311"/>
        </w:trPr>
        <w:tc>
          <w:tcPr>
            <w:tcW w:w="567" w:type="dxa"/>
            <w:shd w:val="clear" w:color="auto" w:fill="auto"/>
          </w:tcPr>
          <w:p w14:paraId="15DEFA83" w14:textId="77777777" w:rsidR="00F55AD1" w:rsidRDefault="00F55AD1" w:rsidP="002D4762">
            <w:pPr>
              <w:spacing w:line="216" w:lineRule="auto"/>
              <w:jc w:val="both"/>
              <w:rPr>
                <w:rFonts w:cstheme="minorHAnsi"/>
                <w:b/>
                <w:iCs/>
              </w:rPr>
            </w:pPr>
          </w:p>
        </w:tc>
        <w:tc>
          <w:tcPr>
            <w:tcW w:w="10214" w:type="dxa"/>
            <w:shd w:val="clear" w:color="auto" w:fill="auto"/>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540"/>
              <w:gridCol w:w="574"/>
              <w:gridCol w:w="907"/>
              <w:gridCol w:w="1984"/>
              <w:gridCol w:w="701"/>
              <w:gridCol w:w="835"/>
              <w:gridCol w:w="814"/>
              <w:gridCol w:w="892"/>
              <w:gridCol w:w="729"/>
              <w:gridCol w:w="680"/>
              <w:gridCol w:w="1342"/>
            </w:tblGrid>
            <w:tr w:rsidR="003611AF" w:rsidRPr="00F55AD1" w14:paraId="33E2B4FB" w14:textId="77777777" w:rsidTr="003611AF">
              <w:trPr>
                <w:tblCellSpacing w:w="6" w:type="dxa"/>
              </w:trPr>
              <w:tc>
                <w:tcPr>
                  <w:tcW w:w="522" w:type="dxa"/>
                  <w:vAlign w:val="center"/>
                  <w:hideMark/>
                </w:tcPr>
                <w:p w14:paraId="422935A9"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Roč.</w:t>
                  </w:r>
                </w:p>
              </w:tc>
              <w:tc>
                <w:tcPr>
                  <w:tcW w:w="562" w:type="dxa"/>
                  <w:vAlign w:val="center"/>
                  <w:hideMark/>
                </w:tcPr>
                <w:p w14:paraId="41FC74C1"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Sem.</w:t>
                  </w:r>
                </w:p>
              </w:tc>
              <w:tc>
                <w:tcPr>
                  <w:tcW w:w="895" w:type="dxa"/>
                  <w:vAlign w:val="center"/>
                  <w:hideMark/>
                </w:tcPr>
                <w:p w14:paraId="0D17DA39"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Kód</w:t>
                  </w:r>
                </w:p>
              </w:tc>
              <w:tc>
                <w:tcPr>
                  <w:tcW w:w="1972" w:type="dxa"/>
                  <w:vAlign w:val="center"/>
                  <w:hideMark/>
                </w:tcPr>
                <w:p w14:paraId="671B6278"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Predmet</w:t>
                  </w:r>
                </w:p>
              </w:tc>
              <w:tc>
                <w:tcPr>
                  <w:tcW w:w="689" w:type="dxa"/>
                  <w:vAlign w:val="center"/>
                  <w:hideMark/>
                </w:tcPr>
                <w:p w14:paraId="209D846A"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Skratka</w:t>
                  </w:r>
                </w:p>
              </w:tc>
              <w:tc>
                <w:tcPr>
                  <w:tcW w:w="823" w:type="dxa"/>
                  <w:vAlign w:val="center"/>
                  <w:hideMark/>
                </w:tcPr>
                <w:p w14:paraId="55EDA2C9"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Rozsah</w:t>
                  </w:r>
                </w:p>
              </w:tc>
              <w:tc>
                <w:tcPr>
                  <w:tcW w:w="802" w:type="dxa"/>
                  <w:vAlign w:val="center"/>
                  <w:hideMark/>
                </w:tcPr>
                <w:p w14:paraId="188ACF6A"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Ukonč.</w:t>
                  </w:r>
                </w:p>
              </w:tc>
              <w:tc>
                <w:tcPr>
                  <w:tcW w:w="880" w:type="dxa"/>
                  <w:vAlign w:val="center"/>
                  <w:hideMark/>
                </w:tcPr>
                <w:p w14:paraId="2043D98C"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Kredity</w:t>
                  </w:r>
                </w:p>
              </w:tc>
              <w:tc>
                <w:tcPr>
                  <w:tcW w:w="717" w:type="dxa"/>
                  <w:vAlign w:val="center"/>
                  <w:hideMark/>
                </w:tcPr>
                <w:p w14:paraId="65FD80A3"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Profil.</w:t>
                  </w:r>
                </w:p>
              </w:tc>
              <w:tc>
                <w:tcPr>
                  <w:tcW w:w="668" w:type="dxa"/>
                  <w:vAlign w:val="center"/>
                  <w:hideMark/>
                </w:tcPr>
                <w:p w14:paraId="493CD092"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Jadro</w:t>
                  </w:r>
                </w:p>
              </w:tc>
              <w:tc>
                <w:tcPr>
                  <w:tcW w:w="1324" w:type="dxa"/>
                  <w:vAlign w:val="center"/>
                  <w:hideMark/>
                </w:tcPr>
                <w:p w14:paraId="3D1A4555" w14:textId="77777777" w:rsidR="00F55AD1" w:rsidRPr="00F55AD1" w:rsidRDefault="00F55AD1" w:rsidP="00F55AD1">
                  <w:pPr>
                    <w:spacing w:after="0" w:line="240" w:lineRule="auto"/>
                    <w:jc w:val="center"/>
                    <w:rPr>
                      <w:rFonts w:eastAsia="Times New Roman" w:cstheme="minorHAnsi"/>
                      <w:b/>
                      <w:bCs/>
                      <w:sz w:val="18"/>
                      <w:szCs w:val="18"/>
                      <w:lang w:eastAsia="sk-SK"/>
                    </w:rPr>
                  </w:pPr>
                  <w:r w:rsidRPr="00F55AD1">
                    <w:rPr>
                      <w:rFonts w:eastAsia="Times New Roman" w:cstheme="minorHAnsi"/>
                      <w:b/>
                      <w:bCs/>
                      <w:sz w:val="18"/>
                      <w:szCs w:val="18"/>
                      <w:lang w:eastAsia="sk-SK"/>
                    </w:rPr>
                    <w:t>Garant</w:t>
                  </w:r>
                </w:p>
              </w:tc>
            </w:tr>
            <w:tr w:rsidR="003611AF" w:rsidRPr="00F55AD1" w14:paraId="549E6311" w14:textId="77777777" w:rsidTr="003611AF">
              <w:trPr>
                <w:tblCellSpacing w:w="6" w:type="dxa"/>
              </w:trPr>
              <w:tc>
                <w:tcPr>
                  <w:tcW w:w="522" w:type="dxa"/>
                  <w:vAlign w:val="center"/>
                  <w:hideMark/>
                </w:tcPr>
                <w:p w14:paraId="1B45D8A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61944AF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95" w:type="dxa"/>
                  <w:vAlign w:val="center"/>
                  <w:hideMark/>
                </w:tcPr>
                <w:p w14:paraId="110DB61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6IA0005</w:t>
                  </w:r>
                </w:p>
              </w:tc>
              <w:tc>
                <w:tcPr>
                  <w:tcW w:w="1972" w:type="dxa"/>
                  <w:vAlign w:val="center"/>
                  <w:hideMark/>
                </w:tcPr>
                <w:p w14:paraId="560F2C3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Úvod do strojového učenia</w:t>
                  </w:r>
                </w:p>
              </w:tc>
              <w:tc>
                <w:tcPr>
                  <w:tcW w:w="689" w:type="dxa"/>
                  <w:vAlign w:val="center"/>
                  <w:hideMark/>
                </w:tcPr>
                <w:p w14:paraId="1F209CC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USU</w:t>
                  </w:r>
                </w:p>
              </w:tc>
              <w:tc>
                <w:tcPr>
                  <w:tcW w:w="823" w:type="dxa"/>
                  <w:vAlign w:val="center"/>
                  <w:hideMark/>
                </w:tcPr>
                <w:p w14:paraId="412BC48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802" w:type="dxa"/>
                  <w:vAlign w:val="center"/>
                  <w:hideMark/>
                </w:tcPr>
                <w:p w14:paraId="472046E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3C4C615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717" w:type="dxa"/>
                  <w:vAlign w:val="center"/>
                  <w:hideMark/>
                </w:tcPr>
                <w:p w14:paraId="593FD9A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018E476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4A55B21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prof. Ing. Ľuboš Buzna, PhD.</w:t>
                  </w:r>
                </w:p>
              </w:tc>
            </w:tr>
            <w:tr w:rsidR="003611AF" w:rsidRPr="00F55AD1" w14:paraId="594BF31C" w14:textId="77777777" w:rsidTr="003611AF">
              <w:trPr>
                <w:tblCellSpacing w:w="6" w:type="dxa"/>
              </w:trPr>
              <w:tc>
                <w:tcPr>
                  <w:tcW w:w="522" w:type="dxa"/>
                  <w:vAlign w:val="center"/>
                  <w:hideMark/>
                </w:tcPr>
                <w:p w14:paraId="5B4B5D6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754A937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95" w:type="dxa"/>
                  <w:vAlign w:val="center"/>
                  <w:hideMark/>
                </w:tcPr>
                <w:p w14:paraId="49089A7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6IT0007</w:t>
                  </w:r>
                </w:p>
              </w:tc>
              <w:tc>
                <w:tcPr>
                  <w:tcW w:w="1972" w:type="dxa"/>
                  <w:vAlign w:val="center"/>
                  <w:hideMark/>
                </w:tcPr>
                <w:p w14:paraId="6A1ABDD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telesná výchova 7</w:t>
                  </w:r>
                </w:p>
              </w:tc>
              <w:tc>
                <w:tcPr>
                  <w:tcW w:w="689" w:type="dxa"/>
                  <w:vAlign w:val="center"/>
                  <w:hideMark/>
                </w:tcPr>
                <w:p w14:paraId="1EF1CF8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TV7</w:t>
                  </w:r>
                </w:p>
              </w:tc>
              <w:tc>
                <w:tcPr>
                  <w:tcW w:w="823" w:type="dxa"/>
                  <w:vAlign w:val="center"/>
                  <w:hideMark/>
                </w:tcPr>
                <w:p w14:paraId="3DB4240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0 - 2 - 0</w:t>
                  </w:r>
                </w:p>
              </w:tc>
              <w:tc>
                <w:tcPr>
                  <w:tcW w:w="802" w:type="dxa"/>
                  <w:vAlign w:val="center"/>
                  <w:hideMark/>
                </w:tcPr>
                <w:p w14:paraId="42D6BED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43631A1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717" w:type="dxa"/>
                  <w:vAlign w:val="center"/>
                  <w:hideMark/>
                </w:tcPr>
                <w:p w14:paraId="4BECA6B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50C59E5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4857545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PaedDr. Marián Hrabovský, PhD.</w:t>
                  </w:r>
                </w:p>
              </w:tc>
            </w:tr>
            <w:tr w:rsidR="003611AF" w:rsidRPr="00F55AD1" w14:paraId="4508815D" w14:textId="77777777" w:rsidTr="003611AF">
              <w:trPr>
                <w:tblCellSpacing w:w="6" w:type="dxa"/>
              </w:trPr>
              <w:tc>
                <w:tcPr>
                  <w:tcW w:w="522" w:type="dxa"/>
                  <w:vAlign w:val="center"/>
                  <w:hideMark/>
                </w:tcPr>
                <w:p w14:paraId="51BA610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7628F39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95" w:type="dxa"/>
                  <w:vAlign w:val="center"/>
                  <w:hideMark/>
                </w:tcPr>
                <w:p w14:paraId="1C154AC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6UM0009</w:t>
                  </w:r>
                </w:p>
              </w:tc>
              <w:tc>
                <w:tcPr>
                  <w:tcW w:w="1972" w:type="dxa"/>
                  <w:vAlign w:val="center"/>
                  <w:hideMark/>
                </w:tcPr>
                <w:p w14:paraId="77E2C893" w14:textId="6343C1A6"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Zmiešaný intenzívny program 1 </w:t>
                  </w:r>
                </w:p>
              </w:tc>
              <w:tc>
                <w:tcPr>
                  <w:tcW w:w="689" w:type="dxa"/>
                  <w:vAlign w:val="center"/>
                  <w:hideMark/>
                </w:tcPr>
                <w:p w14:paraId="52359B2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BIP1</w:t>
                  </w:r>
                </w:p>
              </w:tc>
              <w:tc>
                <w:tcPr>
                  <w:tcW w:w="823" w:type="dxa"/>
                  <w:vAlign w:val="center"/>
                  <w:hideMark/>
                </w:tcPr>
                <w:p w14:paraId="6D8DE26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1 - 0 - 1</w:t>
                  </w:r>
                </w:p>
              </w:tc>
              <w:tc>
                <w:tcPr>
                  <w:tcW w:w="802" w:type="dxa"/>
                  <w:vAlign w:val="center"/>
                  <w:hideMark/>
                </w:tcPr>
                <w:p w14:paraId="7734B02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H </w:t>
                  </w:r>
                </w:p>
              </w:tc>
              <w:tc>
                <w:tcPr>
                  <w:tcW w:w="880" w:type="dxa"/>
                  <w:vAlign w:val="center"/>
                  <w:hideMark/>
                </w:tcPr>
                <w:p w14:paraId="3B570E3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3</w:t>
                  </w:r>
                </w:p>
              </w:tc>
              <w:tc>
                <w:tcPr>
                  <w:tcW w:w="717" w:type="dxa"/>
                  <w:vAlign w:val="center"/>
                  <w:hideMark/>
                </w:tcPr>
                <w:p w14:paraId="15C8BDB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5123646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55D0C45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Peter Márton, PhD.</w:t>
                  </w:r>
                </w:p>
              </w:tc>
            </w:tr>
            <w:tr w:rsidR="003611AF" w:rsidRPr="00F55AD1" w14:paraId="1D0870F9" w14:textId="77777777" w:rsidTr="003611AF">
              <w:trPr>
                <w:tblCellSpacing w:w="6" w:type="dxa"/>
              </w:trPr>
              <w:tc>
                <w:tcPr>
                  <w:tcW w:w="522" w:type="dxa"/>
                  <w:vAlign w:val="center"/>
                  <w:hideMark/>
                </w:tcPr>
                <w:p w14:paraId="7257A51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27669C6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95" w:type="dxa"/>
                  <w:vAlign w:val="center"/>
                  <w:hideMark/>
                </w:tcPr>
                <w:p w14:paraId="268A3AD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6II0003</w:t>
                  </w:r>
                </w:p>
              </w:tc>
              <w:tc>
                <w:tcPr>
                  <w:tcW w:w="1972" w:type="dxa"/>
                  <w:vAlign w:val="center"/>
                  <w:hideMark/>
                </w:tcPr>
                <w:p w14:paraId="1FFFF86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analýza dát a strojové učenie</w:t>
                  </w:r>
                </w:p>
              </w:tc>
              <w:tc>
                <w:tcPr>
                  <w:tcW w:w="689" w:type="dxa"/>
                  <w:vAlign w:val="center"/>
                  <w:hideMark/>
                </w:tcPr>
                <w:p w14:paraId="39E9B7BA" w14:textId="77777777" w:rsidR="00F55AD1" w:rsidRPr="00F55AD1" w:rsidRDefault="00F55AD1" w:rsidP="00F55AD1">
                  <w:pPr>
                    <w:spacing w:after="0" w:line="240" w:lineRule="auto"/>
                    <w:rPr>
                      <w:rFonts w:eastAsia="Times New Roman" w:cstheme="minorHAnsi"/>
                      <w:sz w:val="18"/>
                      <w:szCs w:val="18"/>
                      <w:lang w:eastAsia="sk-SK"/>
                    </w:rPr>
                  </w:pPr>
                  <w:proofErr w:type="spellStart"/>
                  <w:r w:rsidRPr="00F55AD1">
                    <w:rPr>
                      <w:rFonts w:eastAsia="Times New Roman" w:cstheme="minorHAnsi"/>
                      <w:sz w:val="18"/>
                      <w:szCs w:val="18"/>
                      <w:lang w:eastAsia="sk-SK"/>
                    </w:rPr>
                    <w:t>ADaSS</w:t>
                  </w:r>
                  <w:proofErr w:type="spellEnd"/>
                </w:p>
              </w:tc>
              <w:tc>
                <w:tcPr>
                  <w:tcW w:w="823" w:type="dxa"/>
                  <w:vAlign w:val="center"/>
                  <w:hideMark/>
                </w:tcPr>
                <w:p w14:paraId="563A1D6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802" w:type="dxa"/>
                  <w:vAlign w:val="center"/>
                  <w:hideMark/>
                </w:tcPr>
                <w:p w14:paraId="0E86F98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6B1F3BE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3</w:t>
                  </w:r>
                </w:p>
              </w:tc>
              <w:tc>
                <w:tcPr>
                  <w:tcW w:w="717" w:type="dxa"/>
                  <w:vAlign w:val="center"/>
                  <w:hideMark/>
                </w:tcPr>
                <w:p w14:paraId="28491B6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17AD113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657A39C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prof. Ing. </w:t>
                  </w:r>
                  <w:proofErr w:type="spellStart"/>
                  <w:r w:rsidRPr="00F55AD1">
                    <w:rPr>
                      <w:rFonts w:eastAsia="Times New Roman" w:cstheme="minorHAnsi"/>
                      <w:sz w:val="18"/>
                      <w:szCs w:val="18"/>
                      <w:lang w:eastAsia="sk-SK"/>
                    </w:rPr>
                    <w:t>Vitaly</w:t>
                  </w:r>
                  <w:proofErr w:type="spellEnd"/>
                  <w:r w:rsidRPr="00F55AD1">
                    <w:rPr>
                      <w:rFonts w:eastAsia="Times New Roman" w:cstheme="minorHAnsi"/>
                      <w:sz w:val="18"/>
                      <w:szCs w:val="18"/>
                      <w:lang w:eastAsia="sk-SK"/>
                    </w:rPr>
                    <w:t xml:space="preserve"> </w:t>
                  </w:r>
                  <w:proofErr w:type="spellStart"/>
                  <w:r w:rsidRPr="00F55AD1">
                    <w:rPr>
                      <w:rFonts w:eastAsia="Times New Roman" w:cstheme="minorHAnsi"/>
                      <w:sz w:val="18"/>
                      <w:szCs w:val="18"/>
                      <w:lang w:eastAsia="sk-SK"/>
                    </w:rPr>
                    <w:t>Levashenko</w:t>
                  </w:r>
                  <w:proofErr w:type="spellEnd"/>
                  <w:r w:rsidRPr="00F55AD1">
                    <w:rPr>
                      <w:rFonts w:eastAsia="Times New Roman" w:cstheme="minorHAnsi"/>
                      <w:sz w:val="18"/>
                      <w:szCs w:val="18"/>
                      <w:lang w:eastAsia="sk-SK"/>
                    </w:rPr>
                    <w:t>, PhD.</w:t>
                  </w:r>
                </w:p>
              </w:tc>
            </w:tr>
            <w:tr w:rsidR="003611AF" w:rsidRPr="00F55AD1" w14:paraId="3EDE367D" w14:textId="77777777" w:rsidTr="003611AF">
              <w:trPr>
                <w:tblCellSpacing w:w="6" w:type="dxa"/>
              </w:trPr>
              <w:tc>
                <w:tcPr>
                  <w:tcW w:w="522" w:type="dxa"/>
                  <w:vAlign w:val="center"/>
                  <w:hideMark/>
                </w:tcPr>
                <w:p w14:paraId="67E2D1D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039895E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95" w:type="dxa"/>
                  <w:vAlign w:val="center"/>
                  <w:hideMark/>
                </w:tcPr>
                <w:p w14:paraId="0FBB50E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6II0050</w:t>
                  </w:r>
                </w:p>
              </w:tc>
              <w:tc>
                <w:tcPr>
                  <w:tcW w:w="1972" w:type="dxa"/>
                  <w:vAlign w:val="center"/>
                  <w:hideMark/>
                </w:tcPr>
                <w:p w14:paraId="201B782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vybrané metódy kompresie signálov</w:t>
                  </w:r>
                </w:p>
              </w:tc>
              <w:tc>
                <w:tcPr>
                  <w:tcW w:w="689" w:type="dxa"/>
                  <w:vAlign w:val="center"/>
                  <w:hideMark/>
                </w:tcPr>
                <w:p w14:paraId="58DE0A0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VMKS</w:t>
                  </w:r>
                </w:p>
              </w:tc>
              <w:tc>
                <w:tcPr>
                  <w:tcW w:w="823" w:type="dxa"/>
                  <w:vAlign w:val="center"/>
                  <w:hideMark/>
                </w:tcPr>
                <w:p w14:paraId="593454E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1 - 0 - 3</w:t>
                  </w:r>
                </w:p>
              </w:tc>
              <w:tc>
                <w:tcPr>
                  <w:tcW w:w="802" w:type="dxa"/>
                  <w:vAlign w:val="center"/>
                  <w:hideMark/>
                </w:tcPr>
                <w:p w14:paraId="47AB483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10FE355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717" w:type="dxa"/>
                  <w:vAlign w:val="center"/>
                  <w:hideMark/>
                </w:tcPr>
                <w:p w14:paraId="0350BF1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4BBECA1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715AAE5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Ing. Peter </w:t>
                  </w:r>
                  <w:proofErr w:type="spellStart"/>
                  <w:r w:rsidRPr="00F55AD1">
                    <w:rPr>
                      <w:rFonts w:eastAsia="Times New Roman" w:cstheme="minorHAnsi"/>
                      <w:sz w:val="18"/>
                      <w:szCs w:val="18"/>
                      <w:lang w:eastAsia="sk-SK"/>
                    </w:rPr>
                    <w:t>Šarafín</w:t>
                  </w:r>
                  <w:proofErr w:type="spellEnd"/>
                  <w:r w:rsidRPr="00F55AD1">
                    <w:rPr>
                      <w:rFonts w:eastAsia="Times New Roman" w:cstheme="minorHAnsi"/>
                      <w:sz w:val="18"/>
                      <w:szCs w:val="18"/>
                      <w:lang w:eastAsia="sk-SK"/>
                    </w:rPr>
                    <w:t>, PhD.</w:t>
                  </w:r>
                </w:p>
              </w:tc>
            </w:tr>
            <w:tr w:rsidR="003611AF" w:rsidRPr="00F55AD1" w14:paraId="68559F32" w14:textId="77777777" w:rsidTr="003611AF">
              <w:trPr>
                <w:tblCellSpacing w:w="6" w:type="dxa"/>
              </w:trPr>
              <w:tc>
                <w:tcPr>
                  <w:tcW w:w="522" w:type="dxa"/>
                  <w:vAlign w:val="center"/>
                  <w:hideMark/>
                </w:tcPr>
                <w:p w14:paraId="6DDD23F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57B98A4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95" w:type="dxa"/>
                  <w:vAlign w:val="center"/>
                  <w:hideMark/>
                </w:tcPr>
                <w:p w14:paraId="03FBA89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6IT0008</w:t>
                  </w:r>
                </w:p>
              </w:tc>
              <w:tc>
                <w:tcPr>
                  <w:tcW w:w="1972" w:type="dxa"/>
                  <w:vAlign w:val="center"/>
                  <w:hideMark/>
                </w:tcPr>
                <w:p w14:paraId="687F123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telesná výchova 8</w:t>
                  </w:r>
                </w:p>
              </w:tc>
              <w:tc>
                <w:tcPr>
                  <w:tcW w:w="689" w:type="dxa"/>
                  <w:vAlign w:val="center"/>
                  <w:hideMark/>
                </w:tcPr>
                <w:p w14:paraId="6DEB1A7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TV8</w:t>
                  </w:r>
                </w:p>
              </w:tc>
              <w:tc>
                <w:tcPr>
                  <w:tcW w:w="823" w:type="dxa"/>
                  <w:vAlign w:val="center"/>
                  <w:hideMark/>
                </w:tcPr>
                <w:p w14:paraId="6F62B6B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0 - 2 - 0</w:t>
                  </w:r>
                </w:p>
              </w:tc>
              <w:tc>
                <w:tcPr>
                  <w:tcW w:w="802" w:type="dxa"/>
                  <w:vAlign w:val="center"/>
                  <w:hideMark/>
                </w:tcPr>
                <w:p w14:paraId="390998B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4034DB3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717" w:type="dxa"/>
                  <w:vAlign w:val="center"/>
                  <w:hideMark/>
                </w:tcPr>
                <w:p w14:paraId="46CB411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7E8D2DA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091E3EA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PaedDr. Marián Hrabovský, PhD.</w:t>
                  </w:r>
                </w:p>
              </w:tc>
            </w:tr>
            <w:tr w:rsidR="003611AF" w:rsidRPr="00F55AD1" w14:paraId="45D05203" w14:textId="77777777" w:rsidTr="003611AF">
              <w:trPr>
                <w:tblCellSpacing w:w="6" w:type="dxa"/>
              </w:trPr>
              <w:tc>
                <w:tcPr>
                  <w:tcW w:w="522" w:type="dxa"/>
                  <w:vAlign w:val="center"/>
                  <w:hideMark/>
                </w:tcPr>
                <w:p w14:paraId="37C932E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3CB2BDC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95" w:type="dxa"/>
                  <w:vAlign w:val="center"/>
                  <w:hideMark/>
                </w:tcPr>
                <w:p w14:paraId="302770C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6UI0006</w:t>
                  </w:r>
                </w:p>
              </w:tc>
              <w:tc>
                <w:tcPr>
                  <w:tcW w:w="1972" w:type="dxa"/>
                  <w:vAlign w:val="center"/>
                  <w:hideMark/>
                </w:tcPr>
                <w:p w14:paraId="741E7B4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elektronické spracovanie a prezentácia dokumentov</w:t>
                  </w:r>
                </w:p>
              </w:tc>
              <w:tc>
                <w:tcPr>
                  <w:tcW w:w="689" w:type="dxa"/>
                  <w:vAlign w:val="center"/>
                  <w:hideMark/>
                </w:tcPr>
                <w:p w14:paraId="506D203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ESPD</w:t>
                  </w:r>
                </w:p>
              </w:tc>
              <w:tc>
                <w:tcPr>
                  <w:tcW w:w="823" w:type="dxa"/>
                  <w:vAlign w:val="center"/>
                  <w:hideMark/>
                </w:tcPr>
                <w:p w14:paraId="057A103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802" w:type="dxa"/>
                  <w:vAlign w:val="center"/>
                  <w:hideMark/>
                </w:tcPr>
                <w:p w14:paraId="36CDAC5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0B5A01B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4</w:t>
                  </w:r>
                </w:p>
              </w:tc>
              <w:tc>
                <w:tcPr>
                  <w:tcW w:w="717" w:type="dxa"/>
                  <w:vAlign w:val="center"/>
                  <w:hideMark/>
                </w:tcPr>
                <w:p w14:paraId="170191F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3249968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4C21C00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RNDr. Rudolf Blaško, PhD.</w:t>
                  </w:r>
                </w:p>
              </w:tc>
            </w:tr>
            <w:tr w:rsidR="003611AF" w:rsidRPr="00F55AD1" w14:paraId="631483C2" w14:textId="77777777" w:rsidTr="003611AF">
              <w:trPr>
                <w:tblCellSpacing w:w="6" w:type="dxa"/>
              </w:trPr>
              <w:tc>
                <w:tcPr>
                  <w:tcW w:w="522" w:type="dxa"/>
                  <w:vAlign w:val="center"/>
                  <w:hideMark/>
                </w:tcPr>
                <w:p w14:paraId="63E720E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562" w:type="dxa"/>
                  <w:vAlign w:val="center"/>
                  <w:hideMark/>
                </w:tcPr>
                <w:p w14:paraId="34E5C8EF"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L</w:t>
                  </w:r>
                </w:p>
              </w:tc>
              <w:tc>
                <w:tcPr>
                  <w:tcW w:w="895" w:type="dxa"/>
                  <w:vAlign w:val="center"/>
                  <w:hideMark/>
                </w:tcPr>
                <w:p w14:paraId="6E5A473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6UM0010</w:t>
                  </w:r>
                </w:p>
              </w:tc>
              <w:tc>
                <w:tcPr>
                  <w:tcW w:w="1972" w:type="dxa"/>
                  <w:vAlign w:val="center"/>
                  <w:hideMark/>
                </w:tcPr>
                <w:p w14:paraId="186A4938" w14:textId="06EAF5C9"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Zmiešaný intenzívny program 2 </w:t>
                  </w:r>
                </w:p>
              </w:tc>
              <w:tc>
                <w:tcPr>
                  <w:tcW w:w="689" w:type="dxa"/>
                  <w:vAlign w:val="center"/>
                  <w:hideMark/>
                </w:tcPr>
                <w:p w14:paraId="4087AD2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BIP2</w:t>
                  </w:r>
                </w:p>
              </w:tc>
              <w:tc>
                <w:tcPr>
                  <w:tcW w:w="823" w:type="dxa"/>
                  <w:vAlign w:val="center"/>
                  <w:hideMark/>
                </w:tcPr>
                <w:p w14:paraId="300A99C5"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1 - 0 - 1</w:t>
                  </w:r>
                </w:p>
              </w:tc>
              <w:tc>
                <w:tcPr>
                  <w:tcW w:w="802" w:type="dxa"/>
                  <w:vAlign w:val="center"/>
                  <w:hideMark/>
                </w:tcPr>
                <w:p w14:paraId="21B9E3E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H </w:t>
                  </w:r>
                </w:p>
              </w:tc>
              <w:tc>
                <w:tcPr>
                  <w:tcW w:w="880" w:type="dxa"/>
                  <w:vAlign w:val="center"/>
                  <w:hideMark/>
                </w:tcPr>
                <w:p w14:paraId="7369A7E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3</w:t>
                  </w:r>
                </w:p>
              </w:tc>
              <w:tc>
                <w:tcPr>
                  <w:tcW w:w="717" w:type="dxa"/>
                  <w:vAlign w:val="center"/>
                  <w:hideMark/>
                </w:tcPr>
                <w:p w14:paraId="375B3A9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41E3551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49447A4C"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doc. Ing. Peter Márton, PhD.</w:t>
                  </w:r>
                </w:p>
              </w:tc>
            </w:tr>
            <w:tr w:rsidR="003611AF" w:rsidRPr="00F55AD1" w14:paraId="34928E45" w14:textId="77777777" w:rsidTr="003611AF">
              <w:trPr>
                <w:tblCellSpacing w:w="6" w:type="dxa"/>
              </w:trPr>
              <w:tc>
                <w:tcPr>
                  <w:tcW w:w="522" w:type="dxa"/>
                  <w:vAlign w:val="center"/>
                  <w:hideMark/>
                </w:tcPr>
                <w:p w14:paraId="250F94A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62" w:type="dxa"/>
                  <w:vAlign w:val="center"/>
                  <w:hideMark/>
                </w:tcPr>
                <w:p w14:paraId="61C58E3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95" w:type="dxa"/>
                  <w:vAlign w:val="center"/>
                  <w:hideMark/>
                </w:tcPr>
                <w:p w14:paraId="72EE013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6II0029</w:t>
                  </w:r>
                </w:p>
              </w:tc>
              <w:tc>
                <w:tcPr>
                  <w:tcW w:w="1972" w:type="dxa"/>
                  <w:vAlign w:val="center"/>
                  <w:hideMark/>
                </w:tcPr>
                <w:p w14:paraId="2FB17306"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paralelné programovanie</w:t>
                  </w:r>
                </w:p>
              </w:tc>
              <w:tc>
                <w:tcPr>
                  <w:tcW w:w="689" w:type="dxa"/>
                  <w:vAlign w:val="center"/>
                  <w:hideMark/>
                </w:tcPr>
                <w:p w14:paraId="4596712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PP</w:t>
                  </w:r>
                </w:p>
              </w:tc>
              <w:tc>
                <w:tcPr>
                  <w:tcW w:w="823" w:type="dxa"/>
                  <w:vAlign w:val="center"/>
                  <w:hideMark/>
                </w:tcPr>
                <w:p w14:paraId="377F4241"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2 - 0 - 2</w:t>
                  </w:r>
                </w:p>
              </w:tc>
              <w:tc>
                <w:tcPr>
                  <w:tcW w:w="802" w:type="dxa"/>
                  <w:vAlign w:val="center"/>
                  <w:hideMark/>
                </w:tcPr>
                <w:p w14:paraId="281D78B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0DAD4B7E"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5</w:t>
                  </w:r>
                </w:p>
              </w:tc>
              <w:tc>
                <w:tcPr>
                  <w:tcW w:w="717" w:type="dxa"/>
                  <w:vAlign w:val="center"/>
                  <w:hideMark/>
                </w:tcPr>
                <w:p w14:paraId="4C35E50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4AA04FF4"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03281AA3"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doc. Ing. Ján </w:t>
                  </w:r>
                  <w:proofErr w:type="spellStart"/>
                  <w:r w:rsidRPr="00F55AD1">
                    <w:rPr>
                      <w:rFonts w:eastAsia="Times New Roman" w:cstheme="minorHAnsi"/>
                      <w:sz w:val="18"/>
                      <w:szCs w:val="18"/>
                      <w:lang w:eastAsia="sk-SK"/>
                    </w:rPr>
                    <w:t>Boháčik</w:t>
                  </w:r>
                  <w:proofErr w:type="spellEnd"/>
                  <w:r w:rsidRPr="00F55AD1">
                    <w:rPr>
                      <w:rFonts w:eastAsia="Times New Roman" w:cstheme="minorHAnsi"/>
                      <w:sz w:val="18"/>
                      <w:szCs w:val="18"/>
                      <w:lang w:eastAsia="sk-SK"/>
                    </w:rPr>
                    <w:t>, PhD.</w:t>
                  </w:r>
                </w:p>
              </w:tc>
            </w:tr>
            <w:tr w:rsidR="003611AF" w:rsidRPr="00F55AD1" w14:paraId="2BF566D1" w14:textId="77777777" w:rsidTr="003611AF">
              <w:trPr>
                <w:tblCellSpacing w:w="6" w:type="dxa"/>
              </w:trPr>
              <w:tc>
                <w:tcPr>
                  <w:tcW w:w="522" w:type="dxa"/>
                  <w:vAlign w:val="center"/>
                  <w:hideMark/>
                </w:tcPr>
                <w:p w14:paraId="7568C99A"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2</w:t>
                  </w:r>
                </w:p>
              </w:tc>
              <w:tc>
                <w:tcPr>
                  <w:tcW w:w="562" w:type="dxa"/>
                  <w:vAlign w:val="center"/>
                  <w:hideMark/>
                </w:tcPr>
                <w:p w14:paraId="500B164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Z</w:t>
                  </w:r>
                </w:p>
              </w:tc>
              <w:tc>
                <w:tcPr>
                  <w:tcW w:w="895" w:type="dxa"/>
                  <w:vAlign w:val="center"/>
                  <w:hideMark/>
                </w:tcPr>
                <w:p w14:paraId="54635D7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6IT0009</w:t>
                  </w:r>
                </w:p>
              </w:tc>
              <w:tc>
                <w:tcPr>
                  <w:tcW w:w="1972" w:type="dxa"/>
                  <w:vAlign w:val="center"/>
                  <w:hideMark/>
                </w:tcPr>
                <w:p w14:paraId="030581BD"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telesná výchova 9</w:t>
                  </w:r>
                </w:p>
              </w:tc>
              <w:tc>
                <w:tcPr>
                  <w:tcW w:w="689" w:type="dxa"/>
                  <w:vAlign w:val="center"/>
                  <w:hideMark/>
                </w:tcPr>
                <w:p w14:paraId="054EEB8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TV9</w:t>
                  </w:r>
                </w:p>
              </w:tc>
              <w:tc>
                <w:tcPr>
                  <w:tcW w:w="823" w:type="dxa"/>
                  <w:vAlign w:val="center"/>
                  <w:hideMark/>
                </w:tcPr>
                <w:p w14:paraId="3FAE78E8"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0 - 2 - 0</w:t>
                  </w:r>
                </w:p>
              </w:tc>
              <w:tc>
                <w:tcPr>
                  <w:tcW w:w="802" w:type="dxa"/>
                  <w:vAlign w:val="center"/>
                  <w:hideMark/>
                </w:tcPr>
                <w:p w14:paraId="2361251B"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 xml:space="preserve">S </w:t>
                  </w:r>
                </w:p>
              </w:tc>
              <w:tc>
                <w:tcPr>
                  <w:tcW w:w="880" w:type="dxa"/>
                  <w:vAlign w:val="center"/>
                  <w:hideMark/>
                </w:tcPr>
                <w:p w14:paraId="60D93647"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1</w:t>
                  </w:r>
                </w:p>
              </w:tc>
              <w:tc>
                <w:tcPr>
                  <w:tcW w:w="717" w:type="dxa"/>
                  <w:vAlign w:val="center"/>
                  <w:hideMark/>
                </w:tcPr>
                <w:p w14:paraId="080427D9"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668" w:type="dxa"/>
                  <w:vAlign w:val="center"/>
                  <w:hideMark/>
                </w:tcPr>
                <w:p w14:paraId="22797272"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w:t>
                  </w:r>
                </w:p>
              </w:tc>
              <w:tc>
                <w:tcPr>
                  <w:tcW w:w="1324" w:type="dxa"/>
                  <w:vAlign w:val="center"/>
                  <w:hideMark/>
                </w:tcPr>
                <w:p w14:paraId="28284540" w14:textId="77777777" w:rsidR="00F55AD1" w:rsidRPr="00F55AD1" w:rsidRDefault="00F55AD1" w:rsidP="00F55AD1">
                  <w:pPr>
                    <w:spacing w:after="0" w:line="240" w:lineRule="auto"/>
                    <w:rPr>
                      <w:rFonts w:eastAsia="Times New Roman" w:cstheme="minorHAnsi"/>
                      <w:sz w:val="18"/>
                      <w:szCs w:val="18"/>
                      <w:lang w:eastAsia="sk-SK"/>
                    </w:rPr>
                  </w:pPr>
                  <w:r w:rsidRPr="00F55AD1">
                    <w:rPr>
                      <w:rFonts w:eastAsia="Times New Roman" w:cstheme="minorHAnsi"/>
                      <w:sz w:val="18"/>
                      <w:szCs w:val="18"/>
                      <w:lang w:eastAsia="sk-SK"/>
                    </w:rPr>
                    <w:t>PaedDr. Marián Hrabovský, PhD.</w:t>
                  </w:r>
                </w:p>
              </w:tc>
            </w:tr>
          </w:tbl>
          <w:p w14:paraId="263D2CD6" w14:textId="77777777" w:rsidR="00F55AD1" w:rsidRPr="00C279CA" w:rsidRDefault="00F55AD1" w:rsidP="002D4762">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5177"/>
        <w:gridCol w:w="5037"/>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556FBD" w14:paraId="2B1E2660" w14:textId="77777777" w:rsidTr="002D4762">
        <w:trPr>
          <w:trHeight w:val="311"/>
        </w:trPr>
        <w:tc>
          <w:tcPr>
            <w:tcW w:w="567" w:type="dxa"/>
            <w:shd w:val="clear" w:color="auto" w:fill="F2F2F2" w:themeFill="background1" w:themeFillShade="F2"/>
          </w:tcPr>
          <w:p w14:paraId="524BA8DF" w14:textId="77777777" w:rsidR="00556FBD"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2D4762">
            <w:pPr>
              <w:spacing w:line="216" w:lineRule="auto"/>
              <w:jc w:val="both"/>
              <w:rPr>
                <w:rFonts w:cstheme="minorHAnsi"/>
                <w:i/>
                <w:iCs/>
                <w:sz w:val="18"/>
                <w:szCs w:val="18"/>
              </w:rPr>
            </w:pPr>
          </w:p>
        </w:tc>
      </w:tr>
      <w:tr w:rsidR="00556FBD" w:rsidRPr="004411FD" w14:paraId="62F09298" w14:textId="77777777" w:rsidTr="002D4762">
        <w:trPr>
          <w:trHeight w:val="271"/>
        </w:trPr>
        <w:tc>
          <w:tcPr>
            <w:tcW w:w="567" w:type="dxa"/>
          </w:tcPr>
          <w:p w14:paraId="3EB2FC67" w14:textId="77777777" w:rsidR="00556FBD" w:rsidRPr="004411FD" w:rsidRDefault="00556FBD" w:rsidP="002D4762">
            <w:pPr>
              <w:spacing w:line="216" w:lineRule="auto"/>
              <w:jc w:val="both"/>
              <w:rPr>
                <w:rFonts w:cstheme="minorHAnsi"/>
                <w:b/>
                <w:iCs/>
              </w:rPr>
            </w:pPr>
          </w:p>
        </w:tc>
        <w:tc>
          <w:tcPr>
            <w:tcW w:w="5177" w:type="dxa"/>
          </w:tcPr>
          <w:p w14:paraId="7389D8DA" w14:textId="77777777" w:rsidR="00556FBD" w:rsidRPr="004411FD" w:rsidRDefault="00556FBD" w:rsidP="002D4762">
            <w:pPr>
              <w:spacing w:line="216" w:lineRule="auto"/>
              <w:ind w:left="32"/>
              <w:jc w:val="both"/>
              <w:rPr>
                <w:bCs/>
                <w:iCs/>
              </w:rPr>
            </w:pPr>
            <w:r w:rsidRPr="004411FD">
              <w:rPr>
                <w:bCs/>
                <w:iCs/>
              </w:rPr>
              <w:t>Akademický kalendár</w:t>
            </w:r>
          </w:p>
        </w:tc>
        <w:tc>
          <w:tcPr>
            <w:tcW w:w="5037" w:type="dxa"/>
          </w:tcPr>
          <w:p w14:paraId="385949C4" w14:textId="77777777" w:rsidR="00DA3003" w:rsidRPr="00DA3003" w:rsidRDefault="00000000" w:rsidP="00DA3003">
            <w:pPr>
              <w:pStyle w:val="Normlnywebov"/>
              <w:rPr>
                <w:rFonts w:asciiTheme="minorHAnsi" w:hAnsiTheme="minorHAnsi" w:cstheme="minorHAnsi"/>
                <w:sz w:val="22"/>
                <w:szCs w:val="22"/>
              </w:rPr>
            </w:pPr>
            <w:hyperlink r:id="rId40" w:history="1">
              <w:r w:rsidR="00DA3003" w:rsidRPr="00DA3003">
                <w:rPr>
                  <w:rStyle w:val="Hypertextovprepojenie"/>
                  <w:rFonts w:asciiTheme="minorHAnsi" w:hAnsiTheme="minorHAnsi" w:cstheme="minorHAnsi"/>
                  <w:sz w:val="22"/>
                  <w:szCs w:val="22"/>
                </w:rPr>
                <w:t>https://www.uniza.sk/index.php/studenti/vseobecne-informacie/akademicky-kalendar</w:t>
              </w:r>
            </w:hyperlink>
            <w:r w:rsidR="00DA3003" w:rsidRPr="00DA3003">
              <w:rPr>
                <w:rFonts w:asciiTheme="minorHAnsi" w:hAnsiTheme="minorHAnsi" w:cstheme="minorHAnsi"/>
                <w:sz w:val="22"/>
                <w:szCs w:val="22"/>
              </w:rPr>
              <w:t>;</w:t>
            </w:r>
          </w:p>
          <w:p w14:paraId="546FAF35" w14:textId="77777777" w:rsidR="00DA3003" w:rsidRPr="00DA3003" w:rsidRDefault="00000000" w:rsidP="00DA3003">
            <w:pPr>
              <w:pStyle w:val="Normlnywebov"/>
              <w:rPr>
                <w:rFonts w:asciiTheme="minorHAnsi" w:hAnsiTheme="minorHAnsi" w:cstheme="minorHAnsi"/>
                <w:sz w:val="22"/>
                <w:szCs w:val="22"/>
              </w:rPr>
            </w:pPr>
            <w:hyperlink r:id="rId41" w:history="1">
              <w:r w:rsidR="00DA3003" w:rsidRPr="00DA3003">
                <w:rPr>
                  <w:rStyle w:val="Hypertextovprepojenie"/>
                  <w:rFonts w:asciiTheme="minorHAnsi" w:hAnsiTheme="minorHAnsi" w:cstheme="minorHAnsi"/>
                  <w:sz w:val="22"/>
                  <w:szCs w:val="22"/>
                </w:rPr>
                <w:t>https://www.fri.uniza.sk/calendar</w:t>
              </w:r>
            </w:hyperlink>
          </w:p>
          <w:p w14:paraId="0A511072" w14:textId="77777777" w:rsidR="00556FBD" w:rsidRPr="00DA3003" w:rsidRDefault="00556FBD" w:rsidP="002D4762">
            <w:pPr>
              <w:spacing w:line="216" w:lineRule="auto"/>
              <w:jc w:val="both"/>
              <w:rPr>
                <w:rFonts w:cstheme="minorHAnsi"/>
                <w:bCs/>
                <w:i/>
                <w:color w:val="AEAAAA" w:themeColor="background2" w:themeShade="BF"/>
              </w:rPr>
            </w:pPr>
          </w:p>
        </w:tc>
      </w:tr>
      <w:tr w:rsidR="00556FBD" w:rsidRPr="004411FD" w14:paraId="75FE31D7" w14:textId="77777777" w:rsidTr="002D4762">
        <w:trPr>
          <w:trHeight w:val="337"/>
        </w:trPr>
        <w:tc>
          <w:tcPr>
            <w:tcW w:w="567" w:type="dxa"/>
          </w:tcPr>
          <w:p w14:paraId="4234BF5D" w14:textId="77777777" w:rsidR="00556FBD" w:rsidRPr="004411FD" w:rsidRDefault="00556FBD" w:rsidP="002D4762">
            <w:pPr>
              <w:spacing w:line="216" w:lineRule="auto"/>
              <w:jc w:val="both"/>
              <w:rPr>
                <w:rFonts w:cstheme="minorHAnsi"/>
                <w:b/>
                <w:iCs/>
              </w:rPr>
            </w:pPr>
          </w:p>
        </w:tc>
        <w:tc>
          <w:tcPr>
            <w:tcW w:w="5177" w:type="dxa"/>
          </w:tcPr>
          <w:p w14:paraId="7C9E2D12" w14:textId="77777777" w:rsidR="00556FBD" w:rsidRPr="004411FD" w:rsidRDefault="00556FBD" w:rsidP="002D4762">
            <w:pPr>
              <w:spacing w:line="216" w:lineRule="auto"/>
              <w:jc w:val="both"/>
              <w:rPr>
                <w:rFonts w:cstheme="minorHAnsi"/>
                <w:b/>
                <w:bCs/>
                <w:iCs/>
              </w:rPr>
            </w:pPr>
            <w:r w:rsidRPr="004411FD">
              <w:rPr>
                <w:bCs/>
                <w:iCs/>
              </w:rPr>
              <w:t>Aktuálny rozvrh</w:t>
            </w:r>
          </w:p>
        </w:tc>
        <w:tc>
          <w:tcPr>
            <w:tcW w:w="5037" w:type="dxa"/>
          </w:tcPr>
          <w:p w14:paraId="30BB27EA" w14:textId="77777777" w:rsidR="00DA3003" w:rsidRPr="008C308D" w:rsidRDefault="00000000" w:rsidP="00DA3003">
            <w:pPr>
              <w:spacing w:line="216" w:lineRule="auto"/>
              <w:jc w:val="both"/>
              <w:rPr>
                <w:bCs/>
                <w:i/>
                <w:color w:val="AEAAAA" w:themeColor="background2" w:themeShade="BF"/>
              </w:rPr>
            </w:pPr>
            <w:hyperlink r:id="rId42" w:history="1">
              <w:r w:rsidR="00DA3003" w:rsidRPr="008C308D">
                <w:rPr>
                  <w:rStyle w:val="Hypertextovprepojenie"/>
                  <w:bCs/>
                </w:rPr>
                <w:t>https://vzdelavanie.uniza.sk/vzdelavanie/rozvrh2.php</w:t>
              </w:r>
            </w:hyperlink>
          </w:p>
          <w:p w14:paraId="5B340705" w14:textId="77777777" w:rsidR="00556FBD" w:rsidRPr="004411FD" w:rsidRDefault="00556FBD" w:rsidP="002D4762">
            <w:pPr>
              <w:spacing w:line="216" w:lineRule="auto"/>
              <w:jc w:val="both"/>
              <w:rPr>
                <w:rFonts w:cstheme="minorHAnsi"/>
                <w:b/>
                <w:bCs/>
                <w:i/>
                <w:color w:val="AEAAAA" w:themeColor="background2" w:themeShade="BF"/>
              </w:rPr>
            </w:pPr>
          </w:p>
        </w:tc>
      </w:tr>
    </w:tbl>
    <w:p w14:paraId="33CAFBF1" w14:textId="77777777" w:rsidR="00556FBD" w:rsidRPr="004A5440" w:rsidRDefault="00556FBD" w:rsidP="00556FBD">
      <w:pPr>
        <w:autoSpaceDE w:val="0"/>
        <w:autoSpaceDN w:val="0"/>
        <w:adjustRightInd w:val="0"/>
        <w:spacing w:after="0" w:line="240" w:lineRule="auto"/>
        <w:rPr>
          <w:rFonts w:cstheme="minorHAnsi"/>
          <w:i/>
          <w:iCs/>
        </w:rPr>
      </w:pPr>
    </w:p>
    <w:p w14:paraId="0D3029B1"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632" w:type="dxa"/>
        <w:tblInd w:w="-714" w:type="dxa"/>
        <w:tblLayout w:type="fixed"/>
        <w:tblLook w:val="04A0" w:firstRow="1" w:lastRow="0" w:firstColumn="1" w:lastColumn="0" w:noHBand="0" w:noVBand="1"/>
      </w:tblPr>
      <w:tblGrid>
        <w:gridCol w:w="708"/>
        <w:gridCol w:w="2978"/>
        <w:gridCol w:w="2410"/>
        <w:gridCol w:w="1417"/>
        <w:gridCol w:w="3119"/>
      </w:tblGrid>
      <w:tr w:rsidR="00556FBD" w:rsidRPr="00A82E4F" w14:paraId="1BA5E47A" w14:textId="77777777" w:rsidTr="002D4762">
        <w:trPr>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4"/>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A82E4F" w14:paraId="5E3D0ECE" w14:textId="77777777" w:rsidTr="002D4762">
        <w:trPr>
          <w:trHeight w:val="342"/>
        </w:trPr>
        <w:tc>
          <w:tcPr>
            <w:tcW w:w="708" w:type="dxa"/>
            <w:shd w:val="clear" w:color="auto" w:fill="F2F2F2" w:themeFill="background1" w:themeFillShade="F2"/>
            <w:vAlign w:val="center"/>
          </w:tcPr>
          <w:p w14:paraId="463AE693" w14:textId="77777777" w:rsidR="00556FBD" w:rsidRPr="00A82E4F" w:rsidRDefault="00556FBD" w:rsidP="002D4762">
            <w:pPr>
              <w:spacing w:line="216" w:lineRule="auto"/>
              <w:jc w:val="center"/>
              <w:rPr>
                <w:rFonts w:cstheme="minorHAnsi"/>
                <w:b/>
                <w:iCs/>
                <w:color w:val="FFFFFF" w:themeColor="background1"/>
              </w:rPr>
            </w:pPr>
          </w:p>
        </w:tc>
        <w:tc>
          <w:tcPr>
            <w:tcW w:w="9924" w:type="dxa"/>
            <w:gridSpan w:val="4"/>
            <w:shd w:val="clear" w:color="auto" w:fill="F2F2F2" w:themeFill="background1" w:themeFillShade="F2"/>
            <w:vAlign w:val="center"/>
          </w:tcPr>
          <w:p w14:paraId="5CAC6F77" w14:textId="77777777" w:rsidR="00556FBD" w:rsidRPr="009679DD" w:rsidRDefault="00556FBD" w:rsidP="002D4762">
            <w:pPr>
              <w:autoSpaceDE w:val="0"/>
              <w:autoSpaceDN w:val="0"/>
              <w:adjustRightInd w:val="0"/>
              <w:rPr>
                <w:rFonts w:cstheme="minorHAnsi"/>
                <w:i/>
                <w:iCs/>
                <w:sz w:val="18"/>
                <w:szCs w:val="18"/>
              </w:rPr>
            </w:pPr>
          </w:p>
        </w:tc>
      </w:tr>
      <w:tr w:rsidR="00556FBD" w:rsidRPr="007272D6" w14:paraId="147F986D" w14:textId="77777777" w:rsidTr="002D4762">
        <w:tc>
          <w:tcPr>
            <w:tcW w:w="708" w:type="dxa"/>
            <w:vMerge w:val="restart"/>
            <w:shd w:val="clear" w:color="auto" w:fill="F2F2F2" w:themeFill="background1" w:themeFillShade="F2"/>
          </w:tcPr>
          <w:p w14:paraId="676DE839" w14:textId="77777777" w:rsidR="00556FBD" w:rsidRPr="00A82E4F" w:rsidRDefault="00556FBD" w:rsidP="002D4762">
            <w:pPr>
              <w:spacing w:line="216" w:lineRule="auto"/>
              <w:jc w:val="center"/>
              <w:rPr>
                <w:bCs/>
                <w:iCs/>
              </w:rPr>
            </w:pPr>
            <w:r>
              <w:rPr>
                <w:bCs/>
                <w:iCs/>
              </w:rPr>
              <w:t>A</w:t>
            </w:r>
          </w:p>
        </w:tc>
        <w:tc>
          <w:tcPr>
            <w:tcW w:w="9924" w:type="dxa"/>
            <w:gridSpan w:val="4"/>
            <w:shd w:val="clear" w:color="auto" w:fill="F2F2F2" w:themeFill="background1" w:themeFillShade="F2"/>
          </w:tcPr>
          <w:p w14:paraId="7E72C86A" w14:textId="77777777" w:rsidR="00556FBD" w:rsidRPr="007272D6" w:rsidRDefault="00556FBD" w:rsidP="002D4762">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2D4762">
        <w:trPr>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4"/>
          </w:tcPr>
          <w:p w14:paraId="6812BBCB" w14:textId="77777777" w:rsidR="00DA3003" w:rsidRPr="0068739C" w:rsidRDefault="00DA3003" w:rsidP="00DA3003">
            <w:pPr>
              <w:spacing w:line="216" w:lineRule="auto"/>
              <w:ind w:left="360"/>
              <w:jc w:val="both"/>
              <w:rPr>
                <w:bCs/>
              </w:rPr>
            </w:pPr>
            <w:r w:rsidRPr="0068739C">
              <w:rPr>
                <w:bCs/>
              </w:rPr>
              <w:t>Meno, priezvisko, tituly: Ľudmila Jánošíková, prof. Ing., PhD.</w:t>
            </w:r>
          </w:p>
          <w:p w14:paraId="31BB54F5" w14:textId="31E43155" w:rsidR="00DA3003" w:rsidRPr="0068739C" w:rsidRDefault="00DA3003" w:rsidP="00DA3003">
            <w:pPr>
              <w:spacing w:line="216" w:lineRule="auto"/>
              <w:ind w:left="360"/>
              <w:jc w:val="both"/>
              <w:rPr>
                <w:bCs/>
              </w:rPr>
            </w:pPr>
            <w:r w:rsidRPr="0068739C">
              <w:rPr>
                <w:bCs/>
              </w:rPr>
              <w:t>Funkcia: vedúc</w:t>
            </w:r>
            <w:r w:rsidR="00E41FFC">
              <w:rPr>
                <w:bCs/>
              </w:rPr>
              <w:t>a</w:t>
            </w:r>
            <w:r w:rsidRPr="0068739C">
              <w:rPr>
                <w:bCs/>
              </w:rPr>
              <w:t xml:space="preserve"> katedry matematických metód a operačnej analýzy</w:t>
            </w:r>
          </w:p>
          <w:p w14:paraId="77864580" w14:textId="3AE26E3E" w:rsidR="00556FBD" w:rsidRPr="007A6842" w:rsidRDefault="00E41FFC" w:rsidP="00DA3003">
            <w:pPr>
              <w:spacing w:line="216" w:lineRule="auto"/>
              <w:ind w:left="360"/>
              <w:jc w:val="both"/>
              <w:rPr>
                <w:bCs/>
              </w:rPr>
            </w:pPr>
            <w:r>
              <w:rPr>
                <w:bCs/>
              </w:rPr>
              <w:t>K</w:t>
            </w:r>
            <w:r w:rsidR="00DA3003" w:rsidRPr="0068739C">
              <w:rPr>
                <w:bCs/>
              </w:rPr>
              <w:t>ontakt (</w:t>
            </w:r>
            <w:r>
              <w:rPr>
                <w:bCs/>
              </w:rPr>
              <w:t>e-</w:t>
            </w:r>
            <w:r w:rsidR="00DA3003" w:rsidRPr="0068739C">
              <w:rPr>
                <w:bCs/>
              </w:rPr>
              <w:t>mail, tel.): ludmila.janosikova@uniza.sk; 041/513 4200</w:t>
            </w:r>
          </w:p>
        </w:tc>
      </w:tr>
      <w:tr w:rsidR="00556FBD" w:rsidRPr="007272D6" w14:paraId="670D4043" w14:textId="77777777" w:rsidTr="002D4762">
        <w:trPr>
          <w:trHeight w:val="24"/>
        </w:trPr>
        <w:tc>
          <w:tcPr>
            <w:tcW w:w="708" w:type="dxa"/>
            <w:shd w:val="clear" w:color="auto" w:fill="F2F2F2" w:themeFill="background1" w:themeFillShade="F2"/>
          </w:tcPr>
          <w:p w14:paraId="329C1C08" w14:textId="77777777" w:rsidR="00556FBD" w:rsidRPr="00A82E4F" w:rsidRDefault="00556FBD" w:rsidP="002D4762">
            <w:pPr>
              <w:spacing w:line="216" w:lineRule="auto"/>
              <w:jc w:val="both"/>
              <w:rPr>
                <w:bCs/>
              </w:rPr>
            </w:pPr>
            <w:r w:rsidRPr="00A82E4F">
              <w:rPr>
                <w:bCs/>
              </w:rPr>
              <w:t xml:space="preserve">b </w:t>
            </w:r>
            <w:r>
              <w:rPr>
                <w:bCs/>
              </w:rPr>
              <w:t>–</w:t>
            </w:r>
            <w:r w:rsidRPr="00A82E4F">
              <w:rPr>
                <w:bCs/>
              </w:rPr>
              <w:t xml:space="preserve"> c</w:t>
            </w:r>
          </w:p>
        </w:tc>
        <w:tc>
          <w:tcPr>
            <w:tcW w:w="9924" w:type="dxa"/>
            <w:gridSpan w:val="4"/>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7272D6">
              <w:rPr>
                <w:rFonts w:cstheme="minorHAnsi"/>
                <w:b/>
                <w:bCs/>
              </w:rPr>
              <w:t>Zoznam osôb zabezpečujúcich profilové predmety študijného programu</w:t>
            </w:r>
          </w:p>
        </w:tc>
      </w:tr>
      <w:tr w:rsidR="00E253CF" w14:paraId="381FD8FA" w14:textId="77777777" w:rsidTr="00CD47AF">
        <w:trPr>
          <w:trHeight w:val="24"/>
        </w:trPr>
        <w:tc>
          <w:tcPr>
            <w:tcW w:w="708" w:type="dxa"/>
          </w:tcPr>
          <w:p w14:paraId="54EEB147" w14:textId="77777777" w:rsidR="00E253CF" w:rsidRDefault="00E253CF" w:rsidP="002D4762">
            <w:pPr>
              <w:spacing w:line="216" w:lineRule="auto"/>
              <w:jc w:val="both"/>
              <w:rPr>
                <w:bCs/>
                <w:i/>
                <w:color w:val="AEAAAA" w:themeColor="background2" w:themeShade="BF"/>
              </w:rPr>
            </w:pPr>
          </w:p>
        </w:tc>
        <w:tc>
          <w:tcPr>
            <w:tcW w:w="9924" w:type="dxa"/>
            <w:gridSpan w:val="4"/>
            <w:shd w:val="clear" w:color="auto" w:fill="auto"/>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42"/>
              <w:gridCol w:w="1005"/>
              <w:gridCol w:w="5561"/>
            </w:tblGrid>
            <w:tr w:rsidR="00E253CF" w:rsidRPr="00E253CF" w14:paraId="2D488979" w14:textId="77777777" w:rsidTr="00E253CF">
              <w:trPr>
                <w:tblHeader/>
                <w:tblCellSpacing w:w="15" w:type="dxa"/>
              </w:trPr>
              <w:tc>
                <w:tcPr>
                  <w:tcW w:w="2892" w:type="dxa"/>
                  <w:vAlign w:val="center"/>
                  <w:hideMark/>
                </w:tcPr>
                <w:p w14:paraId="5B34AAF5" w14:textId="77777777" w:rsidR="00E253CF" w:rsidRPr="00E253CF" w:rsidRDefault="00E253CF" w:rsidP="00E253CF">
                  <w:pPr>
                    <w:spacing w:after="0" w:line="240" w:lineRule="auto"/>
                    <w:jc w:val="center"/>
                    <w:rPr>
                      <w:rFonts w:cstheme="minorHAnsi"/>
                      <w:b/>
                      <w:bCs/>
                    </w:rPr>
                  </w:pPr>
                  <w:r w:rsidRPr="00E253CF">
                    <w:rPr>
                      <w:rFonts w:cstheme="minorHAnsi"/>
                      <w:b/>
                      <w:bCs/>
                    </w:rPr>
                    <w:t>Meno, priezvisko a tituly učiteľa</w:t>
                  </w:r>
                </w:p>
              </w:tc>
              <w:tc>
                <w:tcPr>
                  <w:tcW w:w="910" w:type="dxa"/>
                  <w:vAlign w:val="center"/>
                  <w:hideMark/>
                </w:tcPr>
                <w:p w14:paraId="0E8F57A4" w14:textId="77777777" w:rsidR="00E253CF" w:rsidRPr="00E253CF" w:rsidRDefault="00E253CF" w:rsidP="00E253CF">
                  <w:pPr>
                    <w:spacing w:after="0" w:line="240" w:lineRule="auto"/>
                    <w:jc w:val="center"/>
                    <w:rPr>
                      <w:rFonts w:cstheme="minorHAnsi"/>
                      <w:b/>
                      <w:bCs/>
                    </w:rPr>
                  </w:pPr>
                  <w:r w:rsidRPr="00E253CF">
                    <w:rPr>
                      <w:rFonts w:cstheme="minorHAnsi"/>
                      <w:b/>
                      <w:bCs/>
                    </w:rPr>
                    <w:t>Predmet</w:t>
                  </w:r>
                </w:p>
              </w:tc>
              <w:tc>
                <w:tcPr>
                  <w:tcW w:w="5150" w:type="dxa"/>
                  <w:vAlign w:val="center"/>
                  <w:hideMark/>
                </w:tcPr>
                <w:p w14:paraId="2C21F1DE" w14:textId="77777777" w:rsidR="00E253CF" w:rsidRPr="00E253CF" w:rsidRDefault="00E253CF" w:rsidP="00E253CF">
                  <w:pPr>
                    <w:spacing w:after="0" w:line="240" w:lineRule="auto"/>
                    <w:jc w:val="center"/>
                    <w:rPr>
                      <w:rFonts w:cstheme="minorHAnsi"/>
                      <w:b/>
                      <w:bCs/>
                    </w:rPr>
                  </w:pPr>
                  <w:r w:rsidRPr="00E253CF">
                    <w:rPr>
                      <w:rFonts w:cstheme="minorHAnsi"/>
                      <w:b/>
                      <w:bCs/>
                    </w:rPr>
                    <w:t>Názov</w:t>
                  </w:r>
                </w:p>
              </w:tc>
            </w:tr>
            <w:tr w:rsidR="00E253CF" w:rsidRPr="00E253CF" w14:paraId="7A89A939" w14:textId="77777777" w:rsidTr="00E253CF">
              <w:trPr>
                <w:tblCellSpacing w:w="15" w:type="dxa"/>
              </w:trPr>
              <w:tc>
                <w:tcPr>
                  <w:tcW w:w="2892" w:type="dxa"/>
                  <w:vAlign w:val="center"/>
                  <w:hideMark/>
                </w:tcPr>
                <w:p w14:paraId="52CEA6CC" w14:textId="77777777" w:rsidR="00E253CF" w:rsidRPr="00E253CF" w:rsidRDefault="00000000" w:rsidP="00E253CF">
                  <w:pPr>
                    <w:spacing w:after="0" w:line="240" w:lineRule="auto"/>
                    <w:rPr>
                      <w:rFonts w:cstheme="minorHAnsi"/>
                    </w:rPr>
                  </w:pPr>
                  <w:hyperlink r:id="rId43" w:tgtFrame="vupch" w:tooltip="VUPCH/VTC" w:history="1">
                    <w:r w:rsidR="00E253CF" w:rsidRPr="00E253CF">
                      <w:rPr>
                        <w:rStyle w:val="Hypertextovprepojenie"/>
                        <w:rFonts w:cstheme="minorHAnsi"/>
                      </w:rPr>
                      <w:t>Ing. Michal Hodoň, PhD.</w:t>
                    </w:r>
                  </w:hyperlink>
                </w:p>
              </w:tc>
              <w:tc>
                <w:tcPr>
                  <w:tcW w:w="910" w:type="dxa"/>
                  <w:vAlign w:val="center"/>
                  <w:hideMark/>
                </w:tcPr>
                <w:p w14:paraId="5CE1B0A8" w14:textId="77777777" w:rsidR="00E253CF" w:rsidRPr="00E253CF" w:rsidRDefault="00E253CF" w:rsidP="00E253CF">
                  <w:pPr>
                    <w:spacing w:after="0" w:line="240" w:lineRule="auto"/>
                    <w:rPr>
                      <w:rFonts w:cstheme="minorHAnsi"/>
                    </w:rPr>
                  </w:pPr>
                  <w:r w:rsidRPr="00E253CF">
                    <w:rPr>
                      <w:rFonts w:cstheme="minorHAnsi"/>
                    </w:rPr>
                    <w:t>6II0043</w:t>
                  </w:r>
                </w:p>
              </w:tc>
              <w:tc>
                <w:tcPr>
                  <w:tcW w:w="5150" w:type="dxa"/>
                  <w:vAlign w:val="center"/>
                  <w:hideMark/>
                </w:tcPr>
                <w:p w14:paraId="594300FC" w14:textId="77777777" w:rsidR="00E253CF" w:rsidRPr="00E253CF" w:rsidRDefault="00E253CF" w:rsidP="00E253CF">
                  <w:pPr>
                    <w:spacing w:after="0" w:line="240" w:lineRule="auto"/>
                    <w:rPr>
                      <w:rFonts w:cstheme="minorHAnsi"/>
                    </w:rPr>
                  </w:pPr>
                  <w:r w:rsidRPr="00E253CF">
                    <w:rPr>
                      <w:rFonts w:cstheme="minorHAnsi"/>
                    </w:rPr>
                    <w:t xml:space="preserve">technické prostriedky </w:t>
                  </w:r>
                  <w:proofErr w:type="spellStart"/>
                  <w:r w:rsidRPr="00E253CF">
                    <w:rPr>
                      <w:rFonts w:cstheme="minorHAnsi"/>
                    </w:rPr>
                    <w:t>riad.a</w:t>
                  </w:r>
                  <w:proofErr w:type="spellEnd"/>
                  <w:r w:rsidRPr="00E253CF">
                    <w:rPr>
                      <w:rFonts w:cstheme="minorHAnsi"/>
                    </w:rPr>
                    <w:t xml:space="preserve"> informačných systémov</w:t>
                  </w:r>
                </w:p>
              </w:tc>
            </w:tr>
            <w:tr w:rsidR="00E253CF" w:rsidRPr="00E253CF" w14:paraId="46258DD3" w14:textId="77777777" w:rsidTr="00E253CF">
              <w:trPr>
                <w:tblCellSpacing w:w="15" w:type="dxa"/>
              </w:trPr>
              <w:tc>
                <w:tcPr>
                  <w:tcW w:w="2892" w:type="dxa"/>
                  <w:vAlign w:val="center"/>
                  <w:hideMark/>
                </w:tcPr>
                <w:p w14:paraId="0E2DDC35" w14:textId="77777777" w:rsidR="00E253CF" w:rsidRPr="00E253CF" w:rsidRDefault="00000000" w:rsidP="00E253CF">
                  <w:pPr>
                    <w:spacing w:after="0" w:line="240" w:lineRule="auto"/>
                    <w:rPr>
                      <w:rFonts w:cstheme="minorHAnsi"/>
                    </w:rPr>
                  </w:pPr>
                  <w:hyperlink r:id="rId44" w:tgtFrame="vupch" w:tooltip="VUPCH/VTC" w:history="1">
                    <w:r w:rsidR="00E253CF" w:rsidRPr="00E253CF">
                      <w:rPr>
                        <w:rStyle w:val="Hypertextovprepojenie"/>
                        <w:rFonts w:cstheme="minorHAnsi"/>
                      </w:rPr>
                      <w:t>Ing. Michal Hodoň, PhD.</w:t>
                    </w:r>
                  </w:hyperlink>
                </w:p>
              </w:tc>
              <w:tc>
                <w:tcPr>
                  <w:tcW w:w="910" w:type="dxa"/>
                  <w:vAlign w:val="center"/>
                  <w:hideMark/>
                </w:tcPr>
                <w:p w14:paraId="10659155" w14:textId="77777777" w:rsidR="00E253CF" w:rsidRPr="00E253CF" w:rsidRDefault="00E253CF" w:rsidP="00E253CF">
                  <w:pPr>
                    <w:spacing w:after="0" w:line="240" w:lineRule="auto"/>
                    <w:rPr>
                      <w:rFonts w:cstheme="minorHAnsi"/>
                    </w:rPr>
                  </w:pPr>
                  <w:r w:rsidRPr="00E253CF">
                    <w:rPr>
                      <w:rFonts w:cstheme="minorHAnsi"/>
                    </w:rPr>
                    <w:t>6IPP003</w:t>
                  </w:r>
                </w:p>
              </w:tc>
              <w:tc>
                <w:tcPr>
                  <w:tcW w:w="5150" w:type="dxa"/>
                  <w:vAlign w:val="center"/>
                  <w:hideMark/>
                </w:tcPr>
                <w:p w14:paraId="23852693" w14:textId="77777777" w:rsidR="00E253CF" w:rsidRPr="00E253CF" w:rsidRDefault="00E253CF" w:rsidP="00E253CF">
                  <w:pPr>
                    <w:spacing w:after="0" w:line="240" w:lineRule="auto"/>
                    <w:rPr>
                      <w:rFonts w:cstheme="minorHAnsi"/>
                    </w:rPr>
                  </w:pPr>
                  <w:r w:rsidRPr="00E253CF">
                    <w:rPr>
                      <w:rFonts w:cstheme="minorHAnsi"/>
                    </w:rPr>
                    <w:t>projekt 3</w:t>
                  </w:r>
                </w:p>
              </w:tc>
            </w:tr>
            <w:tr w:rsidR="00E253CF" w:rsidRPr="00E253CF" w14:paraId="59231BBE" w14:textId="77777777" w:rsidTr="00E253CF">
              <w:trPr>
                <w:tblCellSpacing w:w="15" w:type="dxa"/>
              </w:trPr>
              <w:tc>
                <w:tcPr>
                  <w:tcW w:w="2892" w:type="dxa"/>
                  <w:vAlign w:val="center"/>
                  <w:hideMark/>
                </w:tcPr>
                <w:p w14:paraId="29BEA8E0" w14:textId="77777777" w:rsidR="00E253CF" w:rsidRPr="00E253CF" w:rsidRDefault="00000000" w:rsidP="00E253CF">
                  <w:pPr>
                    <w:spacing w:after="0" w:line="240" w:lineRule="auto"/>
                    <w:rPr>
                      <w:rFonts w:cstheme="minorHAnsi"/>
                    </w:rPr>
                  </w:pPr>
                  <w:hyperlink r:id="rId45" w:tgtFrame="vupch" w:tooltip="VUPCH/VTC" w:history="1">
                    <w:r w:rsidR="00E253CF" w:rsidRPr="00E253CF">
                      <w:rPr>
                        <w:rStyle w:val="Hypertextovprepojenie"/>
                        <w:rFonts w:cstheme="minorHAnsi"/>
                      </w:rPr>
                      <w:t xml:space="preserve">doc. Ing. Ján </w:t>
                    </w:r>
                    <w:proofErr w:type="spellStart"/>
                    <w:r w:rsidR="00E253CF" w:rsidRPr="00E253CF">
                      <w:rPr>
                        <w:rStyle w:val="Hypertextovprepojenie"/>
                        <w:rFonts w:cstheme="minorHAnsi"/>
                      </w:rPr>
                      <w:t>Janech</w:t>
                    </w:r>
                    <w:proofErr w:type="spellEnd"/>
                    <w:r w:rsidR="00E253CF" w:rsidRPr="00E253CF">
                      <w:rPr>
                        <w:rStyle w:val="Hypertextovprepojenie"/>
                        <w:rFonts w:cstheme="minorHAnsi"/>
                      </w:rPr>
                      <w:t>, PhD.</w:t>
                    </w:r>
                  </w:hyperlink>
                </w:p>
              </w:tc>
              <w:tc>
                <w:tcPr>
                  <w:tcW w:w="910" w:type="dxa"/>
                  <w:vAlign w:val="center"/>
                  <w:hideMark/>
                </w:tcPr>
                <w:p w14:paraId="12616F52" w14:textId="77777777" w:rsidR="00E253CF" w:rsidRPr="00E253CF" w:rsidRDefault="00E253CF" w:rsidP="00E253CF">
                  <w:pPr>
                    <w:spacing w:after="0" w:line="240" w:lineRule="auto"/>
                    <w:rPr>
                      <w:rFonts w:cstheme="minorHAnsi"/>
                    </w:rPr>
                  </w:pPr>
                  <w:r w:rsidRPr="00E253CF">
                    <w:rPr>
                      <w:rFonts w:cstheme="minorHAnsi"/>
                    </w:rPr>
                    <w:t>6II0034</w:t>
                  </w:r>
                </w:p>
              </w:tc>
              <w:tc>
                <w:tcPr>
                  <w:tcW w:w="5150" w:type="dxa"/>
                  <w:vAlign w:val="center"/>
                  <w:hideMark/>
                </w:tcPr>
                <w:p w14:paraId="3EF85D61" w14:textId="77777777" w:rsidR="00E253CF" w:rsidRPr="00E253CF" w:rsidRDefault="00E253CF" w:rsidP="00E253CF">
                  <w:pPr>
                    <w:spacing w:after="0" w:line="240" w:lineRule="auto"/>
                    <w:rPr>
                      <w:rFonts w:cstheme="minorHAnsi"/>
                    </w:rPr>
                  </w:pPr>
                  <w:r w:rsidRPr="00E253CF">
                    <w:rPr>
                      <w:rFonts w:cstheme="minorHAnsi"/>
                    </w:rPr>
                    <w:t>pokročilé objektové technológie</w:t>
                  </w:r>
                </w:p>
              </w:tc>
            </w:tr>
            <w:tr w:rsidR="00E253CF" w:rsidRPr="00E253CF" w14:paraId="544FF095" w14:textId="77777777" w:rsidTr="00E253CF">
              <w:trPr>
                <w:tblCellSpacing w:w="15" w:type="dxa"/>
              </w:trPr>
              <w:tc>
                <w:tcPr>
                  <w:tcW w:w="2892" w:type="dxa"/>
                  <w:vAlign w:val="center"/>
                  <w:hideMark/>
                </w:tcPr>
                <w:p w14:paraId="32EC2922" w14:textId="77777777" w:rsidR="00E253CF" w:rsidRPr="00E253CF" w:rsidRDefault="00000000" w:rsidP="00E253CF">
                  <w:pPr>
                    <w:spacing w:after="0" w:line="240" w:lineRule="auto"/>
                    <w:rPr>
                      <w:rFonts w:cstheme="minorHAnsi"/>
                    </w:rPr>
                  </w:pPr>
                  <w:hyperlink r:id="rId46" w:tgtFrame="vupch" w:tooltip="VUPCH/VTC" w:history="1">
                    <w:r w:rsidR="00E253CF" w:rsidRPr="00E253CF">
                      <w:rPr>
                        <w:rStyle w:val="Hypertextovprepojenie"/>
                        <w:rFonts w:cstheme="minorHAnsi"/>
                      </w:rPr>
                      <w:t>prof. Ing. Ľudmila Jánošíková, PhD.</w:t>
                    </w:r>
                  </w:hyperlink>
                </w:p>
              </w:tc>
              <w:tc>
                <w:tcPr>
                  <w:tcW w:w="910" w:type="dxa"/>
                  <w:vAlign w:val="center"/>
                  <w:hideMark/>
                </w:tcPr>
                <w:p w14:paraId="28F2C06A" w14:textId="77777777" w:rsidR="00E253CF" w:rsidRPr="00E253CF" w:rsidRDefault="00E253CF" w:rsidP="00E253CF">
                  <w:pPr>
                    <w:spacing w:after="0" w:line="240" w:lineRule="auto"/>
                    <w:rPr>
                      <w:rFonts w:cstheme="minorHAnsi"/>
                    </w:rPr>
                  </w:pPr>
                  <w:r w:rsidRPr="00E253CF">
                    <w:rPr>
                      <w:rFonts w:cstheme="minorHAnsi"/>
                    </w:rPr>
                    <w:t>6IPP001</w:t>
                  </w:r>
                </w:p>
              </w:tc>
              <w:tc>
                <w:tcPr>
                  <w:tcW w:w="5150" w:type="dxa"/>
                  <w:vAlign w:val="center"/>
                  <w:hideMark/>
                </w:tcPr>
                <w:p w14:paraId="03CC6BCB" w14:textId="77777777" w:rsidR="00E253CF" w:rsidRPr="00E253CF" w:rsidRDefault="00E253CF" w:rsidP="00E253CF">
                  <w:pPr>
                    <w:spacing w:after="0" w:line="240" w:lineRule="auto"/>
                    <w:rPr>
                      <w:rFonts w:cstheme="minorHAnsi"/>
                    </w:rPr>
                  </w:pPr>
                  <w:r w:rsidRPr="00E253CF">
                    <w:rPr>
                      <w:rFonts w:cstheme="minorHAnsi"/>
                    </w:rPr>
                    <w:t>projekt 1</w:t>
                  </w:r>
                </w:p>
              </w:tc>
            </w:tr>
            <w:tr w:rsidR="00E253CF" w:rsidRPr="00E253CF" w14:paraId="2A32AD3A" w14:textId="77777777" w:rsidTr="00E253CF">
              <w:trPr>
                <w:tblCellSpacing w:w="15" w:type="dxa"/>
              </w:trPr>
              <w:tc>
                <w:tcPr>
                  <w:tcW w:w="2892" w:type="dxa"/>
                  <w:vAlign w:val="center"/>
                  <w:hideMark/>
                </w:tcPr>
                <w:p w14:paraId="19CD79EB" w14:textId="77777777" w:rsidR="00E253CF" w:rsidRPr="00E253CF" w:rsidRDefault="00000000" w:rsidP="00E253CF">
                  <w:pPr>
                    <w:spacing w:after="0" w:line="240" w:lineRule="auto"/>
                    <w:rPr>
                      <w:rFonts w:cstheme="minorHAnsi"/>
                    </w:rPr>
                  </w:pPr>
                  <w:hyperlink r:id="rId47" w:tgtFrame="vupch" w:tooltip="VUPCH/VTC" w:history="1">
                    <w:r w:rsidR="00E253CF" w:rsidRPr="00E253CF">
                      <w:rPr>
                        <w:rStyle w:val="Hypertextovprepojenie"/>
                        <w:rFonts w:cstheme="minorHAnsi"/>
                      </w:rPr>
                      <w:t>prof. Ing. Ľudmila Jánošíková, PhD.</w:t>
                    </w:r>
                  </w:hyperlink>
                </w:p>
              </w:tc>
              <w:tc>
                <w:tcPr>
                  <w:tcW w:w="910" w:type="dxa"/>
                  <w:vAlign w:val="center"/>
                  <w:hideMark/>
                </w:tcPr>
                <w:p w14:paraId="7ACAF486" w14:textId="77777777" w:rsidR="00E253CF" w:rsidRPr="00E253CF" w:rsidRDefault="00E253CF" w:rsidP="00E253CF">
                  <w:pPr>
                    <w:spacing w:after="0" w:line="240" w:lineRule="auto"/>
                    <w:rPr>
                      <w:rFonts w:cstheme="minorHAnsi"/>
                    </w:rPr>
                  </w:pPr>
                  <w:r w:rsidRPr="00E253CF">
                    <w:rPr>
                      <w:rFonts w:cstheme="minorHAnsi"/>
                    </w:rPr>
                    <w:t>6IPP002</w:t>
                  </w:r>
                </w:p>
              </w:tc>
              <w:tc>
                <w:tcPr>
                  <w:tcW w:w="5150" w:type="dxa"/>
                  <w:vAlign w:val="center"/>
                  <w:hideMark/>
                </w:tcPr>
                <w:p w14:paraId="5713B5CF" w14:textId="77777777" w:rsidR="00E253CF" w:rsidRPr="00E253CF" w:rsidRDefault="00E253CF" w:rsidP="00E253CF">
                  <w:pPr>
                    <w:spacing w:after="0" w:line="240" w:lineRule="auto"/>
                    <w:rPr>
                      <w:rFonts w:cstheme="minorHAnsi"/>
                    </w:rPr>
                  </w:pPr>
                  <w:r w:rsidRPr="00E253CF">
                    <w:rPr>
                      <w:rFonts w:cstheme="minorHAnsi"/>
                    </w:rPr>
                    <w:t>projekt 2</w:t>
                  </w:r>
                </w:p>
              </w:tc>
            </w:tr>
            <w:tr w:rsidR="00E253CF" w:rsidRPr="00E253CF" w14:paraId="76E3EDAC" w14:textId="77777777" w:rsidTr="00E253CF">
              <w:trPr>
                <w:tblCellSpacing w:w="15" w:type="dxa"/>
              </w:trPr>
              <w:tc>
                <w:tcPr>
                  <w:tcW w:w="2892" w:type="dxa"/>
                  <w:vAlign w:val="center"/>
                  <w:hideMark/>
                </w:tcPr>
                <w:p w14:paraId="752C5A8A" w14:textId="77777777" w:rsidR="00E253CF" w:rsidRPr="00E253CF" w:rsidRDefault="00000000" w:rsidP="00E253CF">
                  <w:pPr>
                    <w:spacing w:after="0" w:line="240" w:lineRule="auto"/>
                    <w:rPr>
                      <w:rFonts w:cstheme="minorHAnsi"/>
                    </w:rPr>
                  </w:pPr>
                  <w:hyperlink r:id="rId48" w:tgtFrame="vupch" w:tooltip="VUPCH/VTC" w:history="1">
                    <w:r w:rsidR="00E253CF" w:rsidRPr="00E253CF">
                      <w:rPr>
                        <w:rStyle w:val="Hypertextovprepojenie"/>
                        <w:rFonts w:cstheme="minorHAnsi"/>
                      </w:rPr>
                      <w:t>doc. Ing. Ján Kapitulík, PhD.</w:t>
                    </w:r>
                  </w:hyperlink>
                </w:p>
              </w:tc>
              <w:tc>
                <w:tcPr>
                  <w:tcW w:w="910" w:type="dxa"/>
                  <w:vAlign w:val="center"/>
                  <w:hideMark/>
                </w:tcPr>
                <w:p w14:paraId="419A637B" w14:textId="77777777" w:rsidR="00E253CF" w:rsidRPr="00E253CF" w:rsidRDefault="00E253CF" w:rsidP="00E253CF">
                  <w:pPr>
                    <w:spacing w:after="0" w:line="240" w:lineRule="auto"/>
                    <w:rPr>
                      <w:rFonts w:cstheme="minorHAnsi"/>
                    </w:rPr>
                  </w:pPr>
                  <w:r w:rsidRPr="00E253CF">
                    <w:rPr>
                      <w:rFonts w:cstheme="minorHAnsi"/>
                    </w:rPr>
                    <w:t>6II0010</w:t>
                  </w:r>
                </w:p>
              </w:tc>
              <w:tc>
                <w:tcPr>
                  <w:tcW w:w="5150" w:type="dxa"/>
                  <w:vAlign w:val="center"/>
                  <w:hideMark/>
                </w:tcPr>
                <w:p w14:paraId="5AE74F8E" w14:textId="77777777" w:rsidR="00E253CF" w:rsidRPr="00E253CF" w:rsidRDefault="00E253CF" w:rsidP="00E253CF">
                  <w:pPr>
                    <w:spacing w:after="0" w:line="240" w:lineRule="auto"/>
                    <w:rPr>
                      <w:rFonts w:cstheme="minorHAnsi"/>
                    </w:rPr>
                  </w:pPr>
                  <w:r w:rsidRPr="00E253CF">
                    <w:rPr>
                      <w:rFonts w:cstheme="minorHAnsi"/>
                    </w:rPr>
                    <w:t>číslicové spracovanie signálov 1</w:t>
                  </w:r>
                </w:p>
              </w:tc>
            </w:tr>
            <w:tr w:rsidR="00E253CF" w:rsidRPr="00E253CF" w14:paraId="7EEE83ED" w14:textId="77777777" w:rsidTr="00E253CF">
              <w:trPr>
                <w:tblCellSpacing w:w="15" w:type="dxa"/>
              </w:trPr>
              <w:tc>
                <w:tcPr>
                  <w:tcW w:w="2892" w:type="dxa"/>
                  <w:vAlign w:val="center"/>
                  <w:hideMark/>
                </w:tcPr>
                <w:p w14:paraId="2121DFB0" w14:textId="77777777" w:rsidR="00E253CF" w:rsidRPr="00E253CF" w:rsidRDefault="00000000" w:rsidP="00E253CF">
                  <w:pPr>
                    <w:spacing w:after="0" w:line="240" w:lineRule="auto"/>
                    <w:rPr>
                      <w:rFonts w:cstheme="minorHAnsi"/>
                    </w:rPr>
                  </w:pPr>
                  <w:hyperlink r:id="rId49" w:tgtFrame="vupch" w:tooltip="VUPCH/VTC" w:history="1">
                    <w:r w:rsidR="00E253CF" w:rsidRPr="00E253CF">
                      <w:rPr>
                        <w:rStyle w:val="Hypertextovprepojenie"/>
                        <w:rFonts w:cstheme="minorHAnsi"/>
                      </w:rPr>
                      <w:t>doc. Ing. Ján Kapitulík, PhD.</w:t>
                    </w:r>
                  </w:hyperlink>
                </w:p>
              </w:tc>
              <w:tc>
                <w:tcPr>
                  <w:tcW w:w="910" w:type="dxa"/>
                  <w:vAlign w:val="center"/>
                  <w:hideMark/>
                </w:tcPr>
                <w:p w14:paraId="2B8F34B0" w14:textId="77777777" w:rsidR="00E253CF" w:rsidRPr="00E253CF" w:rsidRDefault="00E253CF" w:rsidP="00E253CF">
                  <w:pPr>
                    <w:spacing w:after="0" w:line="240" w:lineRule="auto"/>
                    <w:rPr>
                      <w:rFonts w:cstheme="minorHAnsi"/>
                    </w:rPr>
                  </w:pPr>
                  <w:r w:rsidRPr="00E253CF">
                    <w:rPr>
                      <w:rFonts w:cstheme="minorHAnsi"/>
                    </w:rPr>
                    <w:t>6II0051</w:t>
                  </w:r>
                </w:p>
              </w:tc>
              <w:tc>
                <w:tcPr>
                  <w:tcW w:w="5150" w:type="dxa"/>
                  <w:vAlign w:val="center"/>
                  <w:hideMark/>
                </w:tcPr>
                <w:p w14:paraId="2FE4FDEF" w14:textId="77777777" w:rsidR="00E253CF" w:rsidRPr="00E253CF" w:rsidRDefault="00E253CF" w:rsidP="00E253CF">
                  <w:pPr>
                    <w:spacing w:after="0" w:line="240" w:lineRule="auto"/>
                    <w:rPr>
                      <w:rFonts w:cstheme="minorHAnsi"/>
                    </w:rPr>
                  </w:pPr>
                  <w:r w:rsidRPr="00E253CF">
                    <w:rPr>
                      <w:rFonts w:cstheme="minorHAnsi"/>
                    </w:rPr>
                    <w:t>programovanie vstavaných systémov</w:t>
                  </w:r>
                </w:p>
              </w:tc>
            </w:tr>
            <w:tr w:rsidR="00E253CF" w:rsidRPr="00E253CF" w14:paraId="08D39700" w14:textId="77777777" w:rsidTr="00E253CF">
              <w:trPr>
                <w:tblCellSpacing w:w="15" w:type="dxa"/>
              </w:trPr>
              <w:tc>
                <w:tcPr>
                  <w:tcW w:w="2892" w:type="dxa"/>
                  <w:vAlign w:val="center"/>
                  <w:hideMark/>
                </w:tcPr>
                <w:p w14:paraId="1F480D97" w14:textId="77777777" w:rsidR="00E253CF" w:rsidRPr="00E253CF" w:rsidRDefault="00000000" w:rsidP="00E253CF">
                  <w:pPr>
                    <w:spacing w:after="0" w:line="240" w:lineRule="auto"/>
                    <w:rPr>
                      <w:rFonts w:cstheme="minorHAnsi"/>
                    </w:rPr>
                  </w:pPr>
                  <w:hyperlink r:id="rId50" w:tgtFrame="vupch" w:tooltip="VUPCH/VTC" w:history="1">
                    <w:r w:rsidR="00E253CF" w:rsidRPr="00E253CF">
                      <w:rPr>
                        <w:rStyle w:val="Hypertextovprepojenie"/>
                        <w:rFonts w:cstheme="minorHAnsi"/>
                      </w:rPr>
                      <w:t>doc. Ing. Ján Kapitulík, PhD.</w:t>
                    </w:r>
                  </w:hyperlink>
                </w:p>
              </w:tc>
              <w:tc>
                <w:tcPr>
                  <w:tcW w:w="910" w:type="dxa"/>
                  <w:vAlign w:val="center"/>
                  <w:hideMark/>
                </w:tcPr>
                <w:p w14:paraId="2A3E2250" w14:textId="77777777" w:rsidR="00E253CF" w:rsidRPr="00E253CF" w:rsidRDefault="00E253CF" w:rsidP="00E253CF">
                  <w:pPr>
                    <w:spacing w:after="0" w:line="240" w:lineRule="auto"/>
                    <w:rPr>
                      <w:rFonts w:cstheme="minorHAnsi"/>
                    </w:rPr>
                  </w:pPr>
                  <w:r w:rsidRPr="00E253CF">
                    <w:rPr>
                      <w:rFonts w:cstheme="minorHAnsi"/>
                    </w:rPr>
                    <w:t>6II0057</w:t>
                  </w:r>
                </w:p>
              </w:tc>
              <w:tc>
                <w:tcPr>
                  <w:tcW w:w="5150" w:type="dxa"/>
                  <w:vAlign w:val="center"/>
                  <w:hideMark/>
                </w:tcPr>
                <w:p w14:paraId="2CB72357" w14:textId="77777777" w:rsidR="00E253CF" w:rsidRPr="00E253CF" w:rsidRDefault="00E253CF" w:rsidP="00E253CF">
                  <w:pPr>
                    <w:spacing w:after="0" w:line="240" w:lineRule="auto"/>
                    <w:rPr>
                      <w:rFonts w:cstheme="minorHAnsi"/>
                    </w:rPr>
                  </w:pPr>
                  <w:r w:rsidRPr="00E253CF">
                    <w:rPr>
                      <w:rFonts w:cstheme="minorHAnsi"/>
                    </w:rPr>
                    <w:t>operačné systémy vstavaných systémov</w:t>
                  </w:r>
                </w:p>
              </w:tc>
            </w:tr>
            <w:tr w:rsidR="00E253CF" w:rsidRPr="00E253CF" w14:paraId="7E9290CA" w14:textId="77777777" w:rsidTr="00E253CF">
              <w:trPr>
                <w:tblCellSpacing w:w="15" w:type="dxa"/>
              </w:trPr>
              <w:tc>
                <w:tcPr>
                  <w:tcW w:w="2892" w:type="dxa"/>
                  <w:vAlign w:val="center"/>
                  <w:hideMark/>
                </w:tcPr>
                <w:p w14:paraId="38549F09" w14:textId="77777777" w:rsidR="00E253CF" w:rsidRPr="00E253CF" w:rsidRDefault="00000000" w:rsidP="00E253CF">
                  <w:pPr>
                    <w:spacing w:after="0" w:line="240" w:lineRule="auto"/>
                    <w:rPr>
                      <w:rFonts w:cstheme="minorHAnsi"/>
                    </w:rPr>
                  </w:pPr>
                  <w:hyperlink r:id="rId51" w:tgtFrame="vupch" w:tooltip="VUPCH/VTC" w:history="1">
                    <w:r w:rsidR="00E253CF" w:rsidRPr="00E253CF">
                      <w:rPr>
                        <w:rStyle w:val="Hypertextovprepojenie"/>
                        <w:rFonts w:cstheme="minorHAnsi"/>
                      </w:rPr>
                      <w:t>doc. Ing. Ondrej Karpiš, PhD.</w:t>
                    </w:r>
                  </w:hyperlink>
                </w:p>
              </w:tc>
              <w:tc>
                <w:tcPr>
                  <w:tcW w:w="910" w:type="dxa"/>
                  <w:vAlign w:val="center"/>
                  <w:hideMark/>
                </w:tcPr>
                <w:p w14:paraId="2165F36A" w14:textId="77777777" w:rsidR="00E253CF" w:rsidRPr="00E253CF" w:rsidRDefault="00E253CF" w:rsidP="00E253CF">
                  <w:pPr>
                    <w:spacing w:after="0" w:line="240" w:lineRule="auto"/>
                    <w:rPr>
                      <w:rFonts w:cstheme="minorHAnsi"/>
                    </w:rPr>
                  </w:pPr>
                  <w:r w:rsidRPr="00E253CF">
                    <w:rPr>
                      <w:rFonts w:cstheme="minorHAnsi"/>
                    </w:rPr>
                    <w:t>6II0004</w:t>
                  </w:r>
                </w:p>
              </w:tc>
              <w:tc>
                <w:tcPr>
                  <w:tcW w:w="5150" w:type="dxa"/>
                  <w:vAlign w:val="center"/>
                  <w:hideMark/>
                </w:tcPr>
                <w:p w14:paraId="5F37E67F" w14:textId="77777777" w:rsidR="00E253CF" w:rsidRPr="00E253CF" w:rsidRDefault="00E253CF" w:rsidP="00E253CF">
                  <w:pPr>
                    <w:spacing w:after="0" w:line="240" w:lineRule="auto"/>
                    <w:rPr>
                      <w:rFonts w:cstheme="minorHAnsi"/>
                    </w:rPr>
                  </w:pPr>
                  <w:r w:rsidRPr="00E253CF">
                    <w:rPr>
                      <w:rFonts w:cstheme="minorHAnsi"/>
                    </w:rPr>
                    <w:t>Aplikácie metód učiacich sa systémov</w:t>
                  </w:r>
                </w:p>
              </w:tc>
            </w:tr>
            <w:tr w:rsidR="00E253CF" w:rsidRPr="00E253CF" w14:paraId="245FCB92" w14:textId="77777777" w:rsidTr="00E253CF">
              <w:trPr>
                <w:tblCellSpacing w:w="15" w:type="dxa"/>
              </w:trPr>
              <w:tc>
                <w:tcPr>
                  <w:tcW w:w="2892" w:type="dxa"/>
                  <w:vAlign w:val="center"/>
                  <w:hideMark/>
                </w:tcPr>
                <w:p w14:paraId="57C9A2D9" w14:textId="77777777" w:rsidR="00E253CF" w:rsidRPr="00E253CF" w:rsidRDefault="00000000" w:rsidP="00E253CF">
                  <w:pPr>
                    <w:spacing w:after="0" w:line="240" w:lineRule="auto"/>
                    <w:rPr>
                      <w:rFonts w:cstheme="minorHAnsi"/>
                    </w:rPr>
                  </w:pPr>
                  <w:hyperlink r:id="rId52" w:tgtFrame="vupch" w:tooltip="VUPCH/VTC" w:history="1">
                    <w:r w:rsidR="00E253CF" w:rsidRPr="00E253CF">
                      <w:rPr>
                        <w:rStyle w:val="Hypertextovprepojenie"/>
                        <w:rFonts w:cstheme="minorHAnsi"/>
                      </w:rPr>
                      <w:t>doc. Ing. Ondrej Karpiš, PhD.</w:t>
                    </w:r>
                  </w:hyperlink>
                </w:p>
              </w:tc>
              <w:tc>
                <w:tcPr>
                  <w:tcW w:w="910" w:type="dxa"/>
                  <w:vAlign w:val="center"/>
                  <w:hideMark/>
                </w:tcPr>
                <w:p w14:paraId="6D793645" w14:textId="77777777" w:rsidR="00E253CF" w:rsidRPr="00E253CF" w:rsidRDefault="00E253CF" w:rsidP="00E253CF">
                  <w:pPr>
                    <w:spacing w:after="0" w:line="240" w:lineRule="auto"/>
                    <w:rPr>
                      <w:rFonts w:cstheme="minorHAnsi"/>
                    </w:rPr>
                  </w:pPr>
                  <w:r w:rsidRPr="00E253CF">
                    <w:rPr>
                      <w:rFonts w:cstheme="minorHAnsi"/>
                    </w:rPr>
                    <w:t>6II0037</w:t>
                  </w:r>
                </w:p>
              </w:tc>
              <w:tc>
                <w:tcPr>
                  <w:tcW w:w="5150" w:type="dxa"/>
                  <w:vAlign w:val="center"/>
                  <w:hideMark/>
                </w:tcPr>
                <w:p w14:paraId="5E23F44B" w14:textId="77777777" w:rsidR="00E253CF" w:rsidRPr="00E253CF" w:rsidRDefault="00E253CF" w:rsidP="00E253CF">
                  <w:pPr>
                    <w:spacing w:after="0" w:line="240" w:lineRule="auto"/>
                    <w:rPr>
                      <w:rFonts w:cstheme="minorHAnsi"/>
                    </w:rPr>
                  </w:pPr>
                  <w:r w:rsidRPr="00E253CF">
                    <w:rPr>
                      <w:rFonts w:cstheme="minorHAnsi"/>
                    </w:rPr>
                    <w:t>Prenos dát</w:t>
                  </w:r>
                </w:p>
              </w:tc>
            </w:tr>
            <w:tr w:rsidR="00E253CF" w:rsidRPr="00E253CF" w14:paraId="06BAFAD7" w14:textId="77777777" w:rsidTr="00E253CF">
              <w:trPr>
                <w:tblCellSpacing w:w="15" w:type="dxa"/>
              </w:trPr>
              <w:tc>
                <w:tcPr>
                  <w:tcW w:w="2892" w:type="dxa"/>
                  <w:vAlign w:val="center"/>
                  <w:hideMark/>
                </w:tcPr>
                <w:p w14:paraId="0A117037" w14:textId="77777777" w:rsidR="00E253CF" w:rsidRPr="00E253CF" w:rsidRDefault="00000000" w:rsidP="00E253CF">
                  <w:pPr>
                    <w:spacing w:after="0" w:line="240" w:lineRule="auto"/>
                    <w:rPr>
                      <w:rFonts w:cstheme="minorHAnsi"/>
                    </w:rPr>
                  </w:pPr>
                  <w:hyperlink r:id="rId53" w:tgtFrame="vupch" w:tooltip="VUPCH/VTC" w:history="1">
                    <w:r w:rsidR="00E253CF" w:rsidRPr="00E253CF">
                      <w:rPr>
                        <w:rStyle w:val="Hypertextovprepojenie"/>
                        <w:rFonts w:cstheme="minorHAnsi"/>
                      </w:rPr>
                      <w:t>doc. Ing. Ondrej Karpiš, PhD.</w:t>
                    </w:r>
                  </w:hyperlink>
                </w:p>
              </w:tc>
              <w:tc>
                <w:tcPr>
                  <w:tcW w:w="910" w:type="dxa"/>
                  <w:vAlign w:val="center"/>
                  <w:hideMark/>
                </w:tcPr>
                <w:p w14:paraId="5A0AAF18" w14:textId="77777777" w:rsidR="00E253CF" w:rsidRPr="00E253CF" w:rsidRDefault="00E253CF" w:rsidP="00E253CF">
                  <w:pPr>
                    <w:spacing w:after="0" w:line="240" w:lineRule="auto"/>
                    <w:rPr>
                      <w:rFonts w:cstheme="minorHAnsi"/>
                    </w:rPr>
                  </w:pPr>
                  <w:r w:rsidRPr="00E253CF">
                    <w:rPr>
                      <w:rFonts w:cstheme="minorHAnsi"/>
                    </w:rPr>
                    <w:t>6II0049</w:t>
                  </w:r>
                </w:p>
              </w:tc>
              <w:tc>
                <w:tcPr>
                  <w:tcW w:w="5150" w:type="dxa"/>
                  <w:vAlign w:val="center"/>
                  <w:hideMark/>
                </w:tcPr>
                <w:p w14:paraId="66EBFFA3" w14:textId="77777777" w:rsidR="00E253CF" w:rsidRPr="00E253CF" w:rsidRDefault="00E253CF" w:rsidP="00E253CF">
                  <w:pPr>
                    <w:spacing w:after="0" w:line="240" w:lineRule="auto"/>
                    <w:rPr>
                      <w:rFonts w:cstheme="minorHAnsi"/>
                    </w:rPr>
                  </w:pPr>
                  <w:r w:rsidRPr="00E253CF">
                    <w:rPr>
                      <w:rFonts w:cstheme="minorHAnsi"/>
                    </w:rPr>
                    <w:t>Úvod do teórie diskrétnych systémov</w:t>
                  </w:r>
                </w:p>
              </w:tc>
            </w:tr>
            <w:tr w:rsidR="00E253CF" w:rsidRPr="00E253CF" w14:paraId="389578C9" w14:textId="77777777" w:rsidTr="00E253CF">
              <w:trPr>
                <w:tblCellSpacing w:w="15" w:type="dxa"/>
              </w:trPr>
              <w:tc>
                <w:tcPr>
                  <w:tcW w:w="2892" w:type="dxa"/>
                  <w:vAlign w:val="center"/>
                  <w:hideMark/>
                </w:tcPr>
                <w:p w14:paraId="4E35CFCA" w14:textId="77777777" w:rsidR="00E253CF" w:rsidRPr="00E253CF" w:rsidRDefault="00000000" w:rsidP="00E253CF">
                  <w:pPr>
                    <w:spacing w:after="0" w:line="240" w:lineRule="auto"/>
                    <w:rPr>
                      <w:rFonts w:cstheme="minorHAnsi"/>
                    </w:rPr>
                  </w:pPr>
                  <w:hyperlink r:id="rId54" w:tgtFrame="vupch" w:tooltip="VUPCH/VTC" w:history="1">
                    <w:r w:rsidR="00E253CF" w:rsidRPr="00E253CF">
                      <w:rPr>
                        <w:rStyle w:val="Hypertextovprepojenie"/>
                        <w:rFonts w:cstheme="minorHAnsi"/>
                      </w:rPr>
                      <w:t>doc. Ing. Ondrej Karpiš, PhD.</w:t>
                    </w:r>
                  </w:hyperlink>
                </w:p>
              </w:tc>
              <w:tc>
                <w:tcPr>
                  <w:tcW w:w="910" w:type="dxa"/>
                  <w:vAlign w:val="center"/>
                  <w:hideMark/>
                </w:tcPr>
                <w:p w14:paraId="01714F61" w14:textId="77777777" w:rsidR="00E253CF" w:rsidRPr="00E253CF" w:rsidRDefault="00E253CF" w:rsidP="00E253CF">
                  <w:pPr>
                    <w:spacing w:after="0" w:line="240" w:lineRule="auto"/>
                    <w:rPr>
                      <w:rFonts w:cstheme="minorHAnsi"/>
                    </w:rPr>
                  </w:pPr>
                  <w:r w:rsidRPr="00E253CF">
                    <w:rPr>
                      <w:rFonts w:cstheme="minorHAnsi"/>
                    </w:rPr>
                    <w:t>6UI0003</w:t>
                  </w:r>
                </w:p>
              </w:tc>
              <w:tc>
                <w:tcPr>
                  <w:tcW w:w="5150" w:type="dxa"/>
                  <w:vAlign w:val="center"/>
                  <w:hideMark/>
                </w:tcPr>
                <w:p w14:paraId="72FEEB4A" w14:textId="77777777" w:rsidR="00E253CF" w:rsidRPr="00E253CF" w:rsidRDefault="00E253CF" w:rsidP="00E253CF">
                  <w:pPr>
                    <w:spacing w:after="0" w:line="240" w:lineRule="auto"/>
                    <w:rPr>
                      <w:rFonts w:cstheme="minorHAnsi"/>
                    </w:rPr>
                  </w:pPr>
                  <w:r w:rsidRPr="00E253CF">
                    <w:rPr>
                      <w:rFonts w:cstheme="minorHAnsi"/>
                    </w:rPr>
                    <w:t>Prepojené vstavané systémy</w:t>
                  </w:r>
                </w:p>
              </w:tc>
            </w:tr>
            <w:tr w:rsidR="00E253CF" w:rsidRPr="00E253CF" w14:paraId="406F695F" w14:textId="77777777" w:rsidTr="00E253CF">
              <w:trPr>
                <w:tblCellSpacing w:w="15" w:type="dxa"/>
              </w:trPr>
              <w:tc>
                <w:tcPr>
                  <w:tcW w:w="2892" w:type="dxa"/>
                  <w:vAlign w:val="center"/>
                  <w:hideMark/>
                </w:tcPr>
                <w:p w14:paraId="5947829F" w14:textId="77777777" w:rsidR="00E253CF" w:rsidRPr="00E253CF" w:rsidRDefault="00000000" w:rsidP="00E253CF">
                  <w:pPr>
                    <w:spacing w:after="0" w:line="240" w:lineRule="auto"/>
                    <w:rPr>
                      <w:rFonts w:cstheme="minorHAnsi"/>
                    </w:rPr>
                  </w:pPr>
                  <w:hyperlink r:id="rId55" w:tgtFrame="vupch" w:tooltip="VUPCH/VTC" w:history="1">
                    <w:r w:rsidR="00E253CF" w:rsidRPr="00E253CF">
                      <w:rPr>
                        <w:rStyle w:val="Hypertextovprepojenie"/>
                        <w:rFonts w:cstheme="minorHAnsi"/>
                      </w:rPr>
                      <w:t>prof. Ing. Emil Kršák, PhD.</w:t>
                    </w:r>
                  </w:hyperlink>
                </w:p>
              </w:tc>
              <w:tc>
                <w:tcPr>
                  <w:tcW w:w="910" w:type="dxa"/>
                  <w:vAlign w:val="center"/>
                  <w:hideMark/>
                </w:tcPr>
                <w:p w14:paraId="276AF22B" w14:textId="77777777" w:rsidR="00E253CF" w:rsidRPr="00E253CF" w:rsidRDefault="00E253CF" w:rsidP="00E253CF">
                  <w:pPr>
                    <w:spacing w:after="0" w:line="240" w:lineRule="auto"/>
                    <w:rPr>
                      <w:rFonts w:cstheme="minorHAnsi"/>
                    </w:rPr>
                  </w:pPr>
                  <w:r w:rsidRPr="00E253CF">
                    <w:rPr>
                      <w:rFonts w:cstheme="minorHAnsi"/>
                    </w:rPr>
                    <w:t>6II0020</w:t>
                  </w:r>
                </w:p>
              </w:tc>
              <w:tc>
                <w:tcPr>
                  <w:tcW w:w="5150" w:type="dxa"/>
                  <w:vAlign w:val="center"/>
                  <w:hideMark/>
                </w:tcPr>
                <w:p w14:paraId="4CD91E62" w14:textId="77777777" w:rsidR="00E253CF" w:rsidRPr="00E253CF" w:rsidRDefault="00E253CF" w:rsidP="00E253CF">
                  <w:pPr>
                    <w:spacing w:after="0" w:line="240" w:lineRule="auto"/>
                    <w:rPr>
                      <w:rFonts w:cstheme="minorHAnsi"/>
                    </w:rPr>
                  </w:pPr>
                  <w:r w:rsidRPr="00E253CF">
                    <w:rPr>
                      <w:rFonts w:cstheme="minorHAnsi"/>
                    </w:rPr>
                    <w:t>kryptografia a bezpečnosť</w:t>
                  </w:r>
                </w:p>
              </w:tc>
            </w:tr>
            <w:tr w:rsidR="00E253CF" w:rsidRPr="00E253CF" w14:paraId="36E09C10" w14:textId="77777777" w:rsidTr="00E253CF">
              <w:trPr>
                <w:tblCellSpacing w:w="15" w:type="dxa"/>
              </w:trPr>
              <w:tc>
                <w:tcPr>
                  <w:tcW w:w="2892" w:type="dxa"/>
                  <w:vAlign w:val="center"/>
                  <w:hideMark/>
                </w:tcPr>
                <w:p w14:paraId="0D2A3E34" w14:textId="77777777" w:rsidR="00E253CF" w:rsidRPr="00E253CF" w:rsidRDefault="00000000" w:rsidP="00E253CF">
                  <w:pPr>
                    <w:spacing w:after="0" w:line="240" w:lineRule="auto"/>
                    <w:rPr>
                      <w:rFonts w:cstheme="minorHAnsi"/>
                    </w:rPr>
                  </w:pPr>
                  <w:hyperlink r:id="rId56" w:tgtFrame="vupch" w:tooltip="VUPCH/VTC" w:history="1">
                    <w:r w:rsidR="00E253CF" w:rsidRPr="00E253CF">
                      <w:rPr>
                        <w:rStyle w:val="Hypertextovprepojenie"/>
                        <w:rFonts w:cstheme="minorHAnsi"/>
                      </w:rPr>
                      <w:t xml:space="preserve">doc. Ing. Jozef </w:t>
                    </w:r>
                    <w:proofErr w:type="spellStart"/>
                    <w:r w:rsidR="00E253CF" w:rsidRPr="00E253CF">
                      <w:rPr>
                        <w:rStyle w:val="Hypertextovprepojenie"/>
                        <w:rFonts w:cstheme="minorHAnsi"/>
                      </w:rPr>
                      <w:t>Papán</w:t>
                    </w:r>
                    <w:proofErr w:type="spellEnd"/>
                    <w:r w:rsidR="00E253CF" w:rsidRPr="00E253CF">
                      <w:rPr>
                        <w:rStyle w:val="Hypertextovprepojenie"/>
                        <w:rFonts w:cstheme="minorHAnsi"/>
                      </w:rPr>
                      <w:t>, PhD.</w:t>
                    </w:r>
                  </w:hyperlink>
                </w:p>
              </w:tc>
              <w:tc>
                <w:tcPr>
                  <w:tcW w:w="910" w:type="dxa"/>
                  <w:vAlign w:val="center"/>
                  <w:hideMark/>
                </w:tcPr>
                <w:p w14:paraId="28A0F874" w14:textId="77777777" w:rsidR="00E253CF" w:rsidRPr="00E253CF" w:rsidRDefault="00E253CF" w:rsidP="00E253CF">
                  <w:pPr>
                    <w:spacing w:after="0" w:line="240" w:lineRule="auto"/>
                    <w:rPr>
                      <w:rFonts w:cstheme="minorHAnsi"/>
                    </w:rPr>
                  </w:pPr>
                  <w:r w:rsidRPr="00E253CF">
                    <w:rPr>
                      <w:rFonts w:cstheme="minorHAnsi"/>
                    </w:rPr>
                    <w:t>6II0019</w:t>
                  </w:r>
                </w:p>
              </w:tc>
              <w:tc>
                <w:tcPr>
                  <w:tcW w:w="5150" w:type="dxa"/>
                  <w:vAlign w:val="center"/>
                  <w:hideMark/>
                </w:tcPr>
                <w:p w14:paraId="42685062" w14:textId="77777777" w:rsidR="00E253CF" w:rsidRPr="00E253CF" w:rsidRDefault="00E253CF" w:rsidP="00E253CF">
                  <w:pPr>
                    <w:spacing w:after="0" w:line="240" w:lineRule="auto"/>
                    <w:rPr>
                      <w:rFonts w:cstheme="minorHAnsi"/>
                    </w:rPr>
                  </w:pPr>
                  <w:r w:rsidRPr="00E253CF">
                    <w:rPr>
                      <w:rFonts w:cstheme="minorHAnsi"/>
                    </w:rPr>
                    <w:t>komunikačné technológie</w:t>
                  </w:r>
                </w:p>
              </w:tc>
            </w:tr>
            <w:tr w:rsidR="00E253CF" w:rsidRPr="00E253CF" w14:paraId="320B7CDE" w14:textId="77777777" w:rsidTr="00E253CF">
              <w:trPr>
                <w:tblCellSpacing w:w="15" w:type="dxa"/>
              </w:trPr>
              <w:tc>
                <w:tcPr>
                  <w:tcW w:w="2892" w:type="dxa"/>
                  <w:vAlign w:val="center"/>
                  <w:hideMark/>
                </w:tcPr>
                <w:p w14:paraId="61CFF132" w14:textId="77777777" w:rsidR="00E253CF" w:rsidRPr="00E253CF" w:rsidRDefault="00000000" w:rsidP="00E253CF">
                  <w:pPr>
                    <w:spacing w:after="0" w:line="240" w:lineRule="auto"/>
                    <w:rPr>
                      <w:rFonts w:cstheme="minorHAnsi"/>
                    </w:rPr>
                  </w:pPr>
                  <w:hyperlink r:id="rId57" w:tgtFrame="vupch" w:tooltip="VUPCH/VTC" w:history="1">
                    <w:r w:rsidR="00E253CF" w:rsidRPr="00E253CF">
                      <w:rPr>
                        <w:rStyle w:val="Hypertextovprepojenie"/>
                        <w:rFonts w:cstheme="minorHAnsi"/>
                      </w:rPr>
                      <w:t>doc. Ing. Peter Ševčík, PhD.</w:t>
                    </w:r>
                  </w:hyperlink>
                </w:p>
              </w:tc>
              <w:tc>
                <w:tcPr>
                  <w:tcW w:w="910" w:type="dxa"/>
                  <w:vAlign w:val="center"/>
                  <w:hideMark/>
                </w:tcPr>
                <w:p w14:paraId="0164EDC6" w14:textId="77777777" w:rsidR="00E253CF" w:rsidRPr="00E253CF" w:rsidRDefault="00E253CF" w:rsidP="00E253CF">
                  <w:pPr>
                    <w:spacing w:after="0" w:line="240" w:lineRule="auto"/>
                    <w:rPr>
                      <w:rFonts w:cstheme="minorHAnsi"/>
                    </w:rPr>
                  </w:pPr>
                  <w:r w:rsidRPr="00E253CF">
                    <w:rPr>
                      <w:rFonts w:cstheme="minorHAnsi"/>
                    </w:rPr>
                    <w:t>6II0005</w:t>
                  </w:r>
                </w:p>
              </w:tc>
              <w:tc>
                <w:tcPr>
                  <w:tcW w:w="5150" w:type="dxa"/>
                  <w:vAlign w:val="center"/>
                  <w:hideMark/>
                </w:tcPr>
                <w:p w14:paraId="180279E8" w14:textId="77777777" w:rsidR="00E253CF" w:rsidRPr="00E253CF" w:rsidRDefault="00E253CF" w:rsidP="00E253CF">
                  <w:pPr>
                    <w:spacing w:after="0" w:line="240" w:lineRule="auto"/>
                    <w:rPr>
                      <w:rFonts w:cstheme="minorHAnsi"/>
                    </w:rPr>
                  </w:pPr>
                  <w:r w:rsidRPr="00E253CF">
                    <w:rPr>
                      <w:rFonts w:cstheme="minorHAnsi"/>
                    </w:rPr>
                    <w:t>aplikácie mikroprocesorov implementovaných do FPGA obvodov</w:t>
                  </w:r>
                </w:p>
              </w:tc>
            </w:tr>
            <w:tr w:rsidR="00E253CF" w:rsidRPr="00E253CF" w14:paraId="09028E7A" w14:textId="77777777" w:rsidTr="00E253CF">
              <w:trPr>
                <w:tblCellSpacing w:w="15" w:type="dxa"/>
              </w:trPr>
              <w:tc>
                <w:tcPr>
                  <w:tcW w:w="2892" w:type="dxa"/>
                  <w:vAlign w:val="center"/>
                  <w:hideMark/>
                </w:tcPr>
                <w:p w14:paraId="7DC22FD7" w14:textId="77777777" w:rsidR="00E253CF" w:rsidRPr="00E253CF" w:rsidRDefault="00000000" w:rsidP="00E253CF">
                  <w:pPr>
                    <w:spacing w:after="0" w:line="240" w:lineRule="auto"/>
                    <w:rPr>
                      <w:rFonts w:cstheme="minorHAnsi"/>
                    </w:rPr>
                  </w:pPr>
                  <w:hyperlink r:id="rId58" w:tgtFrame="vupch" w:tooltip="VUPCH/VTC" w:history="1">
                    <w:r w:rsidR="00E253CF" w:rsidRPr="00E253CF">
                      <w:rPr>
                        <w:rStyle w:val="Hypertextovprepojenie"/>
                        <w:rFonts w:cstheme="minorHAnsi"/>
                      </w:rPr>
                      <w:t>doc. Ing. Peter Ševčík, PhD.</w:t>
                    </w:r>
                  </w:hyperlink>
                </w:p>
              </w:tc>
              <w:tc>
                <w:tcPr>
                  <w:tcW w:w="910" w:type="dxa"/>
                  <w:vAlign w:val="center"/>
                  <w:hideMark/>
                </w:tcPr>
                <w:p w14:paraId="1DB255D6" w14:textId="77777777" w:rsidR="00E253CF" w:rsidRPr="00E253CF" w:rsidRDefault="00E253CF" w:rsidP="00E253CF">
                  <w:pPr>
                    <w:spacing w:after="0" w:line="240" w:lineRule="auto"/>
                    <w:rPr>
                      <w:rFonts w:cstheme="minorHAnsi"/>
                    </w:rPr>
                  </w:pPr>
                  <w:r w:rsidRPr="00E253CF">
                    <w:rPr>
                      <w:rFonts w:cstheme="minorHAnsi"/>
                    </w:rPr>
                    <w:t>6II0024</w:t>
                  </w:r>
                </w:p>
              </w:tc>
              <w:tc>
                <w:tcPr>
                  <w:tcW w:w="5150" w:type="dxa"/>
                  <w:vAlign w:val="center"/>
                  <w:hideMark/>
                </w:tcPr>
                <w:p w14:paraId="5D93C53D" w14:textId="77777777" w:rsidR="00E253CF" w:rsidRPr="00E253CF" w:rsidRDefault="00E253CF" w:rsidP="00E253CF">
                  <w:pPr>
                    <w:spacing w:after="0" w:line="240" w:lineRule="auto"/>
                    <w:rPr>
                      <w:rFonts w:cstheme="minorHAnsi"/>
                    </w:rPr>
                  </w:pPr>
                  <w:r w:rsidRPr="00E253CF">
                    <w:rPr>
                      <w:rFonts w:cstheme="minorHAnsi"/>
                    </w:rPr>
                    <w:t>návrh zákazníckych integrovaných obvodov</w:t>
                  </w:r>
                </w:p>
              </w:tc>
            </w:tr>
          </w:tbl>
          <w:p w14:paraId="3998DB3F" w14:textId="77777777" w:rsidR="00E253CF" w:rsidRPr="00F0693A" w:rsidRDefault="00E253CF" w:rsidP="002D4762">
            <w:pPr>
              <w:spacing w:line="216" w:lineRule="auto"/>
              <w:jc w:val="both"/>
              <w:rPr>
                <w:bCs/>
                <w:iCs/>
              </w:rPr>
            </w:pPr>
          </w:p>
        </w:tc>
      </w:tr>
      <w:tr w:rsidR="00556FBD" w:rsidRPr="007272D6" w14:paraId="5C38AA34" w14:textId="77777777" w:rsidTr="002D4762">
        <w:trPr>
          <w:trHeight w:val="24"/>
        </w:trPr>
        <w:tc>
          <w:tcPr>
            <w:tcW w:w="708" w:type="dxa"/>
            <w:vMerge w:val="restart"/>
            <w:shd w:val="clear" w:color="auto" w:fill="F2F2F2" w:themeFill="background1" w:themeFillShade="F2"/>
          </w:tcPr>
          <w:p w14:paraId="38D3C789" w14:textId="77777777" w:rsidR="00556FBD" w:rsidRPr="007272D6" w:rsidRDefault="00556FBD" w:rsidP="002D4762">
            <w:pPr>
              <w:spacing w:line="216" w:lineRule="auto"/>
              <w:jc w:val="center"/>
              <w:rPr>
                <w:b/>
                <w:bCs/>
                <w:i/>
                <w:color w:val="AEAAAA" w:themeColor="background2" w:themeShade="BF"/>
              </w:rPr>
            </w:pPr>
            <w:r>
              <w:rPr>
                <w:b/>
                <w:bCs/>
              </w:rPr>
              <w:lastRenderedPageBreak/>
              <w:t>D</w:t>
            </w:r>
          </w:p>
        </w:tc>
        <w:tc>
          <w:tcPr>
            <w:tcW w:w="9924" w:type="dxa"/>
            <w:gridSpan w:val="4"/>
            <w:shd w:val="clear" w:color="auto" w:fill="F2F2F2" w:themeFill="background1" w:themeFillShade="F2"/>
          </w:tcPr>
          <w:p w14:paraId="2F9AAF02" w14:textId="77777777" w:rsidR="00556FBD" w:rsidRPr="00A50B41" w:rsidRDefault="00556FBD" w:rsidP="002D4762">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 xml:space="preserve">učiteľov </w:t>
            </w:r>
            <w:r>
              <w:rPr>
                <w:rFonts w:cstheme="minorHAnsi"/>
                <w:b/>
                <w:bCs/>
              </w:rPr>
              <w:t xml:space="preserve"> (vrátane doktorandov) </w:t>
            </w:r>
            <w:r w:rsidRPr="007272D6">
              <w:rPr>
                <w:rFonts w:cstheme="minorHAnsi"/>
                <w:b/>
                <w:bCs/>
              </w:rPr>
              <w:t>študijného programu</w:t>
            </w:r>
          </w:p>
        </w:tc>
      </w:tr>
      <w:tr w:rsidR="00556FBD" w14:paraId="51CDB787" w14:textId="77777777" w:rsidTr="002D4762">
        <w:trPr>
          <w:trHeight w:val="24"/>
        </w:trPr>
        <w:tc>
          <w:tcPr>
            <w:tcW w:w="708" w:type="dxa"/>
            <w:vMerge/>
            <w:shd w:val="clear" w:color="auto" w:fill="F2F2F2" w:themeFill="background1" w:themeFillShade="F2"/>
          </w:tcPr>
          <w:p w14:paraId="04E67BDD" w14:textId="77777777" w:rsidR="00556FBD" w:rsidRPr="000D3FF9" w:rsidRDefault="00556FBD" w:rsidP="002D4762">
            <w:pPr>
              <w:spacing w:line="216" w:lineRule="auto"/>
              <w:jc w:val="both"/>
            </w:pPr>
          </w:p>
        </w:tc>
        <w:tc>
          <w:tcPr>
            <w:tcW w:w="2978" w:type="dxa"/>
            <w:shd w:val="clear" w:color="auto" w:fill="F2F2F2" w:themeFill="background1" w:themeFillShade="F2"/>
          </w:tcPr>
          <w:p w14:paraId="192A8123" w14:textId="4761E15B" w:rsidR="00556FBD" w:rsidRPr="00F333F4" w:rsidRDefault="00556FBD" w:rsidP="002D4762">
            <w:pPr>
              <w:spacing w:line="216" w:lineRule="auto"/>
              <w:jc w:val="both"/>
            </w:pPr>
          </w:p>
        </w:tc>
        <w:tc>
          <w:tcPr>
            <w:tcW w:w="2410" w:type="dxa"/>
            <w:shd w:val="clear" w:color="auto" w:fill="F2F2F2" w:themeFill="background1" w:themeFillShade="F2"/>
          </w:tcPr>
          <w:p w14:paraId="0EA8E9DE" w14:textId="2EF35072" w:rsidR="00556FBD" w:rsidRPr="00F333F4" w:rsidRDefault="00556FBD" w:rsidP="002D4762">
            <w:pPr>
              <w:tabs>
                <w:tab w:val="right" w:pos="3611"/>
              </w:tabs>
              <w:spacing w:line="216" w:lineRule="auto"/>
              <w:jc w:val="both"/>
              <w:rPr>
                <w:color w:val="AEAAAA" w:themeColor="background2" w:themeShade="BF"/>
              </w:rPr>
            </w:pPr>
          </w:p>
        </w:tc>
        <w:tc>
          <w:tcPr>
            <w:tcW w:w="1417" w:type="dxa"/>
            <w:shd w:val="clear" w:color="auto" w:fill="F2F2F2" w:themeFill="background1" w:themeFillShade="F2"/>
          </w:tcPr>
          <w:p w14:paraId="5DD0A86C" w14:textId="29AB62A0" w:rsidR="00556FBD" w:rsidRPr="00F333F4" w:rsidRDefault="00556FBD" w:rsidP="002D4762">
            <w:pPr>
              <w:tabs>
                <w:tab w:val="right" w:pos="3611"/>
              </w:tabs>
              <w:spacing w:line="216" w:lineRule="auto"/>
              <w:jc w:val="both"/>
              <w:rPr>
                <w:color w:val="AEAAAA" w:themeColor="background2" w:themeShade="BF"/>
              </w:rPr>
            </w:pPr>
          </w:p>
        </w:tc>
        <w:tc>
          <w:tcPr>
            <w:tcW w:w="3119" w:type="dxa"/>
            <w:shd w:val="clear" w:color="auto" w:fill="F2F2F2" w:themeFill="background1" w:themeFillShade="F2"/>
          </w:tcPr>
          <w:p w14:paraId="28DA17BF" w14:textId="749C4260" w:rsidR="00556FBD" w:rsidRPr="00F333F4" w:rsidRDefault="00556FBD" w:rsidP="002D4762">
            <w:pPr>
              <w:spacing w:line="216" w:lineRule="auto"/>
              <w:jc w:val="both"/>
            </w:pPr>
          </w:p>
        </w:tc>
      </w:tr>
      <w:tr w:rsidR="007B0268" w14:paraId="66BC6055" w14:textId="77777777" w:rsidTr="007B0268">
        <w:trPr>
          <w:trHeight w:val="24"/>
        </w:trPr>
        <w:tc>
          <w:tcPr>
            <w:tcW w:w="708" w:type="dxa"/>
          </w:tcPr>
          <w:p w14:paraId="5C069846" w14:textId="77777777" w:rsidR="007B0268" w:rsidRDefault="007B0268" w:rsidP="002D4762">
            <w:pPr>
              <w:spacing w:line="216" w:lineRule="auto"/>
              <w:jc w:val="both"/>
              <w:rPr>
                <w:bCs/>
                <w:i/>
                <w:color w:val="AEAAAA" w:themeColor="background2" w:themeShade="BF"/>
              </w:rPr>
            </w:pPr>
          </w:p>
        </w:tc>
        <w:tc>
          <w:tcPr>
            <w:tcW w:w="9924" w:type="dxa"/>
            <w:gridSpan w:val="4"/>
            <w:shd w:val="clear" w:color="auto" w:fill="auto"/>
          </w:tcPr>
          <w:p w14:paraId="3502D7CB" w14:textId="77777777" w:rsidR="007B0268" w:rsidRDefault="007B0268" w:rsidP="002D4762">
            <w:pPr>
              <w:spacing w:line="216" w:lineRule="auto"/>
              <w:rPr>
                <w:bCs/>
                <w:iCs/>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2869"/>
              <w:gridCol w:w="2050"/>
              <w:gridCol w:w="1119"/>
              <w:gridCol w:w="3670"/>
            </w:tblGrid>
            <w:tr w:rsidR="007B0268" w:rsidRPr="007B0268" w14:paraId="199CFE44" w14:textId="77777777" w:rsidTr="007B0268">
              <w:trPr>
                <w:tblHeader/>
                <w:tblCellSpacing w:w="15" w:type="dxa"/>
              </w:trPr>
              <w:tc>
                <w:tcPr>
                  <w:tcW w:w="2824" w:type="dxa"/>
                  <w:vAlign w:val="center"/>
                  <w:hideMark/>
                </w:tcPr>
                <w:p w14:paraId="33827C0B" w14:textId="77777777" w:rsidR="007B0268" w:rsidRPr="007B0268" w:rsidRDefault="007B0268" w:rsidP="007B0268">
                  <w:pPr>
                    <w:spacing w:after="0" w:line="240" w:lineRule="auto"/>
                    <w:jc w:val="center"/>
                    <w:rPr>
                      <w:rFonts w:cstheme="minorHAnsi"/>
                      <w:b/>
                      <w:bCs/>
                    </w:rPr>
                  </w:pPr>
                  <w:r w:rsidRPr="007B0268">
                    <w:rPr>
                      <w:rFonts w:cstheme="minorHAnsi"/>
                      <w:b/>
                      <w:bCs/>
                    </w:rPr>
                    <w:t>Meno, priezvisko a tituly učiteľa</w:t>
                  </w:r>
                </w:p>
              </w:tc>
              <w:tc>
                <w:tcPr>
                  <w:tcW w:w="2020" w:type="dxa"/>
                  <w:vAlign w:val="center"/>
                  <w:hideMark/>
                </w:tcPr>
                <w:p w14:paraId="2FDD88B0" w14:textId="77777777" w:rsidR="007B0268" w:rsidRPr="007B0268" w:rsidRDefault="007B0268" w:rsidP="007B0268">
                  <w:pPr>
                    <w:spacing w:after="0" w:line="240" w:lineRule="auto"/>
                    <w:jc w:val="center"/>
                    <w:rPr>
                      <w:rFonts w:cstheme="minorHAnsi"/>
                      <w:b/>
                      <w:bCs/>
                    </w:rPr>
                  </w:pPr>
                  <w:proofErr w:type="spellStart"/>
                  <w:r w:rsidRPr="007B0268">
                    <w:rPr>
                      <w:rFonts w:cstheme="minorHAnsi"/>
                      <w:b/>
                      <w:bCs/>
                    </w:rPr>
                    <w:t>Org.forma</w:t>
                  </w:r>
                  <w:proofErr w:type="spellEnd"/>
                </w:p>
              </w:tc>
              <w:tc>
                <w:tcPr>
                  <w:tcW w:w="1089" w:type="dxa"/>
                  <w:vAlign w:val="center"/>
                  <w:hideMark/>
                </w:tcPr>
                <w:p w14:paraId="60D1A7D8" w14:textId="77777777" w:rsidR="007B0268" w:rsidRPr="007B0268" w:rsidRDefault="007B0268" w:rsidP="007B0268">
                  <w:pPr>
                    <w:spacing w:after="0" w:line="240" w:lineRule="auto"/>
                    <w:jc w:val="center"/>
                    <w:rPr>
                      <w:rFonts w:cstheme="minorHAnsi"/>
                      <w:b/>
                      <w:bCs/>
                    </w:rPr>
                  </w:pPr>
                  <w:r w:rsidRPr="007B0268">
                    <w:rPr>
                      <w:rFonts w:cstheme="minorHAnsi"/>
                      <w:b/>
                      <w:bCs/>
                    </w:rPr>
                    <w:t>Predmet</w:t>
                  </w:r>
                </w:p>
              </w:tc>
              <w:tc>
                <w:tcPr>
                  <w:tcW w:w="3625" w:type="dxa"/>
                  <w:vAlign w:val="center"/>
                  <w:hideMark/>
                </w:tcPr>
                <w:p w14:paraId="6620F67D" w14:textId="77777777" w:rsidR="007B0268" w:rsidRPr="007B0268" w:rsidRDefault="007B0268" w:rsidP="007B0268">
                  <w:pPr>
                    <w:spacing w:after="0" w:line="240" w:lineRule="auto"/>
                    <w:jc w:val="center"/>
                    <w:rPr>
                      <w:rFonts w:cstheme="minorHAnsi"/>
                      <w:b/>
                      <w:bCs/>
                    </w:rPr>
                  </w:pPr>
                  <w:r w:rsidRPr="007B0268">
                    <w:rPr>
                      <w:rFonts w:cstheme="minorHAnsi"/>
                      <w:b/>
                      <w:bCs/>
                    </w:rPr>
                    <w:t>Názov</w:t>
                  </w:r>
                </w:p>
              </w:tc>
            </w:tr>
            <w:tr w:rsidR="007B0268" w:rsidRPr="007B0268" w14:paraId="7E84927F" w14:textId="77777777" w:rsidTr="007B0268">
              <w:trPr>
                <w:tblCellSpacing w:w="15" w:type="dxa"/>
              </w:trPr>
              <w:tc>
                <w:tcPr>
                  <w:tcW w:w="2824" w:type="dxa"/>
                  <w:vAlign w:val="center"/>
                  <w:hideMark/>
                </w:tcPr>
                <w:p w14:paraId="36D33CE9" w14:textId="77777777" w:rsidR="007B0268" w:rsidRPr="007B0268" w:rsidRDefault="00000000" w:rsidP="007B0268">
                  <w:pPr>
                    <w:spacing w:after="0" w:line="240" w:lineRule="auto"/>
                    <w:rPr>
                      <w:rFonts w:cstheme="minorHAnsi"/>
                    </w:rPr>
                  </w:pPr>
                  <w:hyperlink r:id="rId59" w:tgtFrame="vupch" w:tooltip="VUPCH/VTC" w:history="1">
                    <w:r w:rsidR="007B0268" w:rsidRPr="007B0268">
                      <w:rPr>
                        <w:rStyle w:val="Hypertextovprepojenie"/>
                        <w:rFonts w:cstheme="minorHAnsi"/>
                      </w:rPr>
                      <w:t xml:space="preserve">Mgr. Daniel </w:t>
                    </w:r>
                    <w:proofErr w:type="spellStart"/>
                    <w:r w:rsidR="007B0268" w:rsidRPr="007B0268">
                      <w:rPr>
                        <w:rStyle w:val="Hypertextovprepojenie"/>
                        <w:rFonts w:cstheme="minorHAnsi"/>
                      </w:rPr>
                      <w:t>Baránek</w:t>
                    </w:r>
                    <w:proofErr w:type="spellEnd"/>
                    <w:r w:rsidR="007B0268" w:rsidRPr="007B0268">
                      <w:rPr>
                        <w:rStyle w:val="Hypertextovprepojenie"/>
                        <w:rFonts w:cstheme="minorHAnsi"/>
                      </w:rPr>
                      <w:t>, PhD.</w:t>
                    </w:r>
                  </w:hyperlink>
                </w:p>
              </w:tc>
              <w:tc>
                <w:tcPr>
                  <w:tcW w:w="2020" w:type="dxa"/>
                  <w:vAlign w:val="center"/>
                  <w:hideMark/>
                </w:tcPr>
                <w:p w14:paraId="60D4980D"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56DA09A8" w14:textId="77777777" w:rsidR="007B0268" w:rsidRPr="007B0268" w:rsidRDefault="007B0268" w:rsidP="007B0268">
                  <w:pPr>
                    <w:spacing w:after="0" w:line="240" w:lineRule="auto"/>
                    <w:rPr>
                      <w:rFonts w:cstheme="minorHAnsi"/>
                    </w:rPr>
                  </w:pPr>
                  <w:r w:rsidRPr="007B0268">
                    <w:rPr>
                      <w:rFonts w:cstheme="minorHAnsi"/>
                    </w:rPr>
                    <w:t>6IT0007</w:t>
                  </w:r>
                </w:p>
              </w:tc>
              <w:tc>
                <w:tcPr>
                  <w:tcW w:w="3625" w:type="dxa"/>
                  <w:vAlign w:val="center"/>
                  <w:hideMark/>
                </w:tcPr>
                <w:p w14:paraId="05B15132" w14:textId="77777777" w:rsidR="007B0268" w:rsidRPr="007B0268" w:rsidRDefault="007B0268" w:rsidP="007B0268">
                  <w:pPr>
                    <w:spacing w:after="0" w:line="240" w:lineRule="auto"/>
                    <w:rPr>
                      <w:rFonts w:cstheme="minorHAnsi"/>
                    </w:rPr>
                  </w:pPr>
                  <w:r w:rsidRPr="007B0268">
                    <w:rPr>
                      <w:rFonts w:cstheme="minorHAnsi"/>
                    </w:rPr>
                    <w:t>telesná výchova 7</w:t>
                  </w:r>
                </w:p>
              </w:tc>
            </w:tr>
            <w:tr w:rsidR="007B0268" w:rsidRPr="007B0268" w14:paraId="0964EBFE" w14:textId="77777777" w:rsidTr="007B0268">
              <w:trPr>
                <w:tblCellSpacing w:w="15" w:type="dxa"/>
              </w:trPr>
              <w:tc>
                <w:tcPr>
                  <w:tcW w:w="2824" w:type="dxa"/>
                  <w:vAlign w:val="center"/>
                  <w:hideMark/>
                </w:tcPr>
                <w:p w14:paraId="3EF52033" w14:textId="77777777" w:rsidR="007B0268" w:rsidRPr="007B0268" w:rsidRDefault="00000000" w:rsidP="007B0268">
                  <w:pPr>
                    <w:spacing w:after="0" w:line="240" w:lineRule="auto"/>
                    <w:rPr>
                      <w:rFonts w:cstheme="minorHAnsi"/>
                    </w:rPr>
                  </w:pPr>
                  <w:hyperlink r:id="rId60" w:tgtFrame="vupch" w:tooltip="VUPCH/VTC" w:history="1">
                    <w:r w:rsidR="007B0268" w:rsidRPr="007B0268">
                      <w:rPr>
                        <w:rStyle w:val="Hypertextovprepojenie"/>
                        <w:rFonts w:cstheme="minorHAnsi"/>
                      </w:rPr>
                      <w:t xml:space="preserve">Mgr. Daniel </w:t>
                    </w:r>
                    <w:proofErr w:type="spellStart"/>
                    <w:r w:rsidR="007B0268" w:rsidRPr="007B0268">
                      <w:rPr>
                        <w:rStyle w:val="Hypertextovprepojenie"/>
                        <w:rFonts w:cstheme="minorHAnsi"/>
                      </w:rPr>
                      <w:t>Baránek</w:t>
                    </w:r>
                    <w:proofErr w:type="spellEnd"/>
                    <w:r w:rsidR="007B0268" w:rsidRPr="007B0268">
                      <w:rPr>
                        <w:rStyle w:val="Hypertextovprepojenie"/>
                        <w:rFonts w:cstheme="minorHAnsi"/>
                      </w:rPr>
                      <w:t>, PhD.</w:t>
                    </w:r>
                  </w:hyperlink>
                </w:p>
              </w:tc>
              <w:tc>
                <w:tcPr>
                  <w:tcW w:w="2020" w:type="dxa"/>
                  <w:vAlign w:val="center"/>
                  <w:hideMark/>
                </w:tcPr>
                <w:p w14:paraId="5CE12D5A"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4595B3F5" w14:textId="77777777" w:rsidR="007B0268" w:rsidRPr="007B0268" w:rsidRDefault="007B0268" w:rsidP="007B0268">
                  <w:pPr>
                    <w:spacing w:after="0" w:line="240" w:lineRule="auto"/>
                    <w:rPr>
                      <w:rFonts w:cstheme="minorHAnsi"/>
                    </w:rPr>
                  </w:pPr>
                  <w:r w:rsidRPr="007B0268">
                    <w:rPr>
                      <w:rFonts w:cstheme="minorHAnsi"/>
                    </w:rPr>
                    <w:t>6IT0008</w:t>
                  </w:r>
                </w:p>
              </w:tc>
              <w:tc>
                <w:tcPr>
                  <w:tcW w:w="3625" w:type="dxa"/>
                  <w:vAlign w:val="center"/>
                  <w:hideMark/>
                </w:tcPr>
                <w:p w14:paraId="1B2584D0" w14:textId="77777777" w:rsidR="007B0268" w:rsidRPr="007B0268" w:rsidRDefault="007B0268" w:rsidP="007B0268">
                  <w:pPr>
                    <w:spacing w:after="0" w:line="240" w:lineRule="auto"/>
                    <w:rPr>
                      <w:rFonts w:cstheme="minorHAnsi"/>
                    </w:rPr>
                  </w:pPr>
                  <w:r w:rsidRPr="007B0268">
                    <w:rPr>
                      <w:rFonts w:cstheme="minorHAnsi"/>
                    </w:rPr>
                    <w:t>telesná výchova 8</w:t>
                  </w:r>
                </w:p>
              </w:tc>
            </w:tr>
            <w:tr w:rsidR="007B0268" w:rsidRPr="007B0268" w14:paraId="1F0C890A" w14:textId="77777777" w:rsidTr="007B0268">
              <w:trPr>
                <w:tblCellSpacing w:w="15" w:type="dxa"/>
              </w:trPr>
              <w:tc>
                <w:tcPr>
                  <w:tcW w:w="2824" w:type="dxa"/>
                  <w:vAlign w:val="center"/>
                  <w:hideMark/>
                </w:tcPr>
                <w:p w14:paraId="7FBE2D3C" w14:textId="77777777" w:rsidR="007B0268" w:rsidRPr="007B0268" w:rsidRDefault="00000000" w:rsidP="007B0268">
                  <w:pPr>
                    <w:spacing w:after="0" w:line="240" w:lineRule="auto"/>
                    <w:rPr>
                      <w:rFonts w:cstheme="minorHAnsi"/>
                    </w:rPr>
                  </w:pPr>
                  <w:hyperlink r:id="rId61" w:tgtFrame="vupch" w:tooltip="VUPCH/VTC" w:history="1">
                    <w:r w:rsidR="007B0268" w:rsidRPr="007B0268">
                      <w:rPr>
                        <w:rStyle w:val="Hypertextovprepojenie"/>
                        <w:rFonts w:cstheme="minorHAnsi"/>
                      </w:rPr>
                      <w:t xml:space="preserve">Mgr. Daniel </w:t>
                    </w:r>
                    <w:proofErr w:type="spellStart"/>
                    <w:r w:rsidR="007B0268" w:rsidRPr="007B0268">
                      <w:rPr>
                        <w:rStyle w:val="Hypertextovprepojenie"/>
                        <w:rFonts w:cstheme="minorHAnsi"/>
                      </w:rPr>
                      <w:t>Baránek</w:t>
                    </w:r>
                    <w:proofErr w:type="spellEnd"/>
                    <w:r w:rsidR="007B0268" w:rsidRPr="007B0268">
                      <w:rPr>
                        <w:rStyle w:val="Hypertextovprepojenie"/>
                        <w:rFonts w:cstheme="minorHAnsi"/>
                      </w:rPr>
                      <w:t>, PhD.</w:t>
                    </w:r>
                  </w:hyperlink>
                </w:p>
              </w:tc>
              <w:tc>
                <w:tcPr>
                  <w:tcW w:w="2020" w:type="dxa"/>
                  <w:vAlign w:val="center"/>
                  <w:hideMark/>
                </w:tcPr>
                <w:p w14:paraId="3DDA5F51"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7D877E77" w14:textId="77777777" w:rsidR="007B0268" w:rsidRPr="007B0268" w:rsidRDefault="007B0268" w:rsidP="007B0268">
                  <w:pPr>
                    <w:spacing w:after="0" w:line="240" w:lineRule="auto"/>
                    <w:rPr>
                      <w:rFonts w:cstheme="minorHAnsi"/>
                    </w:rPr>
                  </w:pPr>
                  <w:r w:rsidRPr="007B0268">
                    <w:rPr>
                      <w:rFonts w:cstheme="minorHAnsi"/>
                    </w:rPr>
                    <w:t>6IT0009</w:t>
                  </w:r>
                </w:p>
              </w:tc>
              <w:tc>
                <w:tcPr>
                  <w:tcW w:w="3625" w:type="dxa"/>
                  <w:vAlign w:val="center"/>
                  <w:hideMark/>
                </w:tcPr>
                <w:p w14:paraId="520B857A" w14:textId="77777777" w:rsidR="007B0268" w:rsidRPr="007B0268" w:rsidRDefault="007B0268" w:rsidP="007B0268">
                  <w:pPr>
                    <w:spacing w:after="0" w:line="240" w:lineRule="auto"/>
                    <w:rPr>
                      <w:rFonts w:cstheme="minorHAnsi"/>
                    </w:rPr>
                  </w:pPr>
                  <w:r w:rsidRPr="007B0268">
                    <w:rPr>
                      <w:rFonts w:cstheme="minorHAnsi"/>
                    </w:rPr>
                    <w:t>telesná výchova 9</w:t>
                  </w:r>
                </w:p>
              </w:tc>
            </w:tr>
            <w:tr w:rsidR="007B0268" w:rsidRPr="007B0268" w14:paraId="03F6FEA5" w14:textId="77777777" w:rsidTr="007B0268">
              <w:trPr>
                <w:tblCellSpacing w:w="15" w:type="dxa"/>
              </w:trPr>
              <w:tc>
                <w:tcPr>
                  <w:tcW w:w="2824" w:type="dxa"/>
                  <w:vAlign w:val="center"/>
                  <w:hideMark/>
                </w:tcPr>
                <w:p w14:paraId="3EF217CE" w14:textId="77777777" w:rsidR="007B0268" w:rsidRPr="007B0268" w:rsidRDefault="00000000" w:rsidP="007B0268">
                  <w:pPr>
                    <w:spacing w:after="0" w:line="240" w:lineRule="auto"/>
                    <w:rPr>
                      <w:rFonts w:cstheme="minorHAnsi"/>
                    </w:rPr>
                  </w:pPr>
                  <w:hyperlink r:id="rId62" w:tgtFrame="vupch" w:tooltip="VUPCH/VTC" w:history="1">
                    <w:r w:rsidR="007B0268" w:rsidRPr="007B0268">
                      <w:rPr>
                        <w:rStyle w:val="Hypertextovprepojenie"/>
                        <w:rFonts w:cstheme="minorHAnsi"/>
                      </w:rPr>
                      <w:t>RNDr. Rudolf Blaško, PhD.</w:t>
                    </w:r>
                  </w:hyperlink>
                </w:p>
              </w:tc>
              <w:tc>
                <w:tcPr>
                  <w:tcW w:w="2020" w:type="dxa"/>
                  <w:vAlign w:val="center"/>
                  <w:hideMark/>
                </w:tcPr>
                <w:p w14:paraId="68880523"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4539FE9C" w14:textId="77777777" w:rsidR="007B0268" w:rsidRPr="007B0268" w:rsidRDefault="007B0268" w:rsidP="007B0268">
                  <w:pPr>
                    <w:spacing w:after="0" w:line="240" w:lineRule="auto"/>
                    <w:rPr>
                      <w:rFonts w:cstheme="minorHAnsi"/>
                    </w:rPr>
                  </w:pPr>
                  <w:r w:rsidRPr="007B0268">
                    <w:rPr>
                      <w:rFonts w:cstheme="minorHAnsi"/>
                    </w:rPr>
                    <w:t>6UI0006</w:t>
                  </w:r>
                </w:p>
              </w:tc>
              <w:tc>
                <w:tcPr>
                  <w:tcW w:w="3625" w:type="dxa"/>
                  <w:vAlign w:val="center"/>
                  <w:hideMark/>
                </w:tcPr>
                <w:p w14:paraId="5CE979EA" w14:textId="77777777" w:rsidR="007B0268" w:rsidRPr="007B0268" w:rsidRDefault="007B0268" w:rsidP="007B0268">
                  <w:pPr>
                    <w:spacing w:after="0" w:line="240" w:lineRule="auto"/>
                    <w:rPr>
                      <w:rFonts w:cstheme="minorHAnsi"/>
                    </w:rPr>
                  </w:pPr>
                  <w:r w:rsidRPr="007B0268">
                    <w:rPr>
                      <w:rFonts w:cstheme="minorHAnsi"/>
                    </w:rPr>
                    <w:t>elektronické spracovanie a prezentácia dokumentov</w:t>
                  </w:r>
                </w:p>
              </w:tc>
            </w:tr>
            <w:tr w:rsidR="007B0268" w:rsidRPr="007B0268" w14:paraId="4FF802E9" w14:textId="77777777" w:rsidTr="007B0268">
              <w:trPr>
                <w:tblCellSpacing w:w="15" w:type="dxa"/>
              </w:trPr>
              <w:tc>
                <w:tcPr>
                  <w:tcW w:w="2824" w:type="dxa"/>
                  <w:vAlign w:val="center"/>
                  <w:hideMark/>
                </w:tcPr>
                <w:p w14:paraId="3593C45A" w14:textId="77777777" w:rsidR="007B0268" w:rsidRPr="007B0268" w:rsidRDefault="00000000" w:rsidP="007B0268">
                  <w:pPr>
                    <w:spacing w:after="0" w:line="240" w:lineRule="auto"/>
                    <w:rPr>
                      <w:rFonts w:cstheme="minorHAnsi"/>
                    </w:rPr>
                  </w:pPr>
                  <w:hyperlink r:id="rId63" w:tgtFrame="vupch" w:tooltip="VUPCH/VTC" w:history="1">
                    <w:r w:rsidR="007B0268" w:rsidRPr="007B0268">
                      <w:rPr>
                        <w:rStyle w:val="Hypertextovprepojenie"/>
                        <w:rFonts w:cstheme="minorHAnsi"/>
                      </w:rPr>
                      <w:t xml:space="preserve">doc. Ing. Ján </w:t>
                    </w:r>
                    <w:proofErr w:type="spellStart"/>
                    <w:r w:rsidR="007B0268" w:rsidRPr="007B0268">
                      <w:rPr>
                        <w:rStyle w:val="Hypertextovprepojenie"/>
                        <w:rFonts w:cstheme="minorHAnsi"/>
                      </w:rPr>
                      <w:t>Boháčik</w:t>
                    </w:r>
                    <w:proofErr w:type="spellEnd"/>
                    <w:r w:rsidR="007B0268" w:rsidRPr="007B0268">
                      <w:rPr>
                        <w:rStyle w:val="Hypertextovprepojenie"/>
                        <w:rFonts w:cstheme="minorHAnsi"/>
                      </w:rPr>
                      <w:t>, PhD.</w:t>
                    </w:r>
                  </w:hyperlink>
                </w:p>
              </w:tc>
              <w:tc>
                <w:tcPr>
                  <w:tcW w:w="2020" w:type="dxa"/>
                  <w:vAlign w:val="center"/>
                  <w:hideMark/>
                </w:tcPr>
                <w:p w14:paraId="00E08452" w14:textId="77777777" w:rsidR="007B0268" w:rsidRPr="007B0268" w:rsidRDefault="007B0268" w:rsidP="007B0268">
                  <w:pPr>
                    <w:spacing w:after="0" w:line="240" w:lineRule="auto"/>
                    <w:rPr>
                      <w:rFonts w:cstheme="minorHAnsi"/>
                    </w:rPr>
                  </w:pPr>
                  <w:r w:rsidRPr="007B0268">
                    <w:rPr>
                      <w:rFonts w:cstheme="minorHAnsi"/>
                    </w:rPr>
                    <w:t>prednášky, cvičenia</w:t>
                  </w:r>
                </w:p>
              </w:tc>
              <w:tc>
                <w:tcPr>
                  <w:tcW w:w="1089" w:type="dxa"/>
                  <w:vAlign w:val="center"/>
                  <w:hideMark/>
                </w:tcPr>
                <w:p w14:paraId="4040E62D" w14:textId="77777777" w:rsidR="007B0268" w:rsidRPr="007B0268" w:rsidRDefault="007B0268" w:rsidP="007B0268">
                  <w:pPr>
                    <w:spacing w:after="0" w:line="240" w:lineRule="auto"/>
                    <w:rPr>
                      <w:rFonts w:cstheme="minorHAnsi"/>
                    </w:rPr>
                  </w:pPr>
                  <w:r w:rsidRPr="007B0268">
                    <w:rPr>
                      <w:rFonts w:cstheme="minorHAnsi"/>
                    </w:rPr>
                    <w:t>6II0029</w:t>
                  </w:r>
                </w:p>
              </w:tc>
              <w:tc>
                <w:tcPr>
                  <w:tcW w:w="3625" w:type="dxa"/>
                  <w:vAlign w:val="center"/>
                  <w:hideMark/>
                </w:tcPr>
                <w:p w14:paraId="14CB2285" w14:textId="77777777" w:rsidR="007B0268" w:rsidRPr="007B0268" w:rsidRDefault="007B0268" w:rsidP="007B0268">
                  <w:pPr>
                    <w:spacing w:after="0" w:line="240" w:lineRule="auto"/>
                    <w:rPr>
                      <w:rFonts w:cstheme="minorHAnsi"/>
                    </w:rPr>
                  </w:pPr>
                  <w:r w:rsidRPr="007B0268">
                    <w:rPr>
                      <w:rFonts w:cstheme="minorHAnsi"/>
                    </w:rPr>
                    <w:t>paralelné programovanie</w:t>
                  </w:r>
                </w:p>
              </w:tc>
            </w:tr>
            <w:tr w:rsidR="007B0268" w:rsidRPr="007B0268" w14:paraId="0FC8D7ED" w14:textId="77777777" w:rsidTr="007B0268">
              <w:trPr>
                <w:tblCellSpacing w:w="15" w:type="dxa"/>
              </w:trPr>
              <w:tc>
                <w:tcPr>
                  <w:tcW w:w="2824" w:type="dxa"/>
                  <w:vAlign w:val="center"/>
                  <w:hideMark/>
                </w:tcPr>
                <w:p w14:paraId="78948021" w14:textId="77777777" w:rsidR="007B0268" w:rsidRPr="007B0268" w:rsidRDefault="00000000" w:rsidP="007B0268">
                  <w:pPr>
                    <w:spacing w:after="0" w:line="240" w:lineRule="auto"/>
                    <w:rPr>
                      <w:rFonts w:cstheme="minorHAnsi"/>
                    </w:rPr>
                  </w:pPr>
                  <w:hyperlink r:id="rId64" w:tgtFrame="vupch" w:tooltip="VUPCH/VTC" w:history="1">
                    <w:r w:rsidR="007B0268" w:rsidRPr="007B0268">
                      <w:rPr>
                        <w:rStyle w:val="Hypertextovprepojenie"/>
                        <w:rFonts w:cstheme="minorHAnsi"/>
                      </w:rPr>
                      <w:t>prof. Ing. Ľuboš Buzna, PhD.</w:t>
                    </w:r>
                  </w:hyperlink>
                </w:p>
              </w:tc>
              <w:tc>
                <w:tcPr>
                  <w:tcW w:w="2020" w:type="dxa"/>
                  <w:vAlign w:val="center"/>
                  <w:hideMark/>
                </w:tcPr>
                <w:p w14:paraId="740469DF"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685E81D3" w14:textId="77777777" w:rsidR="007B0268" w:rsidRPr="007B0268" w:rsidRDefault="007B0268" w:rsidP="007B0268">
                  <w:pPr>
                    <w:spacing w:after="0" w:line="240" w:lineRule="auto"/>
                    <w:rPr>
                      <w:rFonts w:cstheme="minorHAnsi"/>
                    </w:rPr>
                  </w:pPr>
                  <w:r w:rsidRPr="007B0268">
                    <w:rPr>
                      <w:rFonts w:cstheme="minorHAnsi"/>
                    </w:rPr>
                    <w:t>6IA0005</w:t>
                  </w:r>
                </w:p>
              </w:tc>
              <w:tc>
                <w:tcPr>
                  <w:tcW w:w="3625" w:type="dxa"/>
                  <w:vAlign w:val="center"/>
                  <w:hideMark/>
                </w:tcPr>
                <w:p w14:paraId="0CA77890" w14:textId="77777777" w:rsidR="007B0268" w:rsidRPr="007B0268" w:rsidRDefault="007B0268" w:rsidP="007B0268">
                  <w:pPr>
                    <w:spacing w:after="0" w:line="240" w:lineRule="auto"/>
                    <w:rPr>
                      <w:rFonts w:cstheme="minorHAnsi"/>
                    </w:rPr>
                  </w:pPr>
                  <w:r w:rsidRPr="007B0268">
                    <w:rPr>
                      <w:rFonts w:cstheme="minorHAnsi"/>
                    </w:rPr>
                    <w:t>Úvod do strojového učenia</w:t>
                  </w:r>
                </w:p>
              </w:tc>
            </w:tr>
            <w:tr w:rsidR="007B0268" w:rsidRPr="007B0268" w14:paraId="320609D6" w14:textId="77777777" w:rsidTr="007B0268">
              <w:trPr>
                <w:tblCellSpacing w:w="15" w:type="dxa"/>
              </w:trPr>
              <w:tc>
                <w:tcPr>
                  <w:tcW w:w="2824" w:type="dxa"/>
                  <w:vAlign w:val="center"/>
                  <w:hideMark/>
                </w:tcPr>
                <w:p w14:paraId="271047A3" w14:textId="77777777" w:rsidR="007B0268" w:rsidRPr="007B0268" w:rsidRDefault="00000000" w:rsidP="007B0268">
                  <w:pPr>
                    <w:spacing w:after="0" w:line="240" w:lineRule="auto"/>
                    <w:rPr>
                      <w:rFonts w:cstheme="minorHAnsi"/>
                    </w:rPr>
                  </w:pPr>
                  <w:hyperlink r:id="rId65" w:tgtFrame="vupch" w:tooltip="VUPCH/VTC" w:history="1">
                    <w:r w:rsidR="007B0268" w:rsidRPr="007B0268">
                      <w:rPr>
                        <w:rStyle w:val="Hypertextovprepojenie"/>
                        <w:rFonts w:cstheme="minorHAnsi"/>
                      </w:rPr>
                      <w:t xml:space="preserve">Ing. Lukáš </w:t>
                    </w:r>
                    <w:proofErr w:type="spellStart"/>
                    <w:r w:rsidR="007B0268" w:rsidRPr="007B0268">
                      <w:rPr>
                        <w:rStyle w:val="Hypertextovprepojenie"/>
                        <w:rFonts w:cstheme="minorHAnsi"/>
                      </w:rPr>
                      <w:t>Čechovič</w:t>
                    </w:r>
                    <w:proofErr w:type="spellEnd"/>
                    <w:r w:rsidR="007B0268" w:rsidRPr="007B0268">
                      <w:rPr>
                        <w:rStyle w:val="Hypertextovprepojenie"/>
                        <w:rFonts w:cstheme="minorHAnsi"/>
                      </w:rPr>
                      <w:t>, PhD.</w:t>
                    </w:r>
                  </w:hyperlink>
                </w:p>
              </w:tc>
              <w:tc>
                <w:tcPr>
                  <w:tcW w:w="2020" w:type="dxa"/>
                  <w:vAlign w:val="center"/>
                  <w:hideMark/>
                </w:tcPr>
                <w:p w14:paraId="3698F5F5"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25208542"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6BA4F2DD"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3AF5286A" w14:textId="77777777" w:rsidTr="007B0268">
              <w:trPr>
                <w:tblCellSpacing w:w="15" w:type="dxa"/>
              </w:trPr>
              <w:tc>
                <w:tcPr>
                  <w:tcW w:w="2824" w:type="dxa"/>
                  <w:vAlign w:val="center"/>
                  <w:hideMark/>
                </w:tcPr>
                <w:p w14:paraId="2CB432D5" w14:textId="77777777" w:rsidR="007B0268" w:rsidRPr="007B0268" w:rsidRDefault="00000000" w:rsidP="007B0268">
                  <w:pPr>
                    <w:spacing w:after="0" w:line="240" w:lineRule="auto"/>
                    <w:rPr>
                      <w:rFonts w:cstheme="minorHAnsi"/>
                    </w:rPr>
                  </w:pPr>
                  <w:hyperlink r:id="rId66" w:tgtFrame="vupch" w:tooltip="VUPCH/VTC" w:history="1">
                    <w:r w:rsidR="007B0268" w:rsidRPr="007B0268">
                      <w:rPr>
                        <w:rStyle w:val="Hypertextovprepojenie"/>
                        <w:rFonts w:cstheme="minorHAnsi"/>
                      </w:rPr>
                      <w:t xml:space="preserve">Ing. Lukáš </w:t>
                    </w:r>
                    <w:proofErr w:type="spellStart"/>
                    <w:r w:rsidR="007B0268" w:rsidRPr="007B0268">
                      <w:rPr>
                        <w:rStyle w:val="Hypertextovprepojenie"/>
                        <w:rFonts w:cstheme="minorHAnsi"/>
                      </w:rPr>
                      <w:t>Čechovič</w:t>
                    </w:r>
                    <w:proofErr w:type="spellEnd"/>
                    <w:r w:rsidR="007B0268" w:rsidRPr="007B0268">
                      <w:rPr>
                        <w:rStyle w:val="Hypertextovprepojenie"/>
                        <w:rFonts w:cstheme="minorHAnsi"/>
                      </w:rPr>
                      <w:t>, PhD.</w:t>
                    </w:r>
                  </w:hyperlink>
                </w:p>
              </w:tc>
              <w:tc>
                <w:tcPr>
                  <w:tcW w:w="2020" w:type="dxa"/>
                  <w:vAlign w:val="center"/>
                  <w:hideMark/>
                </w:tcPr>
                <w:p w14:paraId="180ED1EC"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0B981B96"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6566FC97"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65DB7BB1" w14:textId="77777777" w:rsidTr="007B0268">
              <w:trPr>
                <w:tblCellSpacing w:w="15" w:type="dxa"/>
              </w:trPr>
              <w:tc>
                <w:tcPr>
                  <w:tcW w:w="2824" w:type="dxa"/>
                  <w:vAlign w:val="center"/>
                  <w:hideMark/>
                </w:tcPr>
                <w:p w14:paraId="6A1C3223" w14:textId="77777777" w:rsidR="007B0268" w:rsidRPr="007B0268" w:rsidRDefault="00000000" w:rsidP="007B0268">
                  <w:pPr>
                    <w:spacing w:after="0" w:line="240" w:lineRule="auto"/>
                    <w:rPr>
                      <w:rFonts w:cstheme="minorHAnsi"/>
                    </w:rPr>
                  </w:pPr>
                  <w:hyperlink r:id="rId67" w:tgtFrame="vupch" w:tooltip="VUPCH/VTC" w:history="1">
                    <w:r w:rsidR="007B0268" w:rsidRPr="007B0268">
                      <w:rPr>
                        <w:rStyle w:val="Hypertextovprepojenie"/>
                        <w:rFonts w:cstheme="minorHAnsi"/>
                      </w:rPr>
                      <w:t xml:space="preserve">Ing. Lukáš </w:t>
                    </w:r>
                    <w:proofErr w:type="spellStart"/>
                    <w:r w:rsidR="007B0268" w:rsidRPr="007B0268">
                      <w:rPr>
                        <w:rStyle w:val="Hypertextovprepojenie"/>
                        <w:rFonts w:cstheme="minorHAnsi"/>
                      </w:rPr>
                      <w:t>Čechovič</w:t>
                    </w:r>
                    <w:proofErr w:type="spellEnd"/>
                    <w:r w:rsidR="007B0268" w:rsidRPr="007B0268">
                      <w:rPr>
                        <w:rStyle w:val="Hypertextovprepojenie"/>
                        <w:rFonts w:cstheme="minorHAnsi"/>
                      </w:rPr>
                      <w:t>, PhD.</w:t>
                    </w:r>
                  </w:hyperlink>
                </w:p>
              </w:tc>
              <w:tc>
                <w:tcPr>
                  <w:tcW w:w="2020" w:type="dxa"/>
                  <w:vAlign w:val="center"/>
                  <w:hideMark/>
                </w:tcPr>
                <w:p w14:paraId="56BC5B6E"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130C6853"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5E0AF811"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4070749C" w14:textId="77777777" w:rsidTr="007B0268">
              <w:trPr>
                <w:tblCellSpacing w:w="15" w:type="dxa"/>
              </w:trPr>
              <w:tc>
                <w:tcPr>
                  <w:tcW w:w="2824" w:type="dxa"/>
                  <w:vAlign w:val="center"/>
                  <w:hideMark/>
                </w:tcPr>
                <w:p w14:paraId="30251523" w14:textId="77777777" w:rsidR="007B0268" w:rsidRPr="007B0268" w:rsidRDefault="00000000" w:rsidP="007B0268">
                  <w:pPr>
                    <w:spacing w:after="0" w:line="240" w:lineRule="auto"/>
                    <w:rPr>
                      <w:rFonts w:cstheme="minorHAnsi"/>
                    </w:rPr>
                  </w:pPr>
                  <w:hyperlink r:id="rId68" w:tgtFrame="vupch" w:tooltip="VUPCH/VTC" w:history="1">
                    <w:r w:rsidR="007B0268" w:rsidRPr="007B0268">
                      <w:rPr>
                        <w:rStyle w:val="Hypertextovprepojenie"/>
                        <w:rFonts w:cstheme="minorHAnsi"/>
                      </w:rPr>
                      <w:t xml:space="preserve">Ing. Michal </w:t>
                    </w:r>
                    <w:proofErr w:type="spellStart"/>
                    <w:r w:rsidR="007B0268" w:rsidRPr="007B0268">
                      <w:rPr>
                        <w:rStyle w:val="Hypertextovprepojenie"/>
                        <w:rFonts w:cstheme="minorHAnsi"/>
                      </w:rPr>
                      <w:t>Ďuračík</w:t>
                    </w:r>
                    <w:proofErr w:type="spellEnd"/>
                    <w:r w:rsidR="007B0268" w:rsidRPr="007B0268">
                      <w:rPr>
                        <w:rStyle w:val="Hypertextovprepojenie"/>
                        <w:rFonts w:cstheme="minorHAnsi"/>
                      </w:rPr>
                      <w:t>, PhD.</w:t>
                    </w:r>
                  </w:hyperlink>
                </w:p>
              </w:tc>
              <w:tc>
                <w:tcPr>
                  <w:tcW w:w="2020" w:type="dxa"/>
                  <w:vAlign w:val="center"/>
                  <w:hideMark/>
                </w:tcPr>
                <w:p w14:paraId="19A89F68"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74F81B64" w14:textId="77777777" w:rsidR="007B0268" w:rsidRPr="007B0268" w:rsidRDefault="007B0268" w:rsidP="007B0268">
                  <w:pPr>
                    <w:spacing w:after="0" w:line="240" w:lineRule="auto"/>
                    <w:rPr>
                      <w:rFonts w:cstheme="minorHAnsi"/>
                    </w:rPr>
                  </w:pPr>
                  <w:r w:rsidRPr="007B0268">
                    <w:rPr>
                      <w:rFonts w:cstheme="minorHAnsi"/>
                    </w:rPr>
                    <w:t>6II0034</w:t>
                  </w:r>
                </w:p>
              </w:tc>
              <w:tc>
                <w:tcPr>
                  <w:tcW w:w="3625" w:type="dxa"/>
                  <w:vAlign w:val="center"/>
                  <w:hideMark/>
                </w:tcPr>
                <w:p w14:paraId="6D3FB786" w14:textId="77777777" w:rsidR="007B0268" w:rsidRPr="007B0268" w:rsidRDefault="007B0268" w:rsidP="007B0268">
                  <w:pPr>
                    <w:spacing w:after="0" w:line="240" w:lineRule="auto"/>
                    <w:rPr>
                      <w:rFonts w:cstheme="minorHAnsi"/>
                    </w:rPr>
                  </w:pPr>
                  <w:r w:rsidRPr="007B0268">
                    <w:rPr>
                      <w:rFonts w:cstheme="minorHAnsi"/>
                    </w:rPr>
                    <w:t>pokročilé objektové technológie</w:t>
                  </w:r>
                </w:p>
              </w:tc>
            </w:tr>
            <w:tr w:rsidR="007B0268" w:rsidRPr="007B0268" w14:paraId="7213B699" w14:textId="77777777" w:rsidTr="007B0268">
              <w:trPr>
                <w:tblCellSpacing w:w="15" w:type="dxa"/>
              </w:trPr>
              <w:tc>
                <w:tcPr>
                  <w:tcW w:w="2824" w:type="dxa"/>
                  <w:vAlign w:val="center"/>
                  <w:hideMark/>
                </w:tcPr>
                <w:p w14:paraId="353651ED" w14:textId="77777777" w:rsidR="007B0268" w:rsidRPr="007B0268" w:rsidRDefault="00000000" w:rsidP="007B0268">
                  <w:pPr>
                    <w:spacing w:after="0" w:line="240" w:lineRule="auto"/>
                    <w:rPr>
                      <w:rFonts w:cstheme="minorHAnsi"/>
                    </w:rPr>
                  </w:pPr>
                  <w:hyperlink r:id="rId69" w:tgtFrame="vupch" w:tooltip="VUPCH/VTC" w:history="1">
                    <w:r w:rsidR="007B0268" w:rsidRPr="007B0268">
                      <w:rPr>
                        <w:rStyle w:val="Hypertextovprepojenie"/>
                        <w:rFonts w:cstheme="minorHAnsi"/>
                      </w:rPr>
                      <w:t xml:space="preserve">Ing. Lukáš </w:t>
                    </w:r>
                    <w:proofErr w:type="spellStart"/>
                    <w:r w:rsidR="007B0268" w:rsidRPr="007B0268">
                      <w:rPr>
                        <w:rStyle w:val="Hypertextovprepojenie"/>
                        <w:rFonts w:cstheme="minorHAnsi"/>
                      </w:rPr>
                      <w:t>Formanek</w:t>
                    </w:r>
                    <w:proofErr w:type="spellEnd"/>
                    <w:r w:rsidR="007B0268" w:rsidRPr="007B0268">
                      <w:rPr>
                        <w:rStyle w:val="Hypertextovprepojenie"/>
                        <w:rFonts w:cstheme="minorHAnsi"/>
                      </w:rPr>
                      <w:t>, PhD.</w:t>
                    </w:r>
                  </w:hyperlink>
                </w:p>
              </w:tc>
              <w:tc>
                <w:tcPr>
                  <w:tcW w:w="2020" w:type="dxa"/>
                  <w:vAlign w:val="center"/>
                  <w:hideMark/>
                </w:tcPr>
                <w:p w14:paraId="7FF1AEFC"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r w:rsidRPr="007B0268">
                    <w:rPr>
                      <w:rFonts w:cstheme="minorHAnsi"/>
                    </w:rPr>
                    <w:t xml:space="preserve">, </w:t>
                  </w:r>
                  <w:proofErr w:type="spellStart"/>
                  <w:r w:rsidRPr="007B0268">
                    <w:rPr>
                      <w:rFonts w:cstheme="minorHAnsi"/>
                    </w:rPr>
                    <w:t>lab.cvičenia</w:t>
                  </w:r>
                  <w:proofErr w:type="spellEnd"/>
                </w:p>
              </w:tc>
              <w:tc>
                <w:tcPr>
                  <w:tcW w:w="1089" w:type="dxa"/>
                  <w:vAlign w:val="center"/>
                  <w:hideMark/>
                </w:tcPr>
                <w:p w14:paraId="75D2FB18" w14:textId="77777777" w:rsidR="007B0268" w:rsidRPr="007B0268" w:rsidRDefault="007B0268" w:rsidP="007B0268">
                  <w:pPr>
                    <w:spacing w:after="0" w:line="240" w:lineRule="auto"/>
                    <w:rPr>
                      <w:rFonts w:cstheme="minorHAnsi"/>
                    </w:rPr>
                  </w:pPr>
                  <w:r w:rsidRPr="007B0268">
                    <w:rPr>
                      <w:rFonts w:cstheme="minorHAnsi"/>
                    </w:rPr>
                    <w:t>6II0004</w:t>
                  </w:r>
                </w:p>
              </w:tc>
              <w:tc>
                <w:tcPr>
                  <w:tcW w:w="3625" w:type="dxa"/>
                  <w:vAlign w:val="center"/>
                  <w:hideMark/>
                </w:tcPr>
                <w:p w14:paraId="39F7CA2B" w14:textId="77777777" w:rsidR="007B0268" w:rsidRPr="007B0268" w:rsidRDefault="007B0268" w:rsidP="007B0268">
                  <w:pPr>
                    <w:spacing w:after="0" w:line="240" w:lineRule="auto"/>
                    <w:rPr>
                      <w:rFonts w:cstheme="minorHAnsi"/>
                    </w:rPr>
                  </w:pPr>
                  <w:r w:rsidRPr="007B0268">
                    <w:rPr>
                      <w:rFonts w:cstheme="minorHAnsi"/>
                    </w:rPr>
                    <w:t>aplikácie metód učiacich sa systémov</w:t>
                  </w:r>
                </w:p>
              </w:tc>
            </w:tr>
            <w:tr w:rsidR="007B0268" w:rsidRPr="007B0268" w14:paraId="382C7FBA" w14:textId="77777777" w:rsidTr="007B0268">
              <w:trPr>
                <w:tblCellSpacing w:w="15" w:type="dxa"/>
              </w:trPr>
              <w:tc>
                <w:tcPr>
                  <w:tcW w:w="2824" w:type="dxa"/>
                  <w:vAlign w:val="center"/>
                  <w:hideMark/>
                </w:tcPr>
                <w:p w14:paraId="795109C2" w14:textId="77777777" w:rsidR="007B0268" w:rsidRPr="007B0268" w:rsidRDefault="00000000" w:rsidP="007B0268">
                  <w:pPr>
                    <w:spacing w:after="0" w:line="240" w:lineRule="auto"/>
                    <w:rPr>
                      <w:rFonts w:cstheme="minorHAnsi"/>
                    </w:rPr>
                  </w:pPr>
                  <w:hyperlink r:id="rId70" w:tgtFrame="vupch" w:tooltip="VUPCH/VTC" w:history="1">
                    <w:r w:rsidR="007B0268" w:rsidRPr="007B0268">
                      <w:rPr>
                        <w:rStyle w:val="Hypertextovprepojenie"/>
                        <w:rFonts w:cstheme="minorHAnsi"/>
                      </w:rPr>
                      <w:t xml:space="preserve">Ing. Lukáš </w:t>
                    </w:r>
                    <w:proofErr w:type="spellStart"/>
                    <w:r w:rsidR="007B0268" w:rsidRPr="007B0268">
                      <w:rPr>
                        <w:rStyle w:val="Hypertextovprepojenie"/>
                        <w:rFonts w:cstheme="minorHAnsi"/>
                      </w:rPr>
                      <w:t>Formanek</w:t>
                    </w:r>
                    <w:proofErr w:type="spellEnd"/>
                    <w:r w:rsidR="007B0268" w:rsidRPr="007B0268">
                      <w:rPr>
                        <w:rStyle w:val="Hypertextovprepojenie"/>
                        <w:rFonts w:cstheme="minorHAnsi"/>
                      </w:rPr>
                      <w:t>, PhD.</w:t>
                    </w:r>
                  </w:hyperlink>
                </w:p>
              </w:tc>
              <w:tc>
                <w:tcPr>
                  <w:tcW w:w="2020" w:type="dxa"/>
                  <w:vAlign w:val="center"/>
                  <w:hideMark/>
                </w:tcPr>
                <w:p w14:paraId="34F0532F"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p>
              </w:tc>
              <w:tc>
                <w:tcPr>
                  <w:tcW w:w="1089" w:type="dxa"/>
                  <w:vAlign w:val="center"/>
                  <w:hideMark/>
                </w:tcPr>
                <w:p w14:paraId="02B407B9" w14:textId="77777777" w:rsidR="007B0268" w:rsidRPr="007B0268" w:rsidRDefault="007B0268" w:rsidP="007B0268">
                  <w:pPr>
                    <w:spacing w:after="0" w:line="240" w:lineRule="auto"/>
                    <w:rPr>
                      <w:rFonts w:cstheme="minorHAnsi"/>
                    </w:rPr>
                  </w:pPr>
                  <w:r w:rsidRPr="007B0268">
                    <w:rPr>
                      <w:rFonts w:cstheme="minorHAnsi"/>
                    </w:rPr>
                    <w:t>6UI0003</w:t>
                  </w:r>
                </w:p>
              </w:tc>
              <w:tc>
                <w:tcPr>
                  <w:tcW w:w="3625" w:type="dxa"/>
                  <w:vAlign w:val="center"/>
                  <w:hideMark/>
                </w:tcPr>
                <w:p w14:paraId="4F98E8EC" w14:textId="77777777" w:rsidR="007B0268" w:rsidRPr="007B0268" w:rsidRDefault="007B0268" w:rsidP="007B0268">
                  <w:pPr>
                    <w:spacing w:after="0" w:line="240" w:lineRule="auto"/>
                    <w:rPr>
                      <w:rFonts w:cstheme="minorHAnsi"/>
                    </w:rPr>
                  </w:pPr>
                  <w:r w:rsidRPr="007B0268">
                    <w:rPr>
                      <w:rFonts w:cstheme="minorHAnsi"/>
                    </w:rPr>
                    <w:t>Prepojené vstavané systémy</w:t>
                  </w:r>
                </w:p>
              </w:tc>
            </w:tr>
            <w:tr w:rsidR="007B0268" w:rsidRPr="007B0268" w14:paraId="18D6D032" w14:textId="77777777" w:rsidTr="007B0268">
              <w:trPr>
                <w:tblCellSpacing w:w="15" w:type="dxa"/>
              </w:trPr>
              <w:tc>
                <w:tcPr>
                  <w:tcW w:w="2824" w:type="dxa"/>
                  <w:vAlign w:val="center"/>
                  <w:hideMark/>
                </w:tcPr>
                <w:p w14:paraId="1E2CD2D2" w14:textId="77777777" w:rsidR="007B0268" w:rsidRPr="007B0268" w:rsidRDefault="00000000" w:rsidP="007B0268">
                  <w:pPr>
                    <w:spacing w:after="0" w:line="240" w:lineRule="auto"/>
                    <w:rPr>
                      <w:rFonts w:cstheme="minorHAnsi"/>
                    </w:rPr>
                  </w:pPr>
                  <w:hyperlink r:id="rId71" w:tgtFrame="vupch" w:tooltip="VUPCH/VTC" w:history="1">
                    <w:r w:rsidR="007B0268" w:rsidRPr="007B0268">
                      <w:rPr>
                        <w:rStyle w:val="Hypertextovprepojenie"/>
                        <w:rFonts w:cstheme="minorHAnsi"/>
                      </w:rPr>
                      <w:t xml:space="preserve">doc. PaedDr. Dalibor </w:t>
                    </w:r>
                    <w:proofErr w:type="spellStart"/>
                    <w:r w:rsidR="007B0268" w:rsidRPr="007B0268">
                      <w:rPr>
                        <w:rStyle w:val="Hypertextovprepojenie"/>
                        <w:rFonts w:cstheme="minorHAnsi"/>
                      </w:rPr>
                      <w:t>Gonda</w:t>
                    </w:r>
                    <w:proofErr w:type="spellEnd"/>
                    <w:r w:rsidR="007B0268" w:rsidRPr="007B0268">
                      <w:rPr>
                        <w:rStyle w:val="Hypertextovprepojenie"/>
                        <w:rFonts w:cstheme="minorHAnsi"/>
                      </w:rPr>
                      <w:t>, PhD.</w:t>
                    </w:r>
                  </w:hyperlink>
                </w:p>
              </w:tc>
              <w:tc>
                <w:tcPr>
                  <w:tcW w:w="2020" w:type="dxa"/>
                  <w:vAlign w:val="center"/>
                  <w:hideMark/>
                </w:tcPr>
                <w:p w14:paraId="38A08A5F"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01E92E51" w14:textId="77777777" w:rsidR="007B0268" w:rsidRPr="007B0268" w:rsidRDefault="007B0268" w:rsidP="007B0268">
                  <w:pPr>
                    <w:spacing w:after="0" w:line="240" w:lineRule="auto"/>
                    <w:rPr>
                      <w:rFonts w:cstheme="minorHAnsi"/>
                    </w:rPr>
                  </w:pPr>
                  <w:r w:rsidRPr="007B0268">
                    <w:rPr>
                      <w:rFonts w:cstheme="minorHAnsi"/>
                    </w:rPr>
                    <w:t>6IA0004</w:t>
                  </w:r>
                </w:p>
              </w:tc>
              <w:tc>
                <w:tcPr>
                  <w:tcW w:w="3625" w:type="dxa"/>
                  <w:vAlign w:val="center"/>
                  <w:hideMark/>
                </w:tcPr>
                <w:p w14:paraId="69A277B2" w14:textId="77777777" w:rsidR="007B0268" w:rsidRPr="007B0268" w:rsidRDefault="007B0268" w:rsidP="007B0268">
                  <w:pPr>
                    <w:spacing w:after="0" w:line="240" w:lineRule="auto"/>
                    <w:rPr>
                      <w:rFonts w:cstheme="minorHAnsi"/>
                    </w:rPr>
                  </w:pPr>
                  <w:r w:rsidRPr="007B0268">
                    <w:rPr>
                      <w:rFonts w:cstheme="minorHAnsi"/>
                    </w:rPr>
                    <w:t>teória informácie</w:t>
                  </w:r>
                </w:p>
              </w:tc>
            </w:tr>
            <w:tr w:rsidR="007B0268" w:rsidRPr="007B0268" w14:paraId="3A235560" w14:textId="77777777" w:rsidTr="007B0268">
              <w:trPr>
                <w:tblCellSpacing w:w="15" w:type="dxa"/>
              </w:trPr>
              <w:tc>
                <w:tcPr>
                  <w:tcW w:w="2824" w:type="dxa"/>
                  <w:vAlign w:val="center"/>
                  <w:hideMark/>
                </w:tcPr>
                <w:p w14:paraId="03FDC132" w14:textId="77777777" w:rsidR="007B0268" w:rsidRPr="007B0268" w:rsidRDefault="00000000" w:rsidP="007B0268">
                  <w:pPr>
                    <w:spacing w:after="0" w:line="240" w:lineRule="auto"/>
                    <w:rPr>
                      <w:rFonts w:cstheme="minorHAnsi"/>
                    </w:rPr>
                  </w:pPr>
                  <w:hyperlink r:id="rId72" w:tgtFrame="vupch" w:tooltip="VUPCH/VTC" w:history="1">
                    <w:r w:rsidR="007B0268" w:rsidRPr="007B0268">
                      <w:rPr>
                        <w:rStyle w:val="Hypertextovprepojenie"/>
                        <w:rFonts w:cstheme="minorHAnsi"/>
                      </w:rPr>
                      <w:t xml:space="preserve">doc. PaedDr. Dalibor </w:t>
                    </w:r>
                    <w:proofErr w:type="spellStart"/>
                    <w:r w:rsidR="007B0268" w:rsidRPr="007B0268">
                      <w:rPr>
                        <w:rStyle w:val="Hypertextovprepojenie"/>
                        <w:rFonts w:cstheme="minorHAnsi"/>
                      </w:rPr>
                      <w:t>Gonda</w:t>
                    </w:r>
                    <w:proofErr w:type="spellEnd"/>
                    <w:r w:rsidR="007B0268" w:rsidRPr="007B0268">
                      <w:rPr>
                        <w:rStyle w:val="Hypertextovprepojenie"/>
                        <w:rFonts w:cstheme="minorHAnsi"/>
                      </w:rPr>
                      <w:t>, PhD.</w:t>
                    </w:r>
                  </w:hyperlink>
                </w:p>
              </w:tc>
              <w:tc>
                <w:tcPr>
                  <w:tcW w:w="2020" w:type="dxa"/>
                  <w:vAlign w:val="center"/>
                  <w:hideMark/>
                </w:tcPr>
                <w:p w14:paraId="38E94307"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67BD2F4B" w14:textId="77777777" w:rsidR="007B0268" w:rsidRPr="007B0268" w:rsidRDefault="007B0268" w:rsidP="007B0268">
                  <w:pPr>
                    <w:spacing w:after="0" w:line="240" w:lineRule="auto"/>
                    <w:rPr>
                      <w:rFonts w:cstheme="minorHAnsi"/>
                    </w:rPr>
                  </w:pPr>
                  <w:r w:rsidRPr="007B0268">
                    <w:rPr>
                      <w:rFonts w:cstheme="minorHAnsi"/>
                    </w:rPr>
                    <w:t>6IA0005</w:t>
                  </w:r>
                </w:p>
              </w:tc>
              <w:tc>
                <w:tcPr>
                  <w:tcW w:w="3625" w:type="dxa"/>
                  <w:vAlign w:val="center"/>
                  <w:hideMark/>
                </w:tcPr>
                <w:p w14:paraId="5FCC4296" w14:textId="77777777" w:rsidR="007B0268" w:rsidRPr="007B0268" w:rsidRDefault="007B0268" w:rsidP="007B0268">
                  <w:pPr>
                    <w:spacing w:after="0" w:line="240" w:lineRule="auto"/>
                    <w:rPr>
                      <w:rFonts w:cstheme="minorHAnsi"/>
                    </w:rPr>
                  </w:pPr>
                  <w:r w:rsidRPr="007B0268">
                    <w:rPr>
                      <w:rFonts w:cstheme="minorHAnsi"/>
                    </w:rPr>
                    <w:t>Úvod do strojového učenia</w:t>
                  </w:r>
                </w:p>
              </w:tc>
            </w:tr>
            <w:tr w:rsidR="007B0268" w:rsidRPr="007B0268" w14:paraId="742AE0CA" w14:textId="77777777" w:rsidTr="007B0268">
              <w:trPr>
                <w:tblCellSpacing w:w="15" w:type="dxa"/>
              </w:trPr>
              <w:tc>
                <w:tcPr>
                  <w:tcW w:w="2824" w:type="dxa"/>
                  <w:vAlign w:val="center"/>
                  <w:hideMark/>
                </w:tcPr>
                <w:p w14:paraId="788F1864" w14:textId="77777777" w:rsidR="007B0268" w:rsidRPr="007B0268" w:rsidRDefault="00000000" w:rsidP="007B0268">
                  <w:pPr>
                    <w:spacing w:after="0" w:line="240" w:lineRule="auto"/>
                    <w:rPr>
                      <w:rFonts w:cstheme="minorHAnsi"/>
                    </w:rPr>
                  </w:pPr>
                  <w:hyperlink r:id="rId73" w:tgtFrame="vupch" w:tooltip="VUPCH/VTC" w:history="1">
                    <w:r w:rsidR="007B0268" w:rsidRPr="007B0268">
                      <w:rPr>
                        <w:rStyle w:val="Hypertextovprepojenie"/>
                        <w:rFonts w:cstheme="minorHAnsi"/>
                      </w:rPr>
                      <w:t>Ing. Michal Hodoň, PhD.</w:t>
                    </w:r>
                  </w:hyperlink>
                </w:p>
              </w:tc>
              <w:tc>
                <w:tcPr>
                  <w:tcW w:w="2020" w:type="dxa"/>
                  <w:vAlign w:val="center"/>
                  <w:hideMark/>
                </w:tcPr>
                <w:p w14:paraId="24A7B056"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50249E65" w14:textId="77777777" w:rsidR="007B0268" w:rsidRPr="007B0268" w:rsidRDefault="007B0268" w:rsidP="007B0268">
                  <w:pPr>
                    <w:spacing w:after="0" w:line="240" w:lineRule="auto"/>
                    <w:rPr>
                      <w:rFonts w:cstheme="minorHAnsi"/>
                    </w:rPr>
                  </w:pPr>
                  <w:r w:rsidRPr="007B0268">
                    <w:rPr>
                      <w:rFonts w:cstheme="minorHAnsi"/>
                    </w:rPr>
                    <w:t>6II0043</w:t>
                  </w:r>
                </w:p>
              </w:tc>
              <w:tc>
                <w:tcPr>
                  <w:tcW w:w="3625" w:type="dxa"/>
                  <w:vAlign w:val="center"/>
                  <w:hideMark/>
                </w:tcPr>
                <w:p w14:paraId="27DD69A7" w14:textId="77777777" w:rsidR="007B0268" w:rsidRPr="007B0268" w:rsidRDefault="007B0268" w:rsidP="007B0268">
                  <w:pPr>
                    <w:spacing w:after="0" w:line="240" w:lineRule="auto"/>
                    <w:rPr>
                      <w:rFonts w:cstheme="minorHAnsi"/>
                    </w:rPr>
                  </w:pPr>
                  <w:r w:rsidRPr="007B0268">
                    <w:rPr>
                      <w:rFonts w:cstheme="minorHAnsi"/>
                    </w:rPr>
                    <w:t xml:space="preserve">technické prostriedky </w:t>
                  </w:r>
                  <w:proofErr w:type="spellStart"/>
                  <w:r w:rsidRPr="007B0268">
                    <w:rPr>
                      <w:rFonts w:cstheme="minorHAnsi"/>
                    </w:rPr>
                    <w:t>riad.a</w:t>
                  </w:r>
                  <w:proofErr w:type="spellEnd"/>
                  <w:r w:rsidRPr="007B0268">
                    <w:rPr>
                      <w:rFonts w:cstheme="minorHAnsi"/>
                    </w:rPr>
                    <w:t xml:space="preserve"> informačných systémov</w:t>
                  </w:r>
                </w:p>
              </w:tc>
            </w:tr>
            <w:tr w:rsidR="007B0268" w:rsidRPr="007B0268" w14:paraId="2DDB7634" w14:textId="77777777" w:rsidTr="007B0268">
              <w:trPr>
                <w:tblCellSpacing w:w="15" w:type="dxa"/>
              </w:trPr>
              <w:tc>
                <w:tcPr>
                  <w:tcW w:w="2824" w:type="dxa"/>
                  <w:vAlign w:val="center"/>
                  <w:hideMark/>
                </w:tcPr>
                <w:p w14:paraId="2BFE9D45" w14:textId="77777777" w:rsidR="007B0268" w:rsidRPr="007B0268" w:rsidRDefault="00000000" w:rsidP="007B0268">
                  <w:pPr>
                    <w:spacing w:after="0" w:line="240" w:lineRule="auto"/>
                    <w:rPr>
                      <w:rFonts w:cstheme="minorHAnsi"/>
                    </w:rPr>
                  </w:pPr>
                  <w:hyperlink r:id="rId74" w:tgtFrame="vupch" w:tooltip="VUPCH/VTC" w:history="1">
                    <w:r w:rsidR="007B0268" w:rsidRPr="007B0268">
                      <w:rPr>
                        <w:rStyle w:val="Hypertextovprepojenie"/>
                        <w:rFonts w:cstheme="minorHAnsi"/>
                      </w:rPr>
                      <w:t>Ing. Michal Hodoň, PhD.</w:t>
                    </w:r>
                  </w:hyperlink>
                </w:p>
              </w:tc>
              <w:tc>
                <w:tcPr>
                  <w:tcW w:w="2020" w:type="dxa"/>
                  <w:vAlign w:val="center"/>
                  <w:hideMark/>
                </w:tcPr>
                <w:p w14:paraId="61E42B84"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096663CA"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380EE106"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036A9627" w14:textId="77777777" w:rsidTr="007B0268">
              <w:trPr>
                <w:tblCellSpacing w:w="15" w:type="dxa"/>
              </w:trPr>
              <w:tc>
                <w:tcPr>
                  <w:tcW w:w="2824" w:type="dxa"/>
                  <w:vAlign w:val="center"/>
                  <w:hideMark/>
                </w:tcPr>
                <w:p w14:paraId="57526641" w14:textId="77777777" w:rsidR="007B0268" w:rsidRPr="007B0268" w:rsidRDefault="00000000" w:rsidP="007B0268">
                  <w:pPr>
                    <w:spacing w:after="0" w:line="240" w:lineRule="auto"/>
                    <w:rPr>
                      <w:rFonts w:cstheme="minorHAnsi"/>
                    </w:rPr>
                  </w:pPr>
                  <w:hyperlink r:id="rId75" w:tgtFrame="vupch" w:tooltip="VUPCH/VTC" w:history="1">
                    <w:r w:rsidR="007B0268" w:rsidRPr="007B0268">
                      <w:rPr>
                        <w:rStyle w:val="Hypertextovprepojenie"/>
                        <w:rFonts w:cstheme="minorHAnsi"/>
                      </w:rPr>
                      <w:t>Ing. Michal Hodoň, PhD.</w:t>
                    </w:r>
                  </w:hyperlink>
                </w:p>
              </w:tc>
              <w:tc>
                <w:tcPr>
                  <w:tcW w:w="2020" w:type="dxa"/>
                  <w:vAlign w:val="center"/>
                  <w:hideMark/>
                </w:tcPr>
                <w:p w14:paraId="0F29C2C1"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5021123F"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1FC5D434"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620CAD54" w14:textId="77777777" w:rsidTr="007B0268">
              <w:trPr>
                <w:tblCellSpacing w:w="15" w:type="dxa"/>
              </w:trPr>
              <w:tc>
                <w:tcPr>
                  <w:tcW w:w="2824" w:type="dxa"/>
                  <w:vAlign w:val="center"/>
                  <w:hideMark/>
                </w:tcPr>
                <w:p w14:paraId="2B0EFFAE" w14:textId="77777777" w:rsidR="007B0268" w:rsidRPr="007B0268" w:rsidRDefault="00000000" w:rsidP="007B0268">
                  <w:pPr>
                    <w:spacing w:after="0" w:line="240" w:lineRule="auto"/>
                    <w:rPr>
                      <w:rFonts w:cstheme="minorHAnsi"/>
                    </w:rPr>
                  </w:pPr>
                  <w:hyperlink r:id="rId76" w:tgtFrame="vupch" w:tooltip="VUPCH/VTC" w:history="1">
                    <w:r w:rsidR="007B0268" w:rsidRPr="007B0268">
                      <w:rPr>
                        <w:rStyle w:val="Hypertextovprepojenie"/>
                        <w:rFonts w:cstheme="minorHAnsi"/>
                      </w:rPr>
                      <w:t>Ing. Michal Hodoň, PhD.</w:t>
                    </w:r>
                  </w:hyperlink>
                </w:p>
              </w:tc>
              <w:tc>
                <w:tcPr>
                  <w:tcW w:w="2020" w:type="dxa"/>
                  <w:vAlign w:val="center"/>
                  <w:hideMark/>
                </w:tcPr>
                <w:p w14:paraId="797381CF"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5F47ECF7"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655AA8DA"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63D5C703" w14:textId="77777777" w:rsidTr="007B0268">
              <w:trPr>
                <w:tblCellSpacing w:w="15" w:type="dxa"/>
              </w:trPr>
              <w:tc>
                <w:tcPr>
                  <w:tcW w:w="2824" w:type="dxa"/>
                  <w:vAlign w:val="center"/>
                  <w:hideMark/>
                </w:tcPr>
                <w:p w14:paraId="1B624C34" w14:textId="77777777" w:rsidR="007B0268" w:rsidRPr="007B0268" w:rsidRDefault="00000000" w:rsidP="007B0268">
                  <w:pPr>
                    <w:spacing w:after="0" w:line="240" w:lineRule="auto"/>
                    <w:rPr>
                      <w:rFonts w:cstheme="minorHAnsi"/>
                    </w:rPr>
                  </w:pPr>
                  <w:hyperlink r:id="rId77" w:tgtFrame="vupch" w:tooltip="VUPCH/VTC" w:history="1">
                    <w:r w:rsidR="007B0268" w:rsidRPr="007B0268">
                      <w:rPr>
                        <w:rStyle w:val="Hypertextovprepojenie"/>
                        <w:rFonts w:cstheme="minorHAnsi"/>
                      </w:rPr>
                      <w:t xml:space="preserve">doc. Ing. Ján </w:t>
                    </w:r>
                    <w:proofErr w:type="spellStart"/>
                    <w:r w:rsidR="007B0268" w:rsidRPr="007B0268">
                      <w:rPr>
                        <w:rStyle w:val="Hypertextovprepojenie"/>
                        <w:rFonts w:cstheme="minorHAnsi"/>
                      </w:rPr>
                      <w:t>Janech</w:t>
                    </w:r>
                    <w:proofErr w:type="spellEnd"/>
                    <w:r w:rsidR="007B0268" w:rsidRPr="007B0268">
                      <w:rPr>
                        <w:rStyle w:val="Hypertextovprepojenie"/>
                        <w:rFonts w:cstheme="minorHAnsi"/>
                      </w:rPr>
                      <w:t>, PhD.</w:t>
                    </w:r>
                  </w:hyperlink>
                </w:p>
              </w:tc>
              <w:tc>
                <w:tcPr>
                  <w:tcW w:w="2020" w:type="dxa"/>
                  <w:vAlign w:val="center"/>
                  <w:hideMark/>
                </w:tcPr>
                <w:p w14:paraId="251234D1"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46810C2B" w14:textId="77777777" w:rsidR="007B0268" w:rsidRPr="007B0268" w:rsidRDefault="007B0268" w:rsidP="007B0268">
                  <w:pPr>
                    <w:spacing w:after="0" w:line="240" w:lineRule="auto"/>
                    <w:rPr>
                      <w:rFonts w:cstheme="minorHAnsi"/>
                    </w:rPr>
                  </w:pPr>
                  <w:r w:rsidRPr="007B0268">
                    <w:rPr>
                      <w:rFonts w:cstheme="minorHAnsi"/>
                    </w:rPr>
                    <w:t>6II0034</w:t>
                  </w:r>
                </w:p>
              </w:tc>
              <w:tc>
                <w:tcPr>
                  <w:tcW w:w="3625" w:type="dxa"/>
                  <w:vAlign w:val="center"/>
                  <w:hideMark/>
                </w:tcPr>
                <w:p w14:paraId="5FBCAA15" w14:textId="77777777" w:rsidR="007B0268" w:rsidRPr="007B0268" w:rsidRDefault="007B0268" w:rsidP="007B0268">
                  <w:pPr>
                    <w:spacing w:after="0" w:line="240" w:lineRule="auto"/>
                    <w:rPr>
                      <w:rFonts w:cstheme="minorHAnsi"/>
                    </w:rPr>
                  </w:pPr>
                  <w:r w:rsidRPr="007B0268">
                    <w:rPr>
                      <w:rFonts w:cstheme="minorHAnsi"/>
                    </w:rPr>
                    <w:t>pokročilé objektové technológie</w:t>
                  </w:r>
                </w:p>
              </w:tc>
            </w:tr>
            <w:tr w:rsidR="007B0268" w:rsidRPr="007B0268" w14:paraId="2973882D" w14:textId="77777777" w:rsidTr="007B0268">
              <w:trPr>
                <w:tblCellSpacing w:w="15" w:type="dxa"/>
              </w:trPr>
              <w:tc>
                <w:tcPr>
                  <w:tcW w:w="2824" w:type="dxa"/>
                  <w:vAlign w:val="center"/>
                  <w:hideMark/>
                </w:tcPr>
                <w:p w14:paraId="1B40A0B3" w14:textId="77777777" w:rsidR="007B0268" w:rsidRPr="007B0268" w:rsidRDefault="00000000" w:rsidP="007B0268">
                  <w:pPr>
                    <w:spacing w:after="0" w:line="240" w:lineRule="auto"/>
                    <w:rPr>
                      <w:rFonts w:cstheme="minorHAnsi"/>
                    </w:rPr>
                  </w:pPr>
                  <w:hyperlink r:id="rId78" w:tgtFrame="vupch" w:tooltip="VUPCH/VTC" w:history="1">
                    <w:r w:rsidR="007B0268" w:rsidRPr="007B0268">
                      <w:rPr>
                        <w:rStyle w:val="Hypertextovprepojenie"/>
                        <w:rFonts w:cstheme="minorHAnsi"/>
                      </w:rPr>
                      <w:t>prof. Ing. Ľudmila Jánošíková, PhD.</w:t>
                    </w:r>
                  </w:hyperlink>
                </w:p>
              </w:tc>
              <w:tc>
                <w:tcPr>
                  <w:tcW w:w="2020" w:type="dxa"/>
                  <w:vAlign w:val="center"/>
                  <w:hideMark/>
                </w:tcPr>
                <w:p w14:paraId="1961A801"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5276F1F3"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382CCAF9"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320C4783" w14:textId="77777777" w:rsidTr="007B0268">
              <w:trPr>
                <w:tblCellSpacing w:w="15" w:type="dxa"/>
              </w:trPr>
              <w:tc>
                <w:tcPr>
                  <w:tcW w:w="2824" w:type="dxa"/>
                  <w:vAlign w:val="center"/>
                  <w:hideMark/>
                </w:tcPr>
                <w:p w14:paraId="503BF865" w14:textId="77777777" w:rsidR="007B0268" w:rsidRPr="007B0268" w:rsidRDefault="00000000" w:rsidP="007B0268">
                  <w:pPr>
                    <w:spacing w:after="0" w:line="240" w:lineRule="auto"/>
                    <w:rPr>
                      <w:rFonts w:cstheme="minorHAnsi"/>
                    </w:rPr>
                  </w:pPr>
                  <w:hyperlink r:id="rId79" w:tgtFrame="vupch" w:tooltip="VUPCH/VTC" w:history="1">
                    <w:r w:rsidR="007B0268" w:rsidRPr="007B0268">
                      <w:rPr>
                        <w:rStyle w:val="Hypertextovprepojenie"/>
                        <w:rFonts w:cstheme="minorHAnsi"/>
                      </w:rPr>
                      <w:t>prof. Ing. Ľudmila Jánošíková, PhD.</w:t>
                    </w:r>
                  </w:hyperlink>
                </w:p>
              </w:tc>
              <w:tc>
                <w:tcPr>
                  <w:tcW w:w="2020" w:type="dxa"/>
                  <w:vAlign w:val="center"/>
                  <w:hideMark/>
                </w:tcPr>
                <w:p w14:paraId="27B51090"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68491DEE"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580E2773"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404BDAAC" w14:textId="77777777" w:rsidTr="007B0268">
              <w:trPr>
                <w:tblCellSpacing w:w="15" w:type="dxa"/>
              </w:trPr>
              <w:tc>
                <w:tcPr>
                  <w:tcW w:w="2824" w:type="dxa"/>
                  <w:vAlign w:val="center"/>
                  <w:hideMark/>
                </w:tcPr>
                <w:p w14:paraId="1C20332D" w14:textId="77777777" w:rsidR="007B0268" w:rsidRPr="007B0268" w:rsidRDefault="00000000" w:rsidP="007B0268">
                  <w:pPr>
                    <w:spacing w:after="0" w:line="240" w:lineRule="auto"/>
                    <w:rPr>
                      <w:rFonts w:cstheme="minorHAnsi"/>
                    </w:rPr>
                  </w:pPr>
                  <w:hyperlink r:id="rId80" w:tgtFrame="vupch" w:tooltip="VUPCH/VTC" w:history="1">
                    <w:r w:rsidR="007B0268" w:rsidRPr="007B0268">
                      <w:rPr>
                        <w:rStyle w:val="Hypertextovprepojenie"/>
                        <w:rFonts w:cstheme="minorHAnsi"/>
                      </w:rPr>
                      <w:t>prof. Ing. Ľudmila Jánošíková, PhD.</w:t>
                    </w:r>
                  </w:hyperlink>
                </w:p>
              </w:tc>
              <w:tc>
                <w:tcPr>
                  <w:tcW w:w="2020" w:type="dxa"/>
                  <w:vAlign w:val="center"/>
                  <w:hideMark/>
                </w:tcPr>
                <w:p w14:paraId="1A57FCDF"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3C8CC157"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7EE207A2"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788570F1" w14:textId="77777777" w:rsidTr="007B0268">
              <w:trPr>
                <w:tblCellSpacing w:w="15" w:type="dxa"/>
              </w:trPr>
              <w:tc>
                <w:tcPr>
                  <w:tcW w:w="2824" w:type="dxa"/>
                  <w:vAlign w:val="center"/>
                  <w:hideMark/>
                </w:tcPr>
                <w:p w14:paraId="3910C609" w14:textId="77777777" w:rsidR="007B0268" w:rsidRPr="007B0268" w:rsidRDefault="00000000" w:rsidP="007B0268">
                  <w:pPr>
                    <w:spacing w:after="0" w:line="240" w:lineRule="auto"/>
                    <w:rPr>
                      <w:rFonts w:cstheme="minorHAnsi"/>
                    </w:rPr>
                  </w:pPr>
                  <w:hyperlink r:id="rId81" w:tgtFrame="vupch" w:tooltip="VUPCH/VTC" w:history="1">
                    <w:r w:rsidR="007B0268" w:rsidRPr="007B0268">
                      <w:rPr>
                        <w:rStyle w:val="Hypertextovprepojenie"/>
                        <w:rFonts w:cstheme="minorHAnsi"/>
                      </w:rPr>
                      <w:t xml:space="preserve">Ing. Maroš </w:t>
                    </w:r>
                    <w:proofErr w:type="spellStart"/>
                    <w:r w:rsidR="007B0268" w:rsidRPr="007B0268">
                      <w:rPr>
                        <w:rStyle w:val="Hypertextovprepojenie"/>
                        <w:rFonts w:cstheme="minorHAnsi"/>
                      </w:rPr>
                      <w:t>Janovec</w:t>
                    </w:r>
                    <w:proofErr w:type="spellEnd"/>
                    <w:r w:rsidR="007B0268" w:rsidRPr="007B0268">
                      <w:rPr>
                        <w:rStyle w:val="Hypertextovprepojenie"/>
                        <w:rFonts w:cstheme="minorHAnsi"/>
                      </w:rPr>
                      <w:t>, PhD.</w:t>
                    </w:r>
                  </w:hyperlink>
                </w:p>
              </w:tc>
              <w:tc>
                <w:tcPr>
                  <w:tcW w:w="2020" w:type="dxa"/>
                  <w:vAlign w:val="center"/>
                  <w:hideMark/>
                </w:tcPr>
                <w:p w14:paraId="538A2108"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p>
              </w:tc>
              <w:tc>
                <w:tcPr>
                  <w:tcW w:w="1089" w:type="dxa"/>
                  <w:vAlign w:val="center"/>
                  <w:hideMark/>
                </w:tcPr>
                <w:p w14:paraId="752220F8" w14:textId="77777777" w:rsidR="007B0268" w:rsidRPr="007B0268" w:rsidRDefault="007B0268" w:rsidP="007B0268">
                  <w:pPr>
                    <w:spacing w:after="0" w:line="240" w:lineRule="auto"/>
                    <w:rPr>
                      <w:rFonts w:cstheme="minorHAnsi"/>
                    </w:rPr>
                  </w:pPr>
                  <w:r w:rsidRPr="007B0268">
                    <w:rPr>
                      <w:rFonts w:cstheme="minorHAnsi"/>
                    </w:rPr>
                    <w:t>6IA0004</w:t>
                  </w:r>
                </w:p>
              </w:tc>
              <w:tc>
                <w:tcPr>
                  <w:tcW w:w="3625" w:type="dxa"/>
                  <w:vAlign w:val="center"/>
                  <w:hideMark/>
                </w:tcPr>
                <w:p w14:paraId="3957CDF8" w14:textId="77777777" w:rsidR="007B0268" w:rsidRPr="007B0268" w:rsidRDefault="007B0268" w:rsidP="007B0268">
                  <w:pPr>
                    <w:spacing w:after="0" w:line="240" w:lineRule="auto"/>
                    <w:rPr>
                      <w:rFonts w:cstheme="minorHAnsi"/>
                    </w:rPr>
                  </w:pPr>
                  <w:r w:rsidRPr="007B0268">
                    <w:rPr>
                      <w:rFonts w:cstheme="minorHAnsi"/>
                    </w:rPr>
                    <w:t>teória informácie</w:t>
                  </w:r>
                </w:p>
              </w:tc>
            </w:tr>
            <w:tr w:rsidR="007B0268" w:rsidRPr="007B0268" w14:paraId="58D6B162" w14:textId="77777777" w:rsidTr="007B0268">
              <w:trPr>
                <w:tblCellSpacing w:w="15" w:type="dxa"/>
              </w:trPr>
              <w:tc>
                <w:tcPr>
                  <w:tcW w:w="2824" w:type="dxa"/>
                  <w:vAlign w:val="center"/>
                  <w:hideMark/>
                </w:tcPr>
                <w:p w14:paraId="324AC330" w14:textId="77777777" w:rsidR="007B0268" w:rsidRPr="007B0268" w:rsidRDefault="00000000" w:rsidP="007B0268">
                  <w:pPr>
                    <w:spacing w:after="0" w:line="240" w:lineRule="auto"/>
                    <w:rPr>
                      <w:rFonts w:cstheme="minorHAnsi"/>
                    </w:rPr>
                  </w:pPr>
                  <w:hyperlink r:id="rId82" w:tgtFrame="vupch" w:tooltip="VUPCH/VTC" w:history="1">
                    <w:r w:rsidR="007B0268" w:rsidRPr="007B0268">
                      <w:rPr>
                        <w:rStyle w:val="Hypertextovprepojenie"/>
                        <w:rFonts w:cstheme="minorHAnsi"/>
                      </w:rPr>
                      <w:t xml:space="preserve">Ing. Maroš </w:t>
                    </w:r>
                    <w:proofErr w:type="spellStart"/>
                    <w:r w:rsidR="007B0268" w:rsidRPr="007B0268">
                      <w:rPr>
                        <w:rStyle w:val="Hypertextovprepojenie"/>
                        <w:rFonts w:cstheme="minorHAnsi"/>
                      </w:rPr>
                      <w:t>Janovec</w:t>
                    </w:r>
                    <w:proofErr w:type="spellEnd"/>
                    <w:r w:rsidR="007B0268" w:rsidRPr="007B0268">
                      <w:rPr>
                        <w:rStyle w:val="Hypertextovprepojenie"/>
                        <w:rFonts w:cstheme="minorHAnsi"/>
                      </w:rPr>
                      <w:t>, PhD.</w:t>
                    </w:r>
                  </w:hyperlink>
                </w:p>
              </w:tc>
              <w:tc>
                <w:tcPr>
                  <w:tcW w:w="2020" w:type="dxa"/>
                  <w:vAlign w:val="center"/>
                  <w:hideMark/>
                </w:tcPr>
                <w:p w14:paraId="792EE92B"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p>
              </w:tc>
              <w:tc>
                <w:tcPr>
                  <w:tcW w:w="1089" w:type="dxa"/>
                  <w:vAlign w:val="center"/>
                  <w:hideMark/>
                </w:tcPr>
                <w:p w14:paraId="17B40392" w14:textId="77777777" w:rsidR="007B0268" w:rsidRPr="007B0268" w:rsidRDefault="007B0268" w:rsidP="007B0268">
                  <w:pPr>
                    <w:spacing w:after="0" w:line="240" w:lineRule="auto"/>
                    <w:rPr>
                      <w:rFonts w:cstheme="minorHAnsi"/>
                    </w:rPr>
                  </w:pPr>
                  <w:r w:rsidRPr="007B0268">
                    <w:rPr>
                      <w:rFonts w:cstheme="minorHAnsi"/>
                    </w:rPr>
                    <w:t>6II0020</w:t>
                  </w:r>
                </w:p>
              </w:tc>
              <w:tc>
                <w:tcPr>
                  <w:tcW w:w="3625" w:type="dxa"/>
                  <w:vAlign w:val="center"/>
                  <w:hideMark/>
                </w:tcPr>
                <w:p w14:paraId="6FF9AFB5" w14:textId="77777777" w:rsidR="007B0268" w:rsidRPr="007B0268" w:rsidRDefault="007B0268" w:rsidP="007B0268">
                  <w:pPr>
                    <w:spacing w:after="0" w:line="240" w:lineRule="auto"/>
                    <w:rPr>
                      <w:rFonts w:cstheme="minorHAnsi"/>
                    </w:rPr>
                  </w:pPr>
                  <w:r w:rsidRPr="007B0268">
                    <w:rPr>
                      <w:rFonts w:cstheme="minorHAnsi"/>
                    </w:rPr>
                    <w:t>kryptografia a bezpečnosť</w:t>
                  </w:r>
                </w:p>
              </w:tc>
            </w:tr>
            <w:tr w:rsidR="007B0268" w:rsidRPr="007B0268" w14:paraId="7BD0F609" w14:textId="77777777" w:rsidTr="007B0268">
              <w:trPr>
                <w:tblCellSpacing w:w="15" w:type="dxa"/>
              </w:trPr>
              <w:tc>
                <w:tcPr>
                  <w:tcW w:w="2824" w:type="dxa"/>
                  <w:vAlign w:val="center"/>
                  <w:hideMark/>
                </w:tcPr>
                <w:p w14:paraId="779354BD" w14:textId="77777777" w:rsidR="007B0268" w:rsidRPr="007B0268" w:rsidRDefault="00000000" w:rsidP="007B0268">
                  <w:pPr>
                    <w:spacing w:after="0" w:line="240" w:lineRule="auto"/>
                    <w:rPr>
                      <w:rFonts w:cstheme="minorHAnsi"/>
                    </w:rPr>
                  </w:pPr>
                  <w:hyperlink r:id="rId83" w:tgtFrame="vupch" w:tooltip="VUPCH/VTC" w:history="1">
                    <w:r w:rsidR="007B0268" w:rsidRPr="007B0268">
                      <w:rPr>
                        <w:rStyle w:val="Hypertextovprepojenie"/>
                        <w:rFonts w:cstheme="minorHAnsi"/>
                      </w:rPr>
                      <w:t>doc. Ing. Ján Kapitulík, PhD.</w:t>
                    </w:r>
                  </w:hyperlink>
                </w:p>
              </w:tc>
              <w:tc>
                <w:tcPr>
                  <w:tcW w:w="2020" w:type="dxa"/>
                  <w:vAlign w:val="center"/>
                  <w:hideMark/>
                </w:tcPr>
                <w:p w14:paraId="6A26C76D"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6CBD88AC" w14:textId="77777777" w:rsidR="007B0268" w:rsidRPr="007B0268" w:rsidRDefault="007B0268" w:rsidP="007B0268">
                  <w:pPr>
                    <w:spacing w:after="0" w:line="240" w:lineRule="auto"/>
                    <w:rPr>
                      <w:rFonts w:cstheme="minorHAnsi"/>
                    </w:rPr>
                  </w:pPr>
                  <w:r w:rsidRPr="007B0268">
                    <w:rPr>
                      <w:rFonts w:cstheme="minorHAnsi"/>
                    </w:rPr>
                    <w:t>6II0010</w:t>
                  </w:r>
                </w:p>
              </w:tc>
              <w:tc>
                <w:tcPr>
                  <w:tcW w:w="3625" w:type="dxa"/>
                  <w:vAlign w:val="center"/>
                  <w:hideMark/>
                </w:tcPr>
                <w:p w14:paraId="3E3113CA" w14:textId="77777777" w:rsidR="007B0268" w:rsidRPr="007B0268" w:rsidRDefault="007B0268" w:rsidP="007B0268">
                  <w:pPr>
                    <w:spacing w:after="0" w:line="240" w:lineRule="auto"/>
                    <w:rPr>
                      <w:rFonts w:cstheme="minorHAnsi"/>
                    </w:rPr>
                  </w:pPr>
                  <w:r w:rsidRPr="007B0268">
                    <w:rPr>
                      <w:rFonts w:cstheme="minorHAnsi"/>
                    </w:rPr>
                    <w:t>číslicové spracovanie signálov 1</w:t>
                  </w:r>
                </w:p>
              </w:tc>
            </w:tr>
            <w:tr w:rsidR="007B0268" w:rsidRPr="007B0268" w14:paraId="227EC064" w14:textId="77777777" w:rsidTr="007B0268">
              <w:trPr>
                <w:tblCellSpacing w:w="15" w:type="dxa"/>
              </w:trPr>
              <w:tc>
                <w:tcPr>
                  <w:tcW w:w="2824" w:type="dxa"/>
                  <w:vAlign w:val="center"/>
                  <w:hideMark/>
                </w:tcPr>
                <w:p w14:paraId="1A7BA651" w14:textId="77777777" w:rsidR="007B0268" w:rsidRPr="007B0268" w:rsidRDefault="00000000" w:rsidP="007B0268">
                  <w:pPr>
                    <w:spacing w:after="0" w:line="240" w:lineRule="auto"/>
                    <w:rPr>
                      <w:rFonts w:cstheme="minorHAnsi"/>
                    </w:rPr>
                  </w:pPr>
                  <w:hyperlink r:id="rId84" w:tgtFrame="vupch" w:tooltip="VUPCH/VTC" w:history="1">
                    <w:r w:rsidR="007B0268" w:rsidRPr="007B0268">
                      <w:rPr>
                        <w:rStyle w:val="Hypertextovprepojenie"/>
                        <w:rFonts w:cstheme="minorHAnsi"/>
                      </w:rPr>
                      <w:t>doc. Ing. Ján Kapitulík, PhD.</w:t>
                    </w:r>
                  </w:hyperlink>
                </w:p>
              </w:tc>
              <w:tc>
                <w:tcPr>
                  <w:tcW w:w="2020" w:type="dxa"/>
                  <w:vAlign w:val="center"/>
                  <w:hideMark/>
                </w:tcPr>
                <w:p w14:paraId="14A82C66"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12BBF6A9" w14:textId="77777777" w:rsidR="007B0268" w:rsidRPr="007B0268" w:rsidRDefault="007B0268" w:rsidP="007B0268">
                  <w:pPr>
                    <w:spacing w:after="0" w:line="240" w:lineRule="auto"/>
                    <w:rPr>
                      <w:rFonts w:cstheme="minorHAnsi"/>
                    </w:rPr>
                  </w:pPr>
                  <w:r w:rsidRPr="007B0268">
                    <w:rPr>
                      <w:rFonts w:cstheme="minorHAnsi"/>
                    </w:rPr>
                    <w:t>6II0051</w:t>
                  </w:r>
                </w:p>
              </w:tc>
              <w:tc>
                <w:tcPr>
                  <w:tcW w:w="3625" w:type="dxa"/>
                  <w:vAlign w:val="center"/>
                  <w:hideMark/>
                </w:tcPr>
                <w:p w14:paraId="4FF26E50" w14:textId="77777777" w:rsidR="007B0268" w:rsidRPr="007B0268" w:rsidRDefault="007B0268" w:rsidP="007B0268">
                  <w:pPr>
                    <w:spacing w:after="0" w:line="240" w:lineRule="auto"/>
                    <w:rPr>
                      <w:rFonts w:cstheme="minorHAnsi"/>
                    </w:rPr>
                  </w:pPr>
                  <w:r w:rsidRPr="007B0268">
                    <w:rPr>
                      <w:rFonts w:cstheme="minorHAnsi"/>
                    </w:rPr>
                    <w:t>programovanie vstavaných systémov</w:t>
                  </w:r>
                </w:p>
              </w:tc>
            </w:tr>
            <w:tr w:rsidR="007B0268" w:rsidRPr="007B0268" w14:paraId="79155922" w14:textId="77777777" w:rsidTr="007B0268">
              <w:trPr>
                <w:tblCellSpacing w:w="15" w:type="dxa"/>
              </w:trPr>
              <w:tc>
                <w:tcPr>
                  <w:tcW w:w="2824" w:type="dxa"/>
                  <w:vAlign w:val="center"/>
                  <w:hideMark/>
                </w:tcPr>
                <w:p w14:paraId="73A7812F" w14:textId="77777777" w:rsidR="007B0268" w:rsidRPr="007B0268" w:rsidRDefault="00000000" w:rsidP="007B0268">
                  <w:pPr>
                    <w:spacing w:after="0" w:line="240" w:lineRule="auto"/>
                    <w:rPr>
                      <w:rFonts w:cstheme="minorHAnsi"/>
                    </w:rPr>
                  </w:pPr>
                  <w:hyperlink r:id="rId85" w:tgtFrame="vupch" w:tooltip="VUPCH/VTC" w:history="1">
                    <w:r w:rsidR="007B0268" w:rsidRPr="007B0268">
                      <w:rPr>
                        <w:rStyle w:val="Hypertextovprepojenie"/>
                        <w:rFonts w:cstheme="minorHAnsi"/>
                      </w:rPr>
                      <w:t>doc. Ing. Ján Kapitulík, PhD.</w:t>
                    </w:r>
                  </w:hyperlink>
                </w:p>
              </w:tc>
              <w:tc>
                <w:tcPr>
                  <w:tcW w:w="2020" w:type="dxa"/>
                  <w:vAlign w:val="center"/>
                  <w:hideMark/>
                </w:tcPr>
                <w:p w14:paraId="7C13E580" w14:textId="77777777" w:rsidR="007B0268" w:rsidRPr="007B0268" w:rsidRDefault="007B0268" w:rsidP="007B0268">
                  <w:pPr>
                    <w:spacing w:after="0" w:line="240" w:lineRule="auto"/>
                    <w:rPr>
                      <w:rFonts w:cstheme="minorHAnsi"/>
                    </w:rPr>
                  </w:pPr>
                  <w:r w:rsidRPr="007B0268">
                    <w:rPr>
                      <w:rFonts w:cstheme="minorHAnsi"/>
                    </w:rPr>
                    <w:t>prednášky, cvičenia</w:t>
                  </w:r>
                </w:p>
              </w:tc>
              <w:tc>
                <w:tcPr>
                  <w:tcW w:w="1089" w:type="dxa"/>
                  <w:vAlign w:val="center"/>
                  <w:hideMark/>
                </w:tcPr>
                <w:p w14:paraId="22586267" w14:textId="77777777" w:rsidR="007B0268" w:rsidRPr="007B0268" w:rsidRDefault="007B0268" w:rsidP="007B0268">
                  <w:pPr>
                    <w:spacing w:after="0" w:line="240" w:lineRule="auto"/>
                    <w:rPr>
                      <w:rFonts w:cstheme="minorHAnsi"/>
                    </w:rPr>
                  </w:pPr>
                  <w:r w:rsidRPr="007B0268">
                    <w:rPr>
                      <w:rFonts w:cstheme="minorHAnsi"/>
                    </w:rPr>
                    <w:t>6II0057</w:t>
                  </w:r>
                </w:p>
              </w:tc>
              <w:tc>
                <w:tcPr>
                  <w:tcW w:w="3625" w:type="dxa"/>
                  <w:vAlign w:val="center"/>
                  <w:hideMark/>
                </w:tcPr>
                <w:p w14:paraId="33C3C97C" w14:textId="77777777" w:rsidR="007B0268" w:rsidRPr="007B0268" w:rsidRDefault="007B0268" w:rsidP="007B0268">
                  <w:pPr>
                    <w:spacing w:after="0" w:line="240" w:lineRule="auto"/>
                    <w:rPr>
                      <w:rFonts w:cstheme="minorHAnsi"/>
                    </w:rPr>
                  </w:pPr>
                  <w:r w:rsidRPr="007B0268">
                    <w:rPr>
                      <w:rFonts w:cstheme="minorHAnsi"/>
                    </w:rPr>
                    <w:t>operačné systémy vstavaných systémov</w:t>
                  </w:r>
                </w:p>
              </w:tc>
            </w:tr>
            <w:tr w:rsidR="007B0268" w:rsidRPr="007B0268" w14:paraId="2B4DF4C3" w14:textId="77777777" w:rsidTr="007B0268">
              <w:trPr>
                <w:tblCellSpacing w:w="15" w:type="dxa"/>
              </w:trPr>
              <w:tc>
                <w:tcPr>
                  <w:tcW w:w="2824" w:type="dxa"/>
                  <w:vAlign w:val="center"/>
                  <w:hideMark/>
                </w:tcPr>
                <w:p w14:paraId="43096B4E" w14:textId="77777777" w:rsidR="007B0268" w:rsidRPr="007B0268" w:rsidRDefault="00000000" w:rsidP="007B0268">
                  <w:pPr>
                    <w:spacing w:after="0" w:line="240" w:lineRule="auto"/>
                    <w:rPr>
                      <w:rFonts w:cstheme="minorHAnsi"/>
                    </w:rPr>
                  </w:pPr>
                  <w:hyperlink r:id="rId86" w:tgtFrame="vupch" w:tooltip="VUPCH/VTC" w:history="1">
                    <w:r w:rsidR="007B0268" w:rsidRPr="007B0268">
                      <w:rPr>
                        <w:rStyle w:val="Hypertextovprepojenie"/>
                        <w:rFonts w:cstheme="minorHAnsi"/>
                      </w:rPr>
                      <w:t>doc. Ing. Ján Kapitulík, PhD.</w:t>
                    </w:r>
                  </w:hyperlink>
                </w:p>
              </w:tc>
              <w:tc>
                <w:tcPr>
                  <w:tcW w:w="2020" w:type="dxa"/>
                  <w:vAlign w:val="center"/>
                  <w:hideMark/>
                </w:tcPr>
                <w:p w14:paraId="5B667636"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04D1DE85"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0252532F"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597E40DF" w14:textId="77777777" w:rsidTr="007B0268">
              <w:trPr>
                <w:tblCellSpacing w:w="15" w:type="dxa"/>
              </w:trPr>
              <w:tc>
                <w:tcPr>
                  <w:tcW w:w="2824" w:type="dxa"/>
                  <w:vAlign w:val="center"/>
                  <w:hideMark/>
                </w:tcPr>
                <w:p w14:paraId="68B3A9A4" w14:textId="77777777" w:rsidR="007B0268" w:rsidRPr="007B0268" w:rsidRDefault="00000000" w:rsidP="007B0268">
                  <w:pPr>
                    <w:spacing w:after="0" w:line="240" w:lineRule="auto"/>
                    <w:rPr>
                      <w:rFonts w:cstheme="minorHAnsi"/>
                    </w:rPr>
                  </w:pPr>
                  <w:hyperlink r:id="rId87" w:tgtFrame="vupch" w:tooltip="VUPCH/VTC" w:history="1">
                    <w:r w:rsidR="007B0268" w:rsidRPr="007B0268">
                      <w:rPr>
                        <w:rStyle w:val="Hypertextovprepojenie"/>
                        <w:rFonts w:cstheme="minorHAnsi"/>
                      </w:rPr>
                      <w:t>doc. Ing. Ján Kapitulík, PhD.</w:t>
                    </w:r>
                  </w:hyperlink>
                </w:p>
              </w:tc>
              <w:tc>
                <w:tcPr>
                  <w:tcW w:w="2020" w:type="dxa"/>
                  <w:vAlign w:val="center"/>
                  <w:hideMark/>
                </w:tcPr>
                <w:p w14:paraId="4F7FF063"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7A35F0CF"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02643628"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313CE201" w14:textId="77777777" w:rsidTr="007B0268">
              <w:trPr>
                <w:tblCellSpacing w:w="15" w:type="dxa"/>
              </w:trPr>
              <w:tc>
                <w:tcPr>
                  <w:tcW w:w="2824" w:type="dxa"/>
                  <w:vAlign w:val="center"/>
                  <w:hideMark/>
                </w:tcPr>
                <w:p w14:paraId="5B8B8886" w14:textId="77777777" w:rsidR="007B0268" w:rsidRPr="007B0268" w:rsidRDefault="00000000" w:rsidP="007B0268">
                  <w:pPr>
                    <w:spacing w:after="0" w:line="240" w:lineRule="auto"/>
                    <w:rPr>
                      <w:rFonts w:cstheme="minorHAnsi"/>
                    </w:rPr>
                  </w:pPr>
                  <w:hyperlink r:id="rId88" w:tgtFrame="vupch" w:tooltip="VUPCH/VTC" w:history="1">
                    <w:r w:rsidR="007B0268" w:rsidRPr="007B0268">
                      <w:rPr>
                        <w:rStyle w:val="Hypertextovprepojenie"/>
                        <w:rFonts w:cstheme="minorHAnsi"/>
                      </w:rPr>
                      <w:t>doc. Ing. Ján Kapitulík, PhD.</w:t>
                    </w:r>
                  </w:hyperlink>
                </w:p>
              </w:tc>
              <w:tc>
                <w:tcPr>
                  <w:tcW w:w="2020" w:type="dxa"/>
                  <w:vAlign w:val="center"/>
                  <w:hideMark/>
                </w:tcPr>
                <w:p w14:paraId="13016189"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37078AFA"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376B7A3A"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2F775A5A" w14:textId="77777777" w:rsidTr="007B0268">
              <w:trPr>
                <w:tblCellSpacing w:w="15" w:type="dxa"/>
              </w:trPr>
              <w:tc>
                <w:tcPr>
                  <w:tcW w:w="2824" w:type="dxa"/>
                  <w:vAlign w:val="center"/>
                  <w:hideMark/>
                </w:tcPr>
                <w:p w14:paraId="07B71F87" w14:textId="77777777" w:rsidR="007B0268" w:rsidRPr="007B0268" w:rsidRDefault="00000000" w:rsidP="007B0268">
                  <w:pPr>
                    <w:spacing w:after="0" w:line="240" w:lineRule="auto"/>
                    <w:rPr>
                      <w:rFonts w:cstheme="minorHAnsi"/>
                    </w:rPr>
                  </w:pPr>
                  <w:hyperlink r:id="rId89" w:tgtFrame="vupch" w:tooltip="VUPCH/VTC" w:history="1">
                    <w:r w:rsidR="007B0268" w:rsidRPr="007B0268">
                      <w:rPr>
                        <w:rStyle w:val="Hypertextovprepojenie"/>
                        <w:rFonts w:cstheme="minorHAnsi"/>
                      </w:rPr>
                      <w:t>doc. Ing. Ondrej Karpiš, PhD.</w:t>
                    </w:r>
                  </w:hyperlink>
                </w:p>
              </w:tc>
              <w:tc>
                <w:tcPr>
                  <w:tcW w:w="2020" w:type="dxa"/>
                  <w:vAlign w:val="center"/>
                  <w:hideMark/>
                </w:tcPr>
                <w:p w14:paraId="17412562" w14:textId="77777777" w:rsidR="007B0268" w:rsidRPr="007B0268" w:rsidRDefault="007B0268" w:rsidP="007B0268">
                  <w:pPr>
                    <w:spacing w:after="0" w:line="240" w:lineRule="auto"/>
                    <w:rPr>
                      <w:rFonts w:cstheme="minorHAnsi"/>
                    </w:rPr>
                  </w:pPr>
                  <w:r w:rsidRPr="007B0268">
                    <w:rPr>
                      <w:rFonts w:cstheme="minorHAnsi"/>
                    </w:rPr>
                    <w:t>prednášky, prednášky</w:t>
                  </w:r>
                </w:p>
              </w:tc>
              <w:tc>
                <w:tcPr>
                  <w:tcW w:w="1089" w:type="dxa"/>
                  <w:vAlign w:val="center"/>
                  <w:hideMark/>
                </w:tcPr>
                <w:p w14:paraId="3943E1F1" w14:textId="77777777" w:rsidR="007B0268" w:rsidRPr="007B0268" w:rsidRDefault="007B0268" w:rsidP="007B0268">
                  <w:pPr>
                    <w:spacing w:after="0" w:line="240" w:lineRule="auto"/>
                    <w:rPr>
                      <w:rFonts w:cstheme="minorHAnsi"/>
                    </w:rPr>
                  </w:pPr>
                  <w:r w:rsidRPr="007B0268">
                    <w:rPr>
                      <w:rFonts w:cstheme="minorHAnsi"/>
                    </w:rPr>
                    <w:t>6II0004</w:t>
                  </w:r>
                </w:p>
              </w:tc>
              <w:tc>
                <w:tcPr>
                  <w:tcW w:w="3625" w:type="dxa"/>
                  <w:vAlign w:val="center"/>
                  <w:hideMark/>
                </w:tcPr>
                <w:p w14:paraId="7C3F9D02" w14:textId="77777777" w:rsidR="007B0268" w:rsidRPr="007B0268" w:rsidRDefault="007B0268" w:rsidP="007B0268">
                  <w:pPr>
                    <w:spacing w:after="0" w:line="240" w:lineRule="auto"/>
                    <w:rPr>
                      <w:rFonts w:cstheme="minorHAnsi"/>
                    </w:rPr>
                  </w:pPr>
                  <w:r w:rsidRPr="007B0268">
                    <w:rPr>
                      <w:rFonts w:cstheme="minorHAnsi"/>
                    </w:rPr>
                    <w:t>aplikácie metód učiacich sa systémov</w:t>
                  </w:r>
                </w:p>
              </w:tc>
            </w:tr>
            <w:tr w:rsidR="007B0268" w:rsidRPr="007B0268" w14:paraId="04886490" w14:textId="77777777" w:rsidTr="007B0268">
              <w:trPr>
                <w:tblCellSpacing w:w="15" w:type="dxa"/>
              </w:trPr>
              <w:tc>
                <w:tcPr>
                  <w:tcW w:w="2824" w:type="dxa"/>
                  <w:vAlign w:val="center"/>
                  <w:hideMark/>
                </w:tcPr>
                <w:p w14:paraId="10D1F5A8" w14:textId="77777777" w:rsidR="007B0268" w:rsidRPr="007B0268" w:rsidRDefault="00000000" w:rsidP="007B0268">
                  <w:pPr>
                    <w:spacing w:after="0" w:line="240" w:lineRule="auto"/>
                    <w:rPr>
                      <w:rFonts w:cstheme="minorHAnsi"/>
                    </w:rPr>
                  </w:pPr>
                  <w:hyperlink r:id="rId90" w:tgtFrame="vupch" w:tooltip="VUPCH/VTC" w:history="1">
                    <w:r w:rsidR="007B0268" w:rsidRPr="007B0268">
                      <w:rPr>
                        <w:rStyle w:val="Hypertextovprepojenie"/>
                        <w:rFonts w:cstheme="minorHAnsi"/>
                      </w:rPr>
                      <w:t>doc. Ing. Ondrej Karpiš, PhD.</w:t>
                    </w:r>
                  </w:hyperlink>
                </w:p>
              </w:tc>
              <w:tc>
                <w:tcPr>
                  <w:tcW w:w="2020" w:type="dxa"/>
                  <w:vAlign w:val="center"/>
                  <w:hideMark/>
                </w:tcPr>
                <w:p w14:paraId="61C9E208" w14:textId="77777777" w:rsidR="007B0268" w:rsidRPr="007B0268" w:rsidRDefault="007B0268" w:rsidP="007B0268">
                  <w:pPr>
                    <w:spacing w:after="0" w:line="240" w:lineRule="auto"/>
                    <w:rPr>
                      <w:rFonts w:cstheme="minorHAnsi"/>
                    </w:rPr>
                  </w:pPr>
                  <w:r w:rsidRPr="007B0268">
                    <w:rPr>
                      <w:rFonts w:cstheme="minorHAnsi"/>
                    </w:rPr>
                    <w:t>prednášky, prednášky</w:t>
                  </w:r>
                </w:p>
              </w:tc>
              <w:tc>
                <w:tcPr>
                  <w:tcW w:w="1089" w:type="dxa"/>
                  <w:vAlign w:val="center"/>
                  <w:hideMark/>
                </w:tcPr>
                <w:p w14:paraId="18F128FF" w14:textId="77777777" w:rsidR="007B0268" w:rsidRPr="007B0268" w:rsidRDefault="007B0268" w:rsidP="007B0268">
                  <w:pPr>
                    <w:spacing w:after="0" w:line="240" w:lineRule="auto"/>
                    <w:rPr>
                      <w:rFonts w:cstheme="minorHAnsi"/>
                    </w:rPr>
                  </w:pPr>
                  <w:r w:rsidRPr="007B0268">
                    <w:rPr>
                      <w:rFonts w:cstheme="minorHAnsi"/>
                    </w:rPr>
                    <w:t>6II0037</w:t>
                  </w:r>
                </w:p>
              </w:tc>
              <w:tc>
                <w:tcPr>
                  <w:tcW w:w="3625" w:type="dxa"/>
                  <w:vAlign w:val="center"/>
                  <w:hideMark/>
                </w:tcPr>
                <w:p w14:paraId="76BE7B2D" w14:textId="77777777" w:rsidR="007B0268" w:rsidRPr="007B0268" w:rsidRDefault="007B0268" w:rsidP="007B0268">
                  <w:pPr>
                    <w:spacing w:after="0" w:line="240" w:lineRule="auto"/>
                    <w:rPr>
                      <w:rFonts w:cstheme="minorHAnsi"/>
                    </w:rPr>
                  </w:pPr>
                  <w:r w:rsidRPr="007B0268">
                    <w:rPr>
                      <w:rFonts w:cstheme="minorHAnsi"/>
                    </w:rPr>
                    <w:t>prenos dát</w:t>
                  </w:r>
                </w:p>
              </w:tc>
            </w:tr>
            <w:tr w:rsidR="007B0268" w:rsidRPr="007B0268" w14:paraId="76313AEA" w14:textId="77777777" w:rsidTr="007B0268">
              <w:trPr>
                <w:tblCellSpacing w:w="15" w:type="dxa"/>
              </w:trPr>
              <w:tc>
                <w:tcPr>
                  <w:tcW w:w="2824" w:type="dxa"/>
                  <w:vAlign w:val="center"/>
                  <w:hideMark/>
                </w:tcPr>
                <w:p w14:paraId="7F869B7C" w14:textId="77777777" w:rsidR="007B0268" w:rsidRPr="007B0268" w:rsidRDefault="00000000" w:rsidP="007B0268">
                  <w:pPr>
                    <w:spacing w:after="0" w:line="240" w:lineRule="auto"/>
                    <w:rPr>
                      <w:rFonts w:cstheme="minorHAnsi"/>
                    </w:rPr>
                  </w:pPr>
                  <w:hyperlink r:id="rId91" w:tgtFrame="vupch" w:tooltip="VUPCH/VTC" w:history="1">
                    <w:r w:rsidR="007B0268" w:rsidRPr="007B0268">
                      <w:rPr>
                        <w:rStyle w:val="Hypertextovprepojenie"/>
                        <w:rFonts w:cstheme="minorHAnsi"/>
                      </w:rPr>
                      <w:t>doc. Ing. Ondrej Karpiš, PhD.</w:t>
                    </w:r>
                  </w:hyperlink>
                </w:p>
              </w:tc>
              <w:tc>
                <w:tcPr>
                  <w:tcW w:w="2020" w:type="dxa"/>
                  <w:vAlign w:val="center"/>
                  <w:hideMark/>
                </w:tcPr>
                <w:p w14:paraId="6A07E692" w14:textId="77777777" w:rsidR="007B0268" w:rsidRPr="007B0268" w:rsidRDefault="007B0268" w:rsidP="007B0268">
                  <w:pPr>
                    <w:spacing w:after="0" w:line="240" w:lineRule="auto"/>
                    <w:rPr>
                      <w:rFonts w:cstheme="minorHAnsi"/>
                    </w:rPr>
                  </w:pPr>
                  <w:r w:rsidRPr="007B0268">
                    <w:rPr>
                      <w:rFonts w:cstheme="minorHAnsi"/>
                    </w:rPr>
                    <w:t>prednášky, prednášky</w:t>
                  </w:r>
                </w:p>
              </w:tc>
              <w:tc>
                <w:tcPr>
                  <w:tcW w:w="1089" w:type="dxa"/>
                  <w:vAlign w:val="center"/>
                  <w:hideMark/>
                </w:tcPr>
                <w:p w14:paraId="4C255910" w14:textId="77777777" w:rsidR="007B0268" w:rsidRPr="007B0268" w:rsidRDefault="007B0268" w:rsidP="007B0268">
                  <w:pPr>
                    <w:spacing w:after="0" w:line="240" w:lineRule="auto"/>
                    <w:rPr>
                      <w:rFonts w:cstheme="minorHAnsi"/>
                    </w:rPr>
                  </w:pPr>
                  <w:r w:rsidRPr="007B0268">
                    <w:rPr>
                      <w:rFonts w:cstheme="minorHAnsi"/>
                    </w:rPr>
                    <w:t>6II0049</w:t>
                  </w:r>
                </w:p>
              </w:tc>
              <w:tc>
                <w:tcPr>
                  <w:tcW w:w="3625" w:type="dxa"/>
                  <w:vAlign w:val="center"/>
                  <w:hideMark/>
                </w:tcPr>
                <w:p w14:paraId="4FD6957A" w14:textId="77777777" w:rsidR="007B0268" w:rsidRPr="007B0268" w:rsidRDefault="007B0268" w:rsidP="007B0268">
                  <w:pPr>
                    <w:spacing w:after="0" w:line="240" w:lineRule="auto"/>
                    <w:rPr>
                      <w:rFonts w:cstheme="minorHAnsi"/>
                    </w:rPr>
                  </w:pPr>
                  <w:r w:rsidRPr="007B0268">
                    <w:rPr>
                      <w:rFonts w:cstheme="minorHAnsi"/>
                    </w:rPr>
                    <w:t>úvod do teórie diskrétnych systémov</w:t>
                  </w:r>
                </w:p>
              </w:tc>
            </w:tr>
            <w:tr w:rsidR="007B0268" w:rsidRPr="007B0268" w14:paraId="69367E53" w14:textId="77777777" w:rsidTr="007B0268">
              <w:trPr>
                <w:tblCellSpacing w:w="15" w:type="dxa"/>
              </w:trPr>
              <w:tc>
                <w:tcPr>
                  <w:tcW w:w="2824" w:type="dxa"/>
                  <w:vAlign w:val="center"/>
                  <w:hideMark/>
                </w:tcPr>
                <w:p w14:paraId="59AE1BCA" w14:textId="77777777" w:rsidR="007B0268" w:rsidRPr="007B0268" w:rsidRDefault="00000000" w:rsidP="007B0268">
                  <w:pPr>
                    <w:spacing w:after="0" w:line="240" w:lineRule="auto"/>
                    <w:rPr>
                      <w:rFonts w:cstheme="minorHAnsi"/>
                    </w:rPr>
                  </w:pPr>
                  <w:hyperlink r:id="rId92" w:tgtFrame="vupch" w:tooltip="VUPCH/VTC" w:history="1">
                    <w:r w:rsidR="007B0268" w:rsidRPr="007B0268">
                      <w:rPr>
                        <w:rStyle w:val="Hypertextovprepojenie"/>
                        <w:rFonts w:cstheme="minorHAnsi"/>
                      </w:rPr>
                      <w:t>doc. Ing. Ondrej Karpiš, PhD.</w:t>
                    </w:r>
                  </w:hyperlink>
                </w:p>
              </w:tc>
              <w:tc>
                <w:tcPr>
                  <w:tcW w:w="2020" w:type="dxa"/>
                  <w:vAlign w:val="center"/>
                  <w:hideMark/>
                </w:tcPr>
                <w:p w14:paraId="076D0D19"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7D9C1D18"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69151794"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3945C5E2" w14:textId="77777777" w:rsidTr="007B0268">
              <w:trPr>
                <w:tblCellSpacing w:w="15" w:type="dxa"/>
              </w:trPr>
              <w:tc>
                <w:tcPr>
                  <w:tcW w:w="2824" w:type="dxa"/>
                  <w:vAlign w:val="center"/>
                  <w:hideMark/>
                </w:tcPr>
                <w:p w14:paraId="6A993621" w14:textId="77777777" w:rsidR="007B0268" w:rsidRPr="007B0268" w:rsidRDefault="00000000" w:rsidP="007B0268">
                  <w:pPr>
                    <w:spacing w:after="0" w:line="240" w:lineRule="auto"/>
                    <w:rPr>
                      <w:rFonts w:cstheme="minorHAnsi"/>
                    </w:rPr>
                  </w:pPr>
                  <w:hyperlink r:id="rId93" w:tgtFrame="vupch" w:tooltip="VUPCH/VTC" w:history="1">
                    <w:r w:rsidR="007B0268" w:rsidRPr="007B0268">
                      <w:rPr>
                        <w:rStyle w:val="Hypertextovprepojenie"/>
                        <w:rFonts w:cstheme="minorHAnsi"/>
                      </w:rPr>
                      <w:t>doc. Ing. Ondrej Karpiš, PhD.</w:t>
                    </w:r>
                  </w:hyperlink>
                </w:p>
              </w:tc>
              <w:tc>
                <w:tcPr>
                  <w:tcW w:w="2020" w:type="dxa"/>
                  <w:vAlign w:val="center"/>
                  <w:hideMark/>
                </w:tcPr>
                <w:p w14:paraId="12BE731F"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2F532BA7"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24BE72C5"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24C981AF" w14:textId="77777777" w:rsidTr="007B0268">
              <w:trPr>
                <w:tblCellSpacing w:w="15" w:type="dxa"/>
              </w:trPr>
              <w:tc>
                <w:tcPr>
                  <w:tcW w:w="2824" w:type="dxa"/>
                  <w:vAlign w:val="center"/>
                  <w:hideMark/>
                </w:tcPr>
                <w:p w14:paraId="44C55288" w14:textId="77777777" w:rsidR="007B0268" w:rsidRPr="007B0268" w:rsidRDefault="00000000" w:rsidP="007B0268">
                  <w:pPr>
                    <w:spacing w:after="0" w:line="240" w:lineRule="auto"/>
                    <w:rPr>
                      <w:rFonts w:cstheme="minorHAnsi"/>
                    </w:rPr>
                  </w:pPr>
                  <w:hyperlink r:id="rId94" w:tgtFrame="vupch" w:tooltip="VUPCH/VTC" w:history="1">
                    <w:r w:rsidR="007B0268" w:rsidRPr="007B0268">
                      <w:rPr>
                        <w:rStyle w:val="Hypertextovprepojenie"/>
                        <w:rFonts w:cstheme="minorHAnsi"/>
                      </w:rPr>
                      <w:t>doc. Ing. Ondrej Karpiš, PhD.</w:t>
                    </w:r>
                  </w:hyperlink>
                </w:p>
              </w:tc>
              <w:tc>
                <w:tcPr>
                  <w:tcW w:w="2020" w:type="dxa"/>
                  <w:vAlign w:val="center"/>
                  <w:hideMark/>
                </w:tcPr>
                <w:p w14:paraId="60FC06AB"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3F98B11A"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5FCF0A42"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53C34747" w14:textId="77777777" w:rsidTr="007B0268">
              <w:trPr>
                <w:tblCellSpacing w:w="15" w:type="dxa"/>
              </w:trPr>
              <w:tc>
                <w:tcPr>
                  <w:tcW w:w="2824" w:type="dxa"/>
                  <w:vAlign w:val="center"/>
                  <w:hideMark/>
                </w:tcPr>
                <w:p w14:paraId="6180EC24" w14:textId="77777777" w:rsidR="007B0268" w:rsidRPr="007B0268" w:rsidRDefault="00000000" w:rsidP="007B0268">
                  <w:pPr>
                    <w:spacing w:after="0" w:line="240" w:lineRule="auto"/>
                    <w:rPr>
                      <w:rFonts w:cstheme="minorHAnsi"/>
                    </w:rPr>
                  </w:pPr>
                  <w:hyperlink r:id="rId95" w:tgtFrame="vupch" w:tooltip="VUPCH/VTC" w:history="1">
                    <w:r w:rsidR="007B0268" w:rsidRPr="007B0268">
                      <w:rPr>
                        <w:rStyle w:val="Hypertextovprepojenie"/>
                        <w:rFonts w:cstheme="minorHAnsi"/>
                      </w:rPr>
                      <w:t>doc. Ing. Ondrej Karpiš, PhD.</w:t>
                    </w:r>
                  </w:hyperlink>
                </w:p>
              </w:tc>
              <w:tc>
                <w:tcPr>
                  <w:tcW w:w="2020" w:type="dxa"/>
                  <w:vAlign w:val="center"/>
                  <w:hideMark/>
                </w:tcPr>
                <w:p w14:paraId="29F00B8E" w14:textId="77777777" w:rsidR="007B0268" w:rsidRPr="007B0268" w:rsidRDefault="007B0268" w:rsidP="007B0268">
                  <w:pPr>
                    <w:spacing w:after="0" w:line="240" w:lineRule="auto"/>
                    <w:rPr>
                      <w:rFonts w:cstheme="minorHAnsi"/>
                    </w:rPr>
                  </w:pPr>
                  <w:r w:rsidRPr="007B0268">
                    <w:rPr>
                      <w:rFonts w:cstheme="minorHAnsi"/>
                    </w:rPr>
                    <w:t>prednášky, prednášky</w:t>
                  </w:r>
                </w:p>
              </w:tc>
              <w:tc>
                <w:tcPr>
                  <w:tcW w:w="1089" w:type="dxa"/>
                  <w:vAlign w:val="center"/>
                  <w:hideMark/>
                </w:tcPr>
                <w:p w14:paraId="78F7FE54" w14:textId="77777777" w:rsidR="007B0268" w:rsidRPr="007B0268" w:rsidRDefault="007B0268" w:rsidP="007B0268">
                  <w:pPr>
                    <w:spacing w:after="0" w:line="240" w:lineRule="auto"/>
                    <w:rPr>
                      <w:rFonts w:cstheme="minorHAnsi"/>
                    </w:rPr>
                  </w:pPr>
                  <w:r w:rsidRPr="007B0268">
                    <w:rPr>
                      <w:rFonts w:cstheme="minorHAnsi"/>
                    </w:rPr>
                    <w:t>6UI0003</w:t>
                  </w:r>
                </w:p>
              </w:tc>
              <w:tc>
                <w:tcPr>
                  <w:tcW w:w="3625" w:type="dxa"/>
                  <w:vAlign w:val="center"/>
                  <w:hideMark/>
                </w:tcPr>
                <w:p w14:paraId="5CE4E21D" w14:textId="77777777" w:rsidR="007B0268" w:rsidRPr="007B0268" w:rsidRDefault="007B0268" w:rsidP="007B0268">
                  <w:pPr>
                    <w:spacing w:after="0" w:line="240" w:lineRule="auto"/>
                    <w:rPr>
                      <w:rFonts w:cstheme="minorHAnsi"/>
                    </w:rPr>
                  </w:pPr>
                  <w:r w:rsidRPr="007B0268">
                    <w:rPr>
                      <w:rFonts w:cstheme="minorHAnsi"/>
                    </w:rPr>
                    <w:t>prepojené vstavané systémy</w:t>
                  </w:r>
                </w:p>
              </w:tc>
            </w:tr>
            <w:tr w:rsidR="007B0268" w:rsidRPr="007B0268" w14:paraId="6356643D" w14:textId="77777777" w:rsidTr="007B0268">
              <w:trPr>
                <w:tblCellSpacing w:w="15" w:type="dxa"/>
              </w:trPr>
              <w:tc>
                <w:tcPr>
                  <w:tcW w:w="2824" w:type="dxa"/>
                  <w:vAlign w:val="center"/>
                  <w:hideMark/>
                </w:tcPr>
                <w:p w14:paraId="05925958" w14:textId="77777777" w:rsidR="007B0268" w:rsidRPr="007B0268" w:rsidRDefault="00000000" w:rsidP="007B0268">
                  <w:pPr>
                    <w:spacing w:after="0" w:line="240" w:lineRule="auto"/>
                    <w:rPr>
                      <w:rFonts w:cstheme="minorHAnsi"/>
                    </w:rPr>
                  </w:pPr>
                  <w:hyperlink r:id="rId96" w:tgtFrame="vupch" w:tooltip="VUPCH/VTC" w:history="1">
                    <w:r w:rsidR="007B0268" w:rsidRPr="007B0268">
                      <w:rPr>
                        <w:rStyle w:val="Hypertextovprepojenie"/>
                        <w:rFonts w:cstheme="minorHAnsi"/>
                      </w:rPr>
                      <w:t xml:space="preserve">Ing. Martin </w:t>
                    </w:r>
                    <w:proofErr w:type="spellStart"/>
                    <w:r w:rsidR="007B0268" w:rsidRPr="007B0268">
                      <w:rPr>
                        <w:rStyle w:val="Hypertextovprepojenie"/>
                        <w:rFonts w:cstheme="minorHAnsi"/>
                      </w:rPr>
                      <w:t>Kontšek</w:t>
                    </w:r>
                    <w:proofErr w:type="spellEnd"/>
                    <w:r w:rsidR="007B0268" w:rsidRPr="007B0268">
                      <w:rPr>
                        <w:rStyle w:val="Hypertextovprepojenie"/>
                        <w:rFonts w:cstheme="minorHAnsi"/>
                      </w:rPr>
                      <w:t>, PhD.</w:t>
                    </w:r>
                  </w:hyperlink>
                </w:p>
              </w:tc>
              <w:tc>
                <w:tcPr>
                  <w:tcW w:w="2020" w:type="dxa"/>
                  <w:vAlign w:val="center"/>
                  <w:hideMark/>
                </w:tcPr>
                <w:p w14:paraId="5A7A43AF"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1F836BB0" w14:textId="77777777" w:rsidR="007B0268" w:rsidRPr="007B0268" w:rsidRDefault="007B0268" w:rsidP="007B0268">
                  <w:pPr>
                    <w:spacing w:after="0" w:line="240" w:lineRule="auto"/>
                    <w:rPr>
                      <w:rFonts w:cstheme="minorHAnsi"/>
                    </w:rPr>
                  </w:pPr>
                  <w:r w:rsidRPr="007B0268">
                    <w:rPr>
                      <w:rFonts w:cstheme="minorHAnsi"/>
                    </w:rPr>
                    <w:t>6II0019</w:t>
                  </w:r>
                </w:p>
              </w:tc>
              <w:tc>
                <w:tcPr>
                  <w:tcW w:w="3625" w:type="dxa"/>
                  <w:vAlign w:val="center"/>
                  <w:hideMark/>
                </w:tcPr>
                <w:p w14:paraId="0FC713FC" w14:textId="77777777" w:rsidR="007B0268" w:rsidRPr="007B0268" w:rsidRDefault="007B0268" w:rsidP="007B0268">
                  <w:pPr>
                    <w:spacing w:after="0" w:line="240" w:lineRule="auto"/>
                    <w:rPr>
                      <w:rFonts w:cstheme="minorHAnsi"/>
                    </w:rPr>
                  </w:pPr>
                  <w:r w:rsidRPr="007B0268">
                    <w:rPr>
                      <w:rFonts w:cstheme="minorHAnsi"/>
                    </w:rPr>
                    <w:t>komunikačné technológie</w:t>
                  </w:r>
                </w:p>
              </w:tc>
            </w:tr>
            <w:tr w:rsidR="007B0268" w:rsidRPr="007B0268" w14:paraId="289919CC" w14:textId="77777777" w:rsidTr="007B0268">
              <w:trPr>
                <w:tblCellSpacing w:w="15" w:type="dxa"/>
              </w:trPr>
              <w:tc>
                <w:tcPr>
                  <w:tcW w:w="2824" w:type="dxa"/>
                  <w:vAlign w:val="center"/>
                  <w:hideMark/>
                </w:tcPr>
                <w:p w14:paraId="0450731F" w14:textId="77777777" w:rsidR="007B0268" w:rsidRPr="007B0268" w:rsidRDefault="00000000" w:rsidP="007B0268">
                  <w:pPr>
                    <w:spacing w:after="0" w:line="240" w:lineRule="auto"/>
                    <w:rPr>
                      <w:rFonts w:cstheme="minorHAnsi"/>
                    </w:rPr>
                  </w:pPr>
                  <w:hyperlink r:id="rId97" w:tgtFrame="vupch" w:tooltip="VUPCH/VTC" w:history="1">
                    <w:r w:rsidR="007B0268" w:rsidRPr="007B0268">
                      <w:rPr>
                        <w:rStyle w:val="Hypertextovprepojenie"/>
                        <w:rFonts w:cstheme="minorHAnsi"/>
                      </w:rPr>
                      <w:t xml:space="preserve">Mgr. Lucie </w:t>
                    </w:r>
                    <w:proofErr w:type="spellStart"/>
                    <w:r w:rsidR="007B0268" w:rsidRPr="007B0268">
                      <w:rPr>
                        <w:rStyle w:val="Hypertextovprepojenie"/>
                        <w:rFonts w:cstheme="minorHAnsi"/>
                      </w:rPr>
                      <w:t>Kontšeková</w:t>
                    </w:r>
                    <w:proofErr w:type="spellEnd"/>
                  </w:hyperlink>
                </w:p>
              </w:tc>
              <w:tc>
                <w:tcPr>
                  <w:tcW w:w="2020" w:type="dxa"/>
                  <w:vAlign w:val="center"/>
                  <w:hideMark/>
                </w:tcPr>
                <w:p w14:paraId="1D5D2283"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1901C28D" w14:textId="77777777" w:rsidR="007B0268" w:rsidRPr="007B0268" w:rsidRDefault="007B0268" w:rsidP="007B0268">
                  <w:pPr>
                    <w:spacing w:after="0" w:line="240" w:lineRule="auto"/>
                    <w:rPr>
                      <w:rFonts w:cstheme="minorHAnsi"/>
                    </w:rPr>
                  </w:pPr>
                  <w:r w:rsidRPr="007B0268">
                    <w:rPr>
                      <w:rFonts w:cstheme="minorHAnsi"/>
                    </w:rPr>
                    <w:t>6IJ0001</w:t>
                  </w:r>
                </w:p>
              </w:tc>
              <w:tc>
                <w:tcPr>
                  <w:tcW w:w="3625" w:type="dxa"/>
                  <w:vAlign w:val="center"/>
                  <w:hideMark/>
                </w:tcPr>
                <w:p w14:paraId="73914F38" w14:textId="77777777" w:rsidR="007B0268" w:rsidRPr="007B0268" w:rsidRDefault="007B0268" w:rsidP="007B0268">
                  <w:pPr>
                    <w:spacing w:after="0" w:line="240" w:lineRule="auto"/>
                    <w:rPr>
                      <w:rFonts w:cstheme="minorHAnsi"/>
                    </w:rPr>
                  </w:pPr>
                  <w:r w:rsidRPr="007B0268">
                    <w:rPr>
                      <w:rFonts w:cstheme="minorHAnsi"/>
                    </w:rPr>
                    <w:t>anglický jazyk Ing. 1</w:t>
                  </w:r>
                </w:p>
              </w:tc>
            </w:tr>
            <w:tr w:rsidR="007B0268" w:rsidRPr="007B0268" w14:paraId="7029200B" w14:textId="77777777" w:rsidTr="007B0268">
              <w:trPr>
                <w:tblCellSpacing w:w="15" w:type="dxa"/>
              </w:trPr>
              <w:tc>
                <w:tcPr>
                  <w:tcW w:w="2824" w:type="dxa"/>
                  <w:vAlign w:val="center"/>
                  <w:hideMark/>
                </w:tcPr>
                <w:p w14:paraId="147F63BB" w14:textId="77777777" w:rsidR="007B0268" w:rsidRPr="007B0268" w:rsidRDefault="00000000" w:rsidP="007B0268">
                  <w:pPr>
                    <w:spacing w:after="0" w:line="240" w:lineRule="auto"/>
                    <w:rPr>
                      <w:rFonts w:cstheme="minorHAnsi"/>
                    </w:rPr>
                  </w:pPr>
                  <w:hyperlink r:id="rId98" w:tgtFrame="vupch" w:tooltip="VUPCH/VTC" w:history="1">
                    <w:r w:rsidR="007B0268" w:rsidRPr="007B0268">
                      <w:rPr>
                        <w:rStyle w:val="Hypertextovprepojenie"/>
                        <w:rFonts w:cstheme="minorHAnsi"/>
                      </w:rPr>
                      <w:t xml:space="preserve">Mgr. Lucie </w:t>
                    </w:r>
                    <w:proofErr w:type="spellStart"/>
                    <w:r w:rsidR="007B0268" w:rsidRPr="007B0268">
                      <w:rPr>
                        <w:rStyle w:val="Hypertextovprepojenie"/>
                        <w:rFonts w:cstheme="minorHAnsi"/>
                      </w:rPr>
                      <w:t>Kontšeková</w:t>
                    </w:r>
                    <w:proofErr w:type="spellEnd"/>
                  </w:hyperlink>
                </w:p>
              </w:tc>
              <w:tc>
                <w:tcPr>
                  <w:tcW w:w="2020" w:type="dxa"/>
                  <w:vAlign w:val="center"/>
                  <w:hideMark/>
                </w:tcPr>
                <w:p w14:paraId="7621AE62"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052BE150" w14:textId="77777777" w:rsidR="007B0268" w:rsidRPr="007B0268" w:rsidRDefault="007B0268" w:rsidP="007B0268">
                  <w:pPr>
                    <w:spacing w:after="0" w:line="240" w:lineRule="auto"/>
                    <w:rPr>
                      <w:rFonts w:cstheme="minorHAnsi"/>
                    </w:rPr>
                  </w:pPr>
                  <w:r w:rsidRPr="007B0268">
                    <w:rPr>
                      <w:rFonts w:cstheme="minorHAnsi"/>
                    </w:rPr>
                    <w:t>6IJ0002</w:t>
                  </w:r>
                </w:p>
              </w:tc>
              <w:tc>
                <w:tcPr>
                  <w:tcW w:w="3625" w:type="dxa"/>
                  <w:vAlign w:val="center"/>
                  <w:hideMark/>
                </w:tcPr>
                <w:p w14:paraId="7F6F6957" w14:textId="77777777" w:rsidR="007B0268" w:rsidRPr="007B0268" w:rsidRDefault="007B0268" w:rsidP="007B0268">
                  <w:pPr>
                    <w:spacing w:after="0" w:line="240" w:lineRule="auto"/>
                    <w:rPr>
                      <w:rFonts w:cstheme="minorHAnsi"/>
                    </w:rPr>
                  </w:pPr>
                  <w:r w:rsidRPr="007B0268">
                    <w:rPr>
                      <w:rFonts w:cstheme="minorHAnsi"/>
                    </w:rPr>
                    <w:t>anglický jazyk Ing. 2</w:t>
                  </w:r>
                </w:p>
              </w:tc>
            </w:tr>
            <w:tr w:rsidR="007B0268" w:rsidRPr="007B0268" w14:paraId="19B13AE8" w14:textId="77777777" w:rsidTr="007B0268">
              <w:trPr>
                <w:tblCellSpacing w:w="15" w:type="dxa"/>
              </w:trPr>
              <w:tc>
                <w:tcPr>
                  <w:tcW w:w="2824" w:type="dxa"/>
                  <w:vAlign w:val="center"/>
                  <w:hideMark/>
                </w:tcPr>
                <w:p w14:paraId="74BF467F" w14:textId="77777777" w:rsidR="007B0268" w:rsidRPr="007B0268" w:rsidRDefault="00000000" w:rsidP="007B0268">
                  <w:pPr>
                    <w:spacing w:after="0" w:line="240" w:lineRule="auto"/>
                    <w:rPr>
                      <w:rFonts w:cstheme="minorHAnsi"/>
                    </w:rPr>
                  </w:pPr>
                  <w:hyperlink r:id="rId99" w:tgtFrame="vupch" w:tooltip="VUPCH/VTC" w:history="1">
                    <w:r w:rsidR="007B0268" w:rsidRPr="007B0268">
                      <w:rPr>
                        <w:rStyle w:val="Hypertextovprepojenie"/>
                        <w:rFonts w:cstheme="minorHAnsi"/>
                      </w:rPr>
                      <w:t xml:space="preserve">RNDr. Aleš </w:t>
                    </w:r>
                    <w:proofErr w:type="spellStart"/>
                    <w:r w:rsidR="007B0268" w:rsidRPr="007B0268">
                      <w:rPr>
                        <w:rStyle w:val="Hypertextovprepojenie"/>
                        <w:rFonts w:cstheme="minorHAnsi"/>
                      </w:rPr>
                      <w:t>Kozubík</w:t>
                    </w:r>
                    <w:proofErr w:type="spellEnd"/>
                    <w:r w:rsidR="007B0268" w:rsidRPr="007B0268">
                      <w:rPr>
                        <w:rStyle w:val="Hypertextovprepojenie"/>
                        <w:rFonts w:cstheme="minorHAnsi"/>
                      </w:rPr>
                      <w:t>, PhD.</w:t>
                    </w:r>
                  </w:hyperlink>
                </w:p>
              </w:tc>
              <w:tc>
                <w:tcPr>
                  <w:tcW w:w="2020" w:type="dxa"/>
                  <w:vAlign w:val="center"/>
                  <w:hideMark/>
                </w:tcPr>
                <w:p w14:paraId="690063C1"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p>
              </w:tc>
              <w:tc>
                <w:tcPr>
                  <w:tcW w:w="1089" w:type="dxa"/>
                  <w:vAlign w:val="center"/>
                  <w:hideMark/>
                </w:tcPr>
                <w:p w14:paraId="4EFFD96D" w14:textId="77777777" w:rsidR="007B0268" w:rsidRPr="007B0268" w:rsidRDefault="007B0268" w:rsidP="007B0268">
                  <w:pPr>
                    <w:spacing w:after="0" w:line="240" w:lineRule="auto"/>
                    <w:rPr>
                      <w:rFonts w:cstheme="minorHAnsi"/>
                    </w:rPr>
                  </w:pPr>
                  <w:r w:rsidRPr="007B0268">
                    <w:rPr>
                      <w:rFonts w:cstheme="minorHAnsi"/>
                    </w:rPr>
                    <w:t>6UI0006</w:t>
                  </w:r>
                </w:p>
              </w:tc>
              <w:tc>
                <w:tcPr>
                  <w:tcW w:w="3625" w:type="dxa"/>
                  <w:vAlign w:val="center"/>
                  <w:hideMark/>
                </w:tcPr>
                <w:p w14:paraId="4844FD2B" w14:textId="77777777" w:rsidR="007B0268" w:rsidRPr="007B0268" w:rsidRDefault="007B0268" w:rsidP="007B0268">
                  <w:pPr>
                    <w:spacing w:after="0" w:line="240" w:lineRule="auto"/>
                    <w:rPr>
                      <w:rFonts w:cstheme="minorHAnsi"/>
                    </w:rPr>
                  </w:pPr>
                  <w:r w:rsidRPr="007B0268">
                    <w:rPr>
                      <w:rFonts w:cstheme="minorHAnsi"/>
                    </w:rPr>
                    <w:t>elektronické spracovanie a prezentácia dokumentov</w:t>
                  </w:r>
                </w:p>
              </w:tc>
            </w:tr>
            <w:tr w:rsidR="007B0268" w:rsidRPr="007B0268" w14:paraId="397EA834" w14:textId="77777777" w:rsidTr="007B0268">
              <w:trPr>
                <w:tblCellSpacing w:w="15" w:type="dxa"/>
              </w:trPr>
              <w:tc>
                <w:tcPr>
                  <w:tcW w:w="2824" w:type="dxa"/>
                  <w:vAlign w:val="center"/>
                  <w:hideMark/>
                </w:tcPr>
                <w:p w14:paraId="3F2D996B" w14:textId="77777777" w:rsidR="007B0268" w:rsidRPr="007B0268" w:rsidRDefault="00000000" w:rsidP="007B0268">
                  <w:pPr>
                    <w:spacing w:after="0" w:line="240" w:lineRule="auto"/>
                    <w:rPr>
                      <w:rFonts w:cstheme="minorHAnsi"/>
                    </w:rPr>
                  </w:pPr>
                  <w:hyperlink r:id="rId100" w:tgtFrame="vupch" w:tooltip="VUPCH/VTC" w:history="1">
                    <w:r w:rsidR="007B0268" w:rsidRPr="007B0268">
                      <w:rPr>
                        <w:rStyle w:val="Hypertextovprepojenie"/>
                        <w:rFonts w:cstheme="minorHAnsi"/>
                      </w:rPr>
                      <w:t>prof. Ing. Emil Kršák, PhD.</w:t>
                    </w:r>
                  </w:hyperlink>
                </w:p>
              </w:tc>
              <w:tc>
                <w:tcPr>
                  <w:tcW w:w="2020" w:type="dxa"/>
                  <w:vAlign w:val="center"/>
                  <w:hideMark/>
                </w:tcPr>
                <w:p w14:paraId="53636E1E"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28846358" w14:textId="77777777" w:rsidR="007B0268" w:rsidRPr="007B0268" w:rsidRDefault="007B0268" w:rsidP="007B0268">
                  <w:pPr>
                    <w:spacing w:after="0" w:line="240" w:lineRule="auto"/>
                    <w:rPr>
                      <w:rFonts w:cstheme="minorHAnsi"/>
                    </w:rPr>
                  </w:pPr>
                  <w:r w:rsidRPr="007B0268">
                    <w:rPr>
                      <w:rFonts w:cstheme="minorHAnsi"/>
                    </w:rPr>
                    <w:t>6II0020</w:t>
                  </w:r>
                </w:p>
              </w:tc>
              <w:tc>
                <w:tcPr>
                  <w:tcW w:w="3625" w:type="dxa"/>
                  <w:vAlign w:val="center"/>
                  <w:hideMark/>
                </w:tcPr>
                <w:p w14:paraId="79E3F6C4" w14:textId="77777777" w:rsidR="007B0268" w:rsidRPr="007B0268" w:rsidRDefault="007B0268" w:rsidP="007B0268">
                  <w:pPr>
                    <w:spacing w:after="0" w:line="240" w:lineRule="auto"/>
                    <w:rPr>
                      <w:rFonts w:cstheme="minorHAnsi"/>
                    </w:rPr>
                  </w:pPr>
                  <w:r w:rsidRPr="007B0268">
                    <w:rPr>
                      <w:rFonts w:cstheme="minorHAnsi"/>
                    </w:rPr>
                    <w:t>kryptografia a bezpečnosť</w:t>
                  </w:r>
                </w:p>
              </w:tc>
            </w:tr>
            <w:tr w:rsidR="007B0268" w:rsidRPr="007B0268" w14:paraId="467097A2" w14:textId="77777777" w:rsidTr="007B0268">
              <w:trPr>
                <w:tblCellSpacing w:w="15" w:type="dxa"/>
              </w:trPr>
              <w:tc>
                <w:tcPr>
                  <w:tcW w:w="2824" w:type="dxa"/>
                  <w:vAlign w:val="center"/>
                  <w:hideMark/>
                </w:tcPr>
                <w:p w14:paraId="4B07950D" w14:textId="77777777" w:rsidR="007B0268" w:rsidRPr="007B0268" w:rsidRDefault="00000000" w:rsidP="007B0268">
                  <w:pPr>
                    <w:spacing w:after="0" w:line="240" w:lineRule="auto"/>
                    <w:rPr>
                      <w:rFonts w:cstheme="minorHAnsi"/>
                    </w:rPr>
                  </w:pPr>
                  <w:hyperlink r:id="rId101" w:tgtFrame="vupch" w:tooltip="VUPCH/VTC" w:history="1">
                    <w:r w:rsidR="007B0268" w:rsidRPr="007B0268">
                      <w:rPr>
                        <w:rStyle w:val="Hypertextovprepojenie"/>
                        <w:rFonts w:cstheme="minorHAnsi"/>
                      </w:rPr>
                      <w:t>prof. Ing. Emil Kršák, PhD.</w:t>
                    </w:r>
                  </w:hyperlink>
                </w:p>
              </w:tc>
              <w:tc>
                <w:tcPr>
                  <w:tcW w:w="2020" w:type="dxa"/>
                  <w:vAlign w:val="center"/>
                  <w:hideMark/>
                </w:tcPr>
                <w:p w14:paraId="7CEDFC78"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50FB853F" w14:textId="77777777" w:rsidR="007B0268" w:rsidRPr="007B0268" w:rsidRDefault="007B0268" w:rsidP="007B0268">
                  <w:pPr>
                    <w:spacing w:after="0" w:line="240" w:lineRule="auto"/>
                    <w:rPr>
                      <w:rFonts w:cstheme="minorHAnsi"/>
                    </w:rPr>
                  </w:pPr>
                  <w:r w:rsidRPr="007B0268">
                    <w:rPr>
                      <w:rFonts w:cstheme="minorHAnsi"/>
                    </w:rPr>
                    <w:t>6II0034</w:t>
                  </w:r>
                </w:p>
              </w:tc>
              <w:tc>
                <w:tcPr>
                  <w:tcW w:w="3625" w:type="dxa"/>
                  <w:vAlign w:val="center"/>
                  <w:hideMark/>
                </w:tcPr>
                <w:p w14:paraId="5C33B340" w14:textId="77777777" w:rsidR="007B0268" w:rsidRPr="007B0268" w:rsidRDefault="007B0268" w:rsidP="007B0268">
                  <w:pPr>
                    <w:spacing w:after="0" w:line="240" w:lineRule="auto"/>
                    <w:rPr>
                      <w:rFonts w:cstheme="minorHAnsi"/>
                    </w:rPr>
                  </w:pPr>
                  <w:r w:rsidRPr="007B0268">
                    <w:rPr>
                      <w:rFonts w:cstheme="minorHAnsi"/>
                    </w:rPr>
                    <w:t>pokročilé objektové technológie</w:t>
                  </w:r>
                </w:p>
              </w:tc>
            </w:tr>
            <w:tr w:rsidR="007B0268" w:rsidRPr="007B0268" w14:paraId="3F7CA3BA" w14:textId="77777777" w:rsidTr="007B0268">
              <w:trPr>
                <w:tblCellSpacing w:w="15" w:type="dxa"/>
              </w:trPr>
              <w:tc>
                <w:tcPr>
                  <w:tcW w:w="2824" w:type="dxa"/>
                  <w:vAlign w:val="center"/>
                  <w:hideMark/>
                </w:tcPr>
                <w:p w14:paraId="0F747399" w14:textId="77777777" w:rsidR="007B0268" w:rsidRPr="007B0268" w:rsidRDefault="00000000" w:rsidP="007B0268">
                  <w:pPr>
                    <w:spacing w:after="0" w:line="240" w:lineRule="auto"/>
                    <w:rPr>
                      <w:rFonts w:cstheme="minorHAnsi"/>
                    </w:rPr>
                  </w:pPr>
                  <w:hyperlink r:id="rId102" w:tgtFrame="vupch" w:tooltip="VUPCH/VTC" w:history="1">
                    <w:r w:rsidR="007B0268" w:rsidRPr="007B0268">
                      <w:rPr>
                        <w:rStyle w:val="Hypertextovprepojenie"/>
                        <w:rFonts w:cstheme="minorHAnsi"/>
                      </w:rPr>
                      <w:t xml:space="preserve">prof. Ing. </w:t>
                    </w:r>
                    <w:proofErr w:type="spellStart"/>
                    <w:r w:rsidR="007B0268" w:rsidRPr="007B0268">
                      <w:rPr>
                        <w:rStyle w:val="Hypertextovprepojenie"/>
                        <w:rFonts w:cstheme="minorHAnsi"/>
                      </w:rPr>
                      <w:t>Vitaly</w:t>
                    </w:r>
                    <w:proofErr w:type="spellEnd"/>
                    <w:r w:rsidR="007B0268" w:rsidRPr="007B0268">
                      <w:rPr>
                        <w:rStyle w:val="Hypertextovprepojenie"/>
                        <w:rFonts w:cstheme="minorHAnsi"/>
                      </w:rPr>
                      <w:t xml:space="preserve"> </w:t>
                    </w:r>
                    <w:proofErr w:type="spellStart"/>
                    <w:r w:rsidR="007B0268" w:rsidRPr="007B0268">
                      <w:rPr>
                        <w:rStyle w:val="Hypertextovprepojenie"/>
                        <w:rFonts w:cstheme="minorHAnsi"/>
                      </w:rPr>
                      <w:t>Levashenko</w:t>
                    </w:r>
                    <w:proofErr w:type="spellEnd"/>
                    <w:r w:rsidR="007B0268" w:rsidRPr="007B0268">
                      <w:rPr>
                        <w:rStyle w:val="Hypertextovprepojenie"/>
                        <w:rFonts w:cstheme="minorHAnsi"/>
                      </w:rPr>
                      <w:t>, PhD.</w:t>
                    </w:r>
                  </w:hyperlink>
                </w:p>
              </w:tc>
              <w:tc>
                <w:tcPr>
                  <w:tcW w:w="2020" w:type="dxa"/>
                  <w:vAlign w:val="center"/>
                  <w:hideMark/>
                </w:tcPr>
                <w:p w14:paraId="018360CB"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282505AB" w14:textId="77777777" w:rsidR="007B0268" w:rsidRPr="007B0268" w:rsidRDefault="007B0268" w:rsidP="007B0268">
                  <w:pPr>
                    <w:spacing w:after="0" w:line="240" w:lineRule="auto"/>
                    <w:rPr>
                      <w:rFonts w:cstheme="minorHAnsi"/>
                    </w:rPr>
                  </w:pPr>
                  <w:r w:rsidRPr="007B0268">
                    <w:rPr>
                      <w:rFonts w:cstheme="minorHAnsi"/>
                    </w:rPr>
                    <w:t>6II0003</w:t>
                  </w:r>
                </w:p>
              </w:tc>
              <w:tc>
                <w:tcPr>
                  <w:tcW w:w="3625" w:type="dxa"/>
                  <w:vAlign w:val="center"/>
                  <w:hideMark/>
                </w:tcPr>
                <w:p w14:paraId="2F573442" w14:textId="77777777" w:rsidR="007B0268" w:rsidRPr="007B0268" w:rsidRDefault="007B0268" w:rsidP="007B0268">
                  <w:pPr>
                    <w:spacing w:after="0" w:line="240" w:lineRule="auto"/>
                    <w:rPr>
                      <w:rFonts w:cstheme="minorHAnsi"/>
                    </w:rPr>
                  </w:pPr>
                  <w:r w:rsidRPr="007B0268">
                    <w:rPr>
                      <w:rFonts w:cstheme="minorHAnsi"/>
                    </w:rPr>
                    <w:t>analýza dát a strojové učenie</w:t>
                  </w:r>
                </w:p>
              </w:tc>
            </w:tr>
            <w:tr w:rsidR="007B0268" w:rsidRPr="007B0268" w14:paraId="2C2DA161" w14:textId="77777777" w:rsidTr="007B0268">
              <w:trPr>
                <w:tblCellSpacing w:w="15" w:type="dxa"/>
              </w:trPr>
              <w:tc>
                <w:tcPr>
                  <w:tcW w:w="2824" w:type="dxa"/>
                  <w:vAlign w:val="center"/>
                  <w:hideMark/>
                </w:tcPr>
                <w:p w14:paraId="2BA1ED4D" w14:textId="77777777" w:rsidR="007B0268" w:rsidRPr="007B0268" w:rsidRDefault="00000000" w:rsidP="007B0268">
                  <w:pPr>
                    <w:spacing w:after="0" w:line="240" w:lineRule="auto"/>
                    <w:rPr>
                      <w:rFonts w:cstheme="minorHAnsi"/>
                    </w:rPr>
                  </w:pPr>
                  <w:hyperlink r:id="rId103" w:tgtFrame="vupch" w:tooltip="VUPCH/VTC" w:history="1">
                    <w:r w:rsidR="007B0268" w:rsidRPr="007B0268">
                      <w:rPr>
                        <w:rStyle w:val="Hypertextovprepojenie"/>
                        <w:rFonts w:cstheme="minorHAnsi"/>
                      </w:rPr>
                      <w:t xml:space="preserve">prof. Ing. </w:t>
                    </w:r>
                    <w:proofErr w:type="spellStart"/>
                    <w:r w:rsidR="007B0268" w:rsidRPr="007B0268">
                      <w:rPr>
                        <w:rStyle w:val="Hypertextovprepojenie"/>
                        <w:rFonts w:cstheme="minorHAnsi"/>
                      </w:rPr>
                      <w:t>Vitaly</w:t>
                    </w:r>
                    <w:proofErr w:type="spellEnd"/>
                    <w:r w:rsidR="007B0268" w:rsidRPr="007B0268">
                      <w:rPr>
                        <w:rStyle w:val="Hypertextovprepojenie"/>
                        <w:rFonts w:cstheme="minorHAnsi"/>
                      </w:rPr>
                      <w:t xml:space="preserve"> </w:t>
                    </w:r>
                    <w:proofErr w:type="spellStart"/>
                    <w:r w:rsidR="007B0268" w:rsidRPr="007B0268">
                      <w:rPr>
                        <w:rStyle w:val="Hypertextovprepojenie"/>
                        <w:rFonts w:cstheme="minorHAnsi"/>
                      </w:rPr>
                      <w:t>Levashenko</w:t>
                    </w:r>
                    <w:proofErr w:type="spellEnd"/>
                    <w:r w:rsidR="007B0268" w:rsidRPr="007B0268">
                      <w:rPr>
                        <w:rStyle w:val="Hypertextovprepojenie"/>
                        <w:rFonts w:cstheme="minorHAnsi"/>
                      </w:rPr>
                      <w:t>, PhD.</w:t>
                    </w:r>
                  </w:hyperlink>
                </w:p>
              </w:tc>
              <w:tc>
                <w:tcPr>
                  <w:tcW w:w="2020" w:type="dxa"/>
                  <w:vAlign w:val="center"/>
                  <w:hideMark/>
                </w:tcPr>
                <w:p w14:paraId="7E197324"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316339EB" w14:textId="77777777" w:rsidR="007B0268" w:rsidRPr="007B0268" w:rsidRDefault="007B0268" w:rsidP="007B0268">
                  <w:pPr>
                    <w:spacing w:after="0" w:line="240" w:lineRule="auto"/>
                    <w:rPr>
                      <w:rFonts w:cstheme="minorHAnsi"/>
                    </w:rPr>
                  </w:pPr>
                  <w:r w:rsidRPr="007B0268">
                    <w:rPr>
                      <w:rFonts w:cstheme="minorHAnsi"/>
                    </w:rPr>
                    <w:t>6II0013</w:t>
                  </w:r>
                </w:p>
              </w:tc>
              <w:tc>
                <w:tcPr>
                  <w:tcW w:w="3625" w:type="dxa"/>
                  <w:vAlign w:val="center"/>
                  <w:hideMark/>
                </w:tcPr>
                <w:p w14:paraId="46B1C05E" w14:textId="77777777" w:rsidR="007B0268" w:rsidRPr="007B0268" w:rsidRDefault="007B0268" w:rsidP="007B0268">
                  <w:pPr>
                    <w:spacing w:after="0" w:line="240" w:lineRule="auto"/>
                    <w:rPr>
                      <w:rFonts w:cstheme="minorHAnsi"/>
                    </w:rPr>
                  </w:pPr>
                  <w:r w:rsidRPr="007B0268">
                    <w:rPr>
                      <w:rFonts w:cstheme="minorHAnsi"/>
                    </w:rPr>
                    <w:t>databázy a získavanie znalostí</w:t>
                  </w:r>
                </w:p>
              </w:tc>
            </w:tr>
            <w:tr w:rsidR="007B0268" w:rsidRPr="007B0268" w14:paraId="62866B1F" w14:textId="77777777" w:rsidTr="007B0268">
              <w:trPr>
                <w:tblCellSpacing w:w="15" w:type="dxa"/>
              </w:trPr>
              <w:tc>
                <w:tcPr>
                  <w:tcW w:w="2824" w:type="dxa"/>
                  <w:vAlign w:val="center"/>
                  <w:hideMark/>
                </w:tcPr>
                <w:p w14:paraId="6D94C7CC" w14:textId="77777777" w:rsidR="007B0268" w:rsidRPr="007B0268" w:rsidRDefault="00000000" w:rsidP="007B0268">
                  <w:pPr>
                    <w:spacing w:after="0" w:line="240" w:lineRule="auto"/>
                    <w:rPr>
                      <w:rFonts w:cstheme="minorHAnsi"/>
                    </w:rPr>
                  </w:pPr>
                  <w:hyperlink r:id="rId104" w:tgtFrame="vupch" w:tooltip="VUPCH/VTC" w:history="1">
                    <w:r w:rsidR="007B0268" w:rsidRPr="007B0268">
                      <w:rPr>
                        <w:rStyle w:val="Hypertextovprepojenie"/>
                        <w:rFonts w:cstheme="minorHAnsi"/>
                      </w:rPr>
                      <w:t xml:space="preserve">Mgr. Jana </w:t>
                    </w:r>
                    <w:proofErr w:type="spellStart"/>
                    <w:r w:rsidR="007B0268" w:rsidRPr="007B0268">
                      <w:rPr>
                        <w:rStyle w:val="Hypertextovprepojenie"/>
                        <w:rFonts w:cstheme="minorHAnsi"/>
                      </w:rPr>
                      <w:t>Lopušanová</w:t>
                    </w:r>
                    <w:proofErr w:type="spellEnd"/>
                  </w:hyperlink>
                </w:p>
              </w:tc>
              <w:tc>
                <w:tcPr>
                  <w:tcW w:w="2020" w:type="dxa"/>
                  <w:vAlign w:val="center"/>
                  <w:hideMark/>
                </w:tcPr>
                <w:p w14:paraId="7FC1DAD6"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4AF53C27" w14:textId="77777777" w:rsidR="007B0268" w:rsidRPr="007B0268" w:rsidRDefault="007B0268" w:rsidP="007B0268">
                  <w:pPr>
                    <w:spacing w:after="0" w:line="240" w:lineRule="auto"/>
                    <w:rPr>
                      <w:rFonts w:cstheme="minorHAnsi"/>
                    </w:rPr>
                  </w:pPr>
                  <w:r w:rsidRPr="007B0268">
                    <w:rPr>
                      <w:rFonts w:cstheme="minorHAnsi"/>
                    </w:rPr>
                    <w:t>6IJ0001</w:t>
                  </w:r>
                </w:p>
              </w:tc>
              <w:tc>
                <w:tcPr>
                  <w:tcW w:w="3625" w:type="dxa"/>
                  <w:vAlign w:val="center"/>
                  <w:hideMark/>
                </w:tcPr>
                <w:p w14:paraId="3D117A1C" w14:textId="77777777" w:rsidR="007B0268" w:rsidRPr="007B0268" w:rsidRDefault="007B0268" w:rsidP="007B0268">
                  <w:pPr>
                    <w:spacing w:after="0" w:line="240" w:lineRule="auto"/>
                    <w:rPr>
                      <w:rFonts w:cstheme="minorHAnsi"/>
                    </w:rPr>
                  </w:pPr>
                  <w:r w:rsidRPr="007B0268">
                    <w:rPr>
                      <w:rFonts w:cstheme="minorHAnsi"/>
                    </w:rPr>
                    <w:t>anglický jazyk Ing. 1</w:t>
                  </w:r>
                </w:p>
              </w:tc>
            </w:tr>
            <w:tr w:rsidR="007B0268" w:rsidRPr="007B0268" w14:paraId="67BFCE47" w14:textId="77777777" w:rsidTr="007B0268">
              <w:trPr>
                <w:tblCellSpacing w:w="15" w:type="dxa"/>
              </w:trPr>
              <w:tc>
                <w:tcPr>
                  <w:tcW w:w="2824" w:type="dxa"/>
                  <w:vAlign w:val="center"/>
                  <w:hideMark/>
                </w:tcPr>
                <w:p w14:paraId="59C87421" w14:textId="77777777" w:rsidR="007B0268" w:rsidRPr="007B0268" w:rsidRDefault="00000000" w:rsidP="007B0268">
                  <w:pPr>
                    <w:spacing w:after="0" w:line="240" w:lineRule="auto"/>
                    <w:rPr>
                      <w:rFonts w:cstheme="minorHAnsi"/>
                    </w:rPr>
                  </w:pPr>
                  <w:hyperlink r:id="rId105" w:tgtFrame="vupch" w:tooltip="VUPCH/VTC" w:history="1">
                    <w:r w:rsidR="007B0268" w:rsidRPr="007B0268">
                      <w:rPr>
                        <w:rStyle w:val="Hypertextovprepojenie"/>
                        <w:rFonts w:cstheme="minorHAnsi"/>
                      </w:rPr>
                      <w:t xml:space="preserve">Mgr. Jana </w:t>
                    </w:r>
                    <w:proofErr w:type="spellStart"/>
                    <w:r w:rsidR="007B0268" w:rsidRPr="007B0268">
                      <w:rPr>
                        <w:rStyle w:val="Hypertextovprepojenie"/>
                        <w:rFonts w:cstheme="minorHAnsi"/>
                      </w:rPr>
                      <w:t>Lopušanová</w:t>
                    </w:r>
                    <w:proofErr w:type="spellEnd"/>
                  </w:hyperlink>
                </w:p>
              </w:tc>
              <w:tc>
                <w:tcPr>
                  <w:tcW w:w="2020" w:type="dxa"/>
                  <w:vAlign w:val="center"/>
                  <w:hideMark/>
                </w:tcPr>
                <w:p w14:paraId="7A1BF718"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1DE33D25" w14:textId="77777777" w:rsidR="007B0268" w:rsidRPr="007B0268" w:rsidRDefault="007B0268" w:rsidP="007B0268">
                  <w:pPr>
                    <w:spacing w:after="0" w:line="240" w:lineRule="auto"/>
                    <w:rPr>
                      <w:rFonts w:cstheme="minorHAnsi"/>
                    </w:rPr>
                  </w:pPr>
                  <w:r w:rsidRPr="007B0268">
                    <w:rPr>
                      <w:rFonts w:cstheme="minorHAnsi"/>
                    </w:rPr>
                    <w:t>6IJ0002</w:t>
                  </w:r>
                </w:p>
              </w:tc>
              <w:tc>
                <w:tcPr>
                  <w:tcW w:w="3625" w:type="dxa"/>
                  <w:vAlign w:val="center"/>
                  <w:hideMark/>
                </w:tcPr>
                <w:p w14:paraId="31AD7DCC" w14:textId="77777777" w:rsidR="007B0268" w:rsidRPr="007B0268" w:rsidRDefault="007B0268" w:rsidP="007B0268">
                  <w:pPr>
                    <w:spacing w:after="0" w:line="240" w:lineRule="auto"/>
                    <w:rPr>
                      <w:rFonts w:cstheme="minorHAnsi"/>
                    </w:rPr>
                  </w:pPr>
                  <w:r w:rsidRPr="007B0268">
                    <w:rPr>
                      <w:rFonts w:cstheme="minorHAnsi"/>
                    </w:rPr>
                    <w:t>anglický jazyk Ing. 2</w:t>
                  </w:r>
                </w:p>
              </w:tc>
            </w:tr>
            <w:tr w:rsidR="007B0268" w:rsidRPr="007B0268" w14:paraId="0EF34B73" w14:textId="77777777" w:rsidTr="007B0268">
              <w:trPr>
                <w:tblCellSpacing w:w="15" w:type="dxa"/>
              </w:trPr>
              <w:tc>
                <w:tcPr>
                  <w:tcW w:w="2824" w:type="dxa"/>
                  <w:vAlign w:val="center"/>
                  <w:hideMark/>
                </w:tcPr>
                <w:p w14:paraId="44596B76" w14:textId="77777777" w:rsidR="007B0268" w:rsidRPr="007B0268" w:rsidRDefault="00000000" w:rsidP="007B0268">
                  <w:pPr>
                    <w:spacing w:after="0" w:line="240" w:lineRule="auto"/>
                    <w:rPr>
                      <w:rFonts w:cstheme="minorHAnsi"/>
                    </w:rPr>
                  </w:pPr>
                  <w:hyperlink r:id="rId106" w:tgtFrame="vupch" w:tooltip="VUPCH/VTC" w:history="1">
                    <w:r w:rsidR="007B0268" w:rsidRPr="007B0268">
                      <w:rPr>
                        <w:rStyle w:val="Hypertextovprepojenie"/>
                        <w:rFonts w:cstheme="minorHAnsi"/>
                      </w:rPr>
                      <w:t>Ing. Tomáš Majer, PhD.</w:t>
                    </w:r>
                  </w:hyperlink>
                </w:p>
              </w:tc>
              <w:tc>
                <w:tcPr>
                  <w:tcW w:w="2020" w:type="dxa"/>
                  <w:vAlign w:val="center"/>
                  <w:hideMark/>
                </w:tcPr>
                <w:p w14:paraId="357C5666"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7E0B5A4C" w14:textId="77777777" w:rsidR="007B0268" w:rsidRPr="007B0268" w:rsidRDefault="007B0268" w:rsidP="007B0268">
                  <w:pPr>
                    <w:spacing w:after="0" w:line="240" w:lineRule="auto"/>
                    <w:rPr>
                      <w:rFonts w:cstheme="minorHAnsi"/>
                    </w:rPr>
                  </w:pPr>
                  <w:r w:rsidRPr="007B0268">
                    <w:rPr>
                      <w:rFonts w:cstheme="minorHAnsi"/>
                    </w:rPr>
                    <w:t>6IA0004</w:t>
                  </w:r>
                </w:p>
              </w:tc>
              <w:tc>
                <w:tcPr>
                  <w:tcW w:w="3625" w:type="dxa"/>
                  <w:vAlign w:val="center"/>
                  <w:hideMark/>
                </w:tcPr>
                <w:p w14:paraId="14940E3F" w14:textId="77777777" w:rsidR="007B0268" w:rsidRPr="007B0268" w:rsidRDefault="007B0268" w:rsidP="007B0268">
                  <w:pPr>
                    <w:spacing w:after="0" w:line="240" w:lineRule="auto"/>
                    <w:rPr>
                      <w:rFonts w:cstheme="minorHAnsi"/>
                    </w:rPr>
                  </w:pPr>
                  <w:r w:rsidRPr="007B0268">
                    <w:rPr>
                      <w:rFonts w:cstheme="minorHAnsi"/>
                    </w:rPr>
                    <w:t>teória informácie</w:t>
                  </w:r>
                </w:p>
              </w:tc>
            </w:tr>
            <w:tr w:rsidR="007B0268" w:rsidRPr="007B0268" w14:paraId="16AEDFC6" w14:textId="77777777" w:rsidTr="007B0268">
              <w:trPr>
                <w:tblCellSpacing w:w="15" w:type="dxa"/>
              </w:trPr>
              <w:tc>
                <w:tcPr>
                  <w:tcW w:w="2824" w:type="dxa"/>
                  <w:vAlign w:val="center"/>
                  <w:hideMark/>
                </w:tcPr>
                <w:p w14:paraId="26A235F9" w14:textId="77777777" w:rsidR="007B0268" w:rsidRPr="007B0268" w:rsidRDefault="00000000" w:rsidP="007B0268">
                  <w:pPr>
                    <w:spacing w:after="0" w:line="240" w:lineRule="auto"/>
                    <w:rPr>
                      <w:rFonts w:cstheme="minorHAnsi"/>
                    </w:rPr>
                  </w:pPr>
                  <w:hyperlink r:id="rId107" w:tgtFrame="vupch" w:tooltip="VUPCH/VTC" w:history="1">
                    <w:r w:rsidR="007B0268" w:rsidRPr="007B0268">
                      <w:rPr>
                        <w:rStyle w:val="Hypertextovprepojenie"/>
                        <w:rFonts w:cstheme="minorHAnsi"/>
                      </w:rPr>
                      <w:t>Ing. Tomáš Majer, PhD.</w:t>
                    </w:r>
                  </w:hyperlink>
                </w:p>
              </w:tc>
              <w:tc>
                <w:tcPr>
                  <w:tcW w:w="2020" w:type="dxa"/>
                  <w:vAlign w:val="center"/>
                  <w:hideMark/>
                </w:tcPr>
                <w:p w14:paraId="37FD57F7"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0D2475A7" w14:textId="77777777" w:rsidR="007B0268" w:rsidRPr="007B0268" w:rsidRDefault="007B0268" w:rsidP="007B0268">
                  <w:pPr>
                    <w:spacing w:after="0" w:line="240" w:lineRule="auto"/>
                    <w:rPr>
                      <w:rFonts w:cstheme="minorHAnsi"/>
                    </w:rPr>
                  </w:pPr>
                  <w:r w:rsidRPr="007B0268">
                    <w:rPr>
                      <w:rFonts w:cstheme="minorHAnsi"/>
                    </w:rPr>
                    <w:t>6II0020</w:t>
                  </w:r>
                </w:p>
              </w:tc>
              <w:tc>
                <w:tcPr>
                  <w:tcW w:w="3625" w:type="dxa"/>
                  <w:vAlign w:val="center"/>
                  <w:hideMark/>
                </w:tcPr>
                <w:p w14:paraId="4AC22FC1" w14:textId="77777777" w:rsidR="007B0268" w:rsidRPr="007B0268" w:rsidRDefault="007B0268" w:rsidP="007B0268">
                  <w:pPr>
                    <w:spacing w:after="0" w:line="240" w:lineRule="auto"/>
                    <w:rPr>
                      <w:rFonts w:cstheme="minorHAnsi"/>
                    </w:rPr>
                  </w:pPr>
                  <w:r w:rsidRPr="007B0268">
                    <w:rPr>
                      <w:rFonts w:cstheme="minorHAnsi"/>
                    </w:rPr>
                    <w:t>kryptografia a bezpečnosť</w:t>
                  </w:r>
                </w:p>
              </w:tc>
            </w:tr>
            <w:tr w:rsidR="007B0268" w:rsidRPr="007B0268" w14:paraId="6ABFC761" w14:textId="77777777" w:rsidTr="007B0268">
              <w:trPr>
                <w:tblCellSpacing w:w="15" w:type="dxa"/>
              </w:trPr>
              <w:tc>
                <w:tcPr>
                  <w:tcW w:w="2824" w:type="dxa"/>
                  <w:vAlign w:val="center"/>
                  <w:hideMark/>
                </w:tcPr>
                <w:p w14:paraId="4DCB6E8B" w14:textId="77777777" w:rsidR="007B0268" w:rsidRPr="007B0268" w:rsidRDefault="00000000" w:rsidP="007B0268">
                  <w:pPr>
                    <w:spacing w:after="0" w:line="240" w:lineRule="auto"/>
                    <w:rPr>
                      <w:rFonts w:cstheme="minorHAnsi"/>
                    </w:rPr>
                  </w:pPr>
                  <w:hyperlink r:id="rId108" w:tgtFrame="vupch" w:tooltip="VUPCH/VTC" w:history="1">
                    <w:r w:rsidR="007B0268" w:rsidRPr="007B0268">
                      <w:rPr>
                        <w:rStyle w:val="Hypertextovprepojenie"/>
                        <w:rFonts w:cstheme="minorHAnsi"/>
                      </w:rPr>
                      <w:t xml:space="preserve">Mgr. Jana </w:t>
                    </w:r>
                    <w:proofErr w:type="spellStart"/>
                    <w:r w:rsidR="007B0268" w:rsidRPr="007B0268">
                      <w:rPr>
                        <w:rStyle w:val="Hypertextovprepojenie"/>
                        <w:rFonts w:cstheme="minorHAnsi"/>
                      </w:rPr>
                      <w:t>Malchová</w:t>
                    </w:r>
                    <w:proofErr w:type="spellEnd"/>
                  </w:hyperlink>
                </w:p>
              </w:tc>
              <w:tc>
                <w:tcPr>
                  <w:tcW w:w="2020" w:type="dxa"/>
                  <w:vAlign w:val="center"/>
                  <w:hideMark/>
                </w:tcPr>
                <w:p w14:paraId="105CAC81"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4E529AD1" w14:textId="77777777" w:rsidR="007B0268" w:rsidRPr="007B0268" w:rsidRDefault="007B0268" w:rsidP="007B0268">
                  <w:pPr>
                    <w:spacing w:after="0" w:line="240" w:lineRule="auto"/>
                    <w:rPr>
                      <w:rFonts w:cstheme="minorHAnsi"/>
                    </w:rPr>
                  </w:pPr>
                  <w:r w:rsidRPr="007B0268">
                    <w:rPr>
                      <w:rFonts w:cstheme="minorHAnsi"/>
                    </w:rPr>
                    <w:t>6IJ0001</w:t>
                  </w:r>
                </w:p>
              </w:tc>
              <w:tc>
                <w:tcPr>
                  <w:tcW w:w="3625" w:type="dxa"/>
                  <w:vAlign w:val="center"/>
                  <w:hideMark/>
                </w:tcPr>
                <w:p w14:paraId="520A287B" w14:textId="77777777" w:rsidR="007B0268" w:rsidRPr="007B0268" w:rsidRDefault="007B0268" w:rsidP="007B0268">
                  <w:pPr>
                    <w:spacing w:after="0" w:line="240" w:lineRule="auto"/>
                    <w:rPr>
                      <w:rFonts w:cstheme="minorHAnsi"/>
                    </w:rPr>
                  </w:pPr>
                  <w:r w:rsidRPr="007B0268">
                    <w:rPr>
                      <w:rFonts w:cstheme="minorHAnsi"/>
                    </w:rPr>
                    <w:t>anglický jazyk Ing. 1</w:t>
                  </w:r>
                </w:p>
              </w:tc>
            </w:tr>
            <w:tr w:rsidR="007B0268" w:rsidRPr="007B0268" w14:paraId="4E6A8679" w14:textId="77777777" w:rsidTr="007B0268">
              <w:trPr>
                <w:tblCellSpacing w:w="15" w:type="dxa"/>
              </w:trPr>
              <w:tc>
                <w:tcPr>
                  <w:tcW w:w="2824" w:type="dxa"/>
                  <w:vAlign w:val="center"/>
                  <w:hideMark/>
                </w:tcPr>
                <w:p w14:paraId="5A50C621" w14:textId="77777777" w:rsidR="007B0268" w:rsidRPr="007B0268" w:rsidRDefault="00000000" w:rsidP="007B0268">
                  <w:pPr>
                    <w:spacing w:after="0" w:line="240" w:lineRule="auto"/>
                    <w:rPr>
                      <w:rFonts w:cstheme="minorHAnsi"/>
                    </w:rPr>
                  </w:pPr>
                  <w:hyperlink r:id="rId109" w:tgtFrame="vupch" w:tooltip="VUPCH/VTC" w:history="1">
                    <w:r w:rsidR="007B0268" w:rsidRPr="007B0268">
                      <w:rPr>
                        <w:rStyle w:val="Hypertextovprepojenie"/>
                        <w:rFonts w:cstheme="minorHAnsi"/>
                      </w:rPr>
                      <w:t xml:space="preserve">Mgr. Jana </w:t>
                    </w:r>
                    <w:proofErr w:type="spellStart"/>
                    <w:r w:rsidR="007B0268" w:rsidRPr="007B0268">
                      <w:rPr>
                        <w:rStyle w:val="Hypertextovprepojenie"/>
                        <w:rFonts w:cstheme="minorHAnsi"/>
                      </w:rPr>
                      <w:t>Malchová</w:t>
                    </w:r>
                    <w:proofErr w:type="spellEnd"/>
                  </w:hyperlink>
                </w:p>
              </w:tc>
              <w:tc>
                <w:tcPr>
                  <w:tcW w:w="2020" w:type="dxa"/>
                  <w:vAlign w:val="center"/>
                  <w:hideMark/>
                </w:tcPr>
                <w:p w14:paraId="67CDBD6C" w14:textId="77777777" w:rsidR="007B0268" w:rsidRPr="007B0268" w:rsidRDefault="007B0268" w:rsidP="007B0268">
                  <w:pPr>
                    <w:spacing w:after="0" w:line="240" w:lineRule="auto"/>
                    <w:rPr>
                      <w:rFonts w:cstheme="minorHAnsi"/>
                    </w:rPr>
                  </w:pPr>
                  <w:r w:rsidRPr="007B0268">
                    <w:rPr>
                      <w:rFonts w:cstheme="minorHAnsi"/>
                    </w:rPr>
                    <w:t>cvičenia</w:t>
                  </w:r>
                </w:p>
              </w:tc>
              <w:tc>
                <w:tcPr>
                  <w:tcW w:w="1089" w:type="dxa"/>
                  <w:vAlign w:val="center"/>
                  <w:hideMark/>
                </w:tcPr>
                <w:p w14:paraId="5AE8C57A" w14:textId="77777777" w:rsidR="007B0268" w:rsidRPr="007B0268" w:rsidRDefault="007B0268" w:rsidP="007B0268">
                  <w:pPr>
                    <w:spacing w:after="0" w:line="240" w:lineRule="auto"/>
                    <w:rPr>
                      <w:rFonts w:cstheme="minorHAnsi"/>
                    </w:rPr>
                  </w:pPr>
                  <w:r w:rsidRPr="007B0268">
                    <w:rPr>
                      <w:rFonts w:cstheme="minorHAnsi"/>
                    </w:rPr>
                    <w:t>6IJ0002</w:t>
                  </w:r>
                </w:p>
              </w:tc>
              <w:tc>
                <w:tcPr>
                  <w:tcW w:w="3625" w:type="dxa"/>
                  <w:vAlign w:val="center"/>
                  <w:hideMark/>
                </w:tcPr>
                <w:p w14:paraId="2EECD315" w14:textId="77777777" w:rsidR="007B0268" w:rsidRPr="007B0268" w:rsidRDefault="007B0268" w:rsidP="007B0268">
                  <w:pPr>
                    <w:spacing w:after="0" w:line="240" w:lineRule="auto"/>
                    <w:rPr>
                      <w:rFonts w:cstheme="minorHAnsi"/>
                    </w:rPr>
                  </w:pPr>
                  <w:r w:rsidRPr="007B0268">
                    <w:rPr>
                      <w:rFonts w:cstheme="minorHAnsi"/>
                    </w:rPr>
                    <w:t>anglický jazyk Ing. 2</w:t>
                  </w:r>
                </w:p>
              </w:tc>
            </w:tr>
            <w:tr w:rsidR="007B0268" w:rsidRPr="007B0268" w14:paraId="2356990D" w14:textId="77777777" w:rsidTr="007B0268">
              <w:trPr>
                <w:tblCellSpacing w:w="15" w:type="dxa"/>
              </w:trPr>
              <w:tc>
                <w:tcPr>
                  <w:tcW w:w="2824" w:type="dxa"/>
                  <w:vAlign w:val="center"/>
                  <w:hideMark/>
                </w:tcPr>
                <w:p w14:paraId="67B5B27C" w14:textId="77777777" w:rsidR="007B0268" w:rsidRPr="007B0268" w:rsidRDefault="00000000" w:rsidP="007B0268">
                  <w:pPr>
                    <w:spacing w:after="0" w:line="240" w:lineRule="auto"/>
                    <w:rPr>
                      <w:rFonts w:cstheme="minorHAnsi"/>
                    </w:rPr>
                  </w:pPr>
                  <w:hyperlink r:id="rId110" w:tgtFrame="vupch" w:tooltip="VUPCH/VTC" w:history="1">
                    <w:r w:rsidR="007B0268" w:rsidRPr="007B0268">
                      <w:rPr>
                        <w:rStyle w:val="Hypertextovprepojenie"/>
                        <w:rFonts w:cstheme="minorHAnsi"/>
                      </w:rPr>
                      <w:t>doc. Ing. Peter Márton, PhD.</w:t>
                    </w:r>
                  </w:hyperlink>
                </w:p>
              </w:tc>
              <w:tc>
                <w:tcPr>
                  <w:tcW w:w="2020" w:type="dxa"/>
                  <w:vAlign w:val="center"/>
                  <w:hideMark/>
                </w:tcPr>
                <w:p w14:paraId="408D39C8"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04EE755E" w14:textId="77777777" w:rsidR="007B0268" w:rsidRPr="007B0268" w:rsidRDefault="007B0268" w:rsidP="007B0268">
                  <w:pPr>
                    <w:spacing w:after="0" w:line="240" w:lineRule="auto"/>
                    <w:rPr>
                      <w:rFonts w:cstheme="minorHAnsi"/>
                    </w:rPr>
                  </w:pPr>
                  <w:r w:rsidRPr="007B0268">
                    <w:rPr>
                      <w:rFonts w:cstheme="minorHAnsi"/>
                    </w:rPr>
                    <w:t>6UM0009</w:t>
                  </w:r>
                </w:p>
              </w:tc>
              <w:tc>
                <w:tcPr>
                  <w:tcW w:w="3625" w:type="dxa"/>
                  <w:vAlign w:val="center"/>
                  <w:hideMark/>
                </w:tcPr>
                <w:p w14:paraId="4B19441B" w14:textId="77777777" w:rsidR="007B0268" w:rsidRPr="007B0268" w:rsidRDefault="007B0268" w:rsidP="007B0268">
                  <w:pPr>
                    <w:spacing w:after="0" w:line="240" w:lineRule="auto"/>
                    <w:rPr>
                      <w:rFonts w:cstheme="minorHAnsi"/>
                    </w:rPr>
                  </w:pPr>
                  <w:r w:rsidRPr="007B0268">
                    <w:rPr>
                      <w:rFonts w:cstheme="minorHAnsi"/>
                    </w:rPr>
                    <w:t>Zmiešaný intenzívny program 1 (BIP1)</w:t>
                  </w:r>
                </w:p>
              </w:tc>
            </w:tr>
            <w:tr w:rsidR="007B0268" w:rsidRPr="007B0268" w14:paraId="7F00046E" w14:textId="77777777" w:rsidTr="007B0268">
              <w:trPr>
                <w:tblCellSpacing w:w="15" w:type="dxa"/>
              </w:trPr>
              <w:tc>
                <w:tcPr>
                  <w:tcW w:w="2824" w:type="dxa"/>
                  <w:vAlign w:val="center"/>
                  <w:hideMark/>
                </w:tcPr>
                <w:p w14:paraId="4C3A4803" w14:textId="77777777" w:rsidR="007B0268" w:rsidRPr="007B0268" w:rsidRDefault="00000000" w:rsidP="007B0268">
                  <w:pPr>
                    <w:spacing w:after="0" w:line="240" w:lineRule="auto"/>
                    <w:rPr>
                      <w:rFonts w:cstheme="minorHAnsi"/>
                    </w:rPr>
                  </w:pPr>
                  <w:hyperlink r:id="rId111" w:tgtFrame="vupch" w:tooltip="VUPCH/VTC" w:history="1">
                    <w:r w:rsidR="007B0268" w:rsidRPr="007B0268">
                      <w:rPr>
                        <w:rStyle w:val="Hypertextovprepojenie"/>
                        <w:rFonts w:cstheme="minorHAnsi"/>
                      </w:rPr>
                      <w:t>doc. Ing. Peter Márton, PhD.</w:t>
                    </w:r>
                  </w:hyperlink>
                </w:p>
              </w:tc>
              <w:tc>
                <w:tcPr>
                  <w:tcW w:w="2020" w:type="dxa"/>
                  <w:vAlign w:val="center"/>
                  <w:hideMark/>
                </w:tcPr>
                <w:p w14:paraId="72E96F15"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00576A39" w14:textId="77777777" w:rsidR="007B0268" w:rsidRPr="007B0268" w:rsidRDefault="007B0268" w:rsidP="007B0268">
                  <w:pPr>
                    <w:spacing w:after="0" w:line="240" w:lineRule="auto"/>
                    <w:rPr>
                      <w:rFonts w:cstheme="minorHAnsi"/>
                    </w:rPr>
                  </w:pPr>
                  <w:r w:rsidRPr="007B0268">
                    <w:rPr>
                      <w:rFonts w:cstheme="minorHAnsi"/>
                    </w:rPr>
                    <w:t>6UM0010</w:t>
                  </w:r>
                </w:p>
              </w:tc>
              <w:tc>
                <w:tcPr>
                  <w:tcW w:w="3625" w:type="dxa"/>
                  <w:vAlign w:val="center"/>
                  <w:hideMark/>
                </w:tcPr>
                <w:p w14:paraId="3492CE45" w14:textId="77777777" w:rsidR="007B0268" w:rsidRPr="007B0268" w:rsidRDefault="007B0268" w:rsidP="007B0268">
                  <w:pPr>
                    <w:spacing w:after="0" w:line="240" w:lineRule="auto"/>
                    <w:rPr>
                      <w:rFonts w:cstheme="minorHAnsi"/>
                    </w:rPr>
                  </w:pPr>
                  <w:r w:rsidRPr="007B0268">
                    <w:rPr>
                      <w:rFonts w:cstheme="minorHAnsi"/>
                    </w:rPr>
                    <w:t>Zmiešaný intenzívny program 2 (BIP2)</w:t>
                  </w:r>
                </w:p>
              </w:tc>
            </w:tr>
            <w:tr w:rsidR="007B0268" w:rsidRPr="007B0268" w14:paraId="35E3F0ED" w14:textId="77777777" w:rsidTr="007B0268">
              <w:trPr>
                <w:tblCellSpacing w:w="15" w:type="dxa"/>
              </w:trPr>
              <w:tc>
                <w:tcPr>
                  <w:tcW w:w="2824" w:type="dxa"/>
                  <w:vAlign w:val="center"/>
                  <w:hideMark/>
                </w:tcPr>
                <w:p w14:paraId="3EB6F69C" w14:textId="77777777" w:rsidR="007B0268" w:rsidRPr="007B0268" w:rsidRDefault="00000000" w:rsidP="007B0268">
                  <w:pPr>
                    <w:spacing w:after="0" w:line="240" w:lineRule="auto"/>
                    <w:rPr>
                      <w:rFonts w:cstheme="minorHAnsi"/>
                    </w:rPr>
                  </w:pPr>
                  <w:hyperlink r:id="rId112" w:tgtFrame="vupch" w:tooltip="VUPCH/VTC" w:history="1">
                    <w:r w:rsidR="007B0268" w:rsidRPr="007B0268">
                      <w:rPr>
                        <w:rStyle w:val="Hypertextovprepojenie"/>
                        <w:rFonts w:cstheme="minorHAnsi"/>
                      </w:rPr>
                      <w:t xml:space="preserve">prof. Ing. Juraj </w:t>
                    </w:r>
                    <w:proofErr w:type="spellStart"/>
                    <w:r w:rsidR="007B0268" w:rsidRPr="007B0268">
                      <w:rPr>
                        <w:rStyle w:val="Hypertextovprepojenie"/>
                        <w:rFonts w:cstheme="minorHAnsi"/>
                      </w:rPr>
                      <w:t>Miček</w:t>
                    </w:r>
                    <w:proofErr w:type="spellEnd"/>
                    <w:r w:rsidR="007B0268" w:rsidRPr="007B0268">
                      <w:rPr>
                        <w:rStyle w:val="Hypertextovprepojenie"/>
                        <w:rFonts w:cstheme="minorHAnsi"/>
                      </w:rPr>
                      <w:t>, PhD.</w:t>
                    </w:r>
                  </w:hyperlink>
                </w:p>
              </w:tc>
              <w:tc>
                <w:tcPr>
                  <w:tcW w:w="2020" w:type="dxa"/>
                  <w:vAlign w:val="center"/>
                  <w:hideMark/>
                </w:tcPr>
                <w:p w14:paraId="0C1F81E3"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2FC69252" w14:textId="77777777" w:rsidR="007B0268" w:rsidRPr="007B0268" w:rsidRDefault="007B0268" w:rsidP="007B0268">
                  <w:pPr>
                    <w:spacing w:after="0" w:line="240" w:lineRule="auto"/>
                    <w:rPr>
                      <w:rFonts w:cstheme="minorHAnsi"/>
                    </w:rPr>
                  </w:pPr>
                  <w:r w:rsidRPr="007B0268">
                    <w:rPr>
                      <w:rFonts w:cstheme="minorHAnsi"/>
                    </w:rPr>
                    <w:t>6II0010</w:t>
                  </w:r>
                </w:p>
              </w:tc>
              <w:tc>
                <w:tcPr>
                  <w:tcW w:w="3625" w:type="dxa"/>
                  <w:vAlign w:val="center"/>
                  <w:hideMark/>
                </w:tcPr>
                <w:p w14:paraId="6FE817BF" w14:textId="77777777" w:rsidR="007B0268" w:rsidRPr="007B0268" w:rsidRDefault="007B0268" w:rsidP="007B0268">
                  <w:pPr>
                    <w:spacing w:after="0" w:line="240" w:lineRule="auto"/>
                    <w:rPr>
                      <w:rFonts w:cstheme="minorHAnsi"/>
                    </w:rPr>
                  </w:pPr>
                  <w:r w:rsidRPr="007B0268">
                    <w:rPr>
                      <w:rFonts w:cstheme="minorHAnsi"/>
                    </w:rPr>
                    <w:t>číslicové spracovanie signálov 1</w:t>
                  </w:r>
                </w:p>
              </w:tc>
            </w:tr>
            <w:tr w:rsidR="007B0268" w:rsidRPr="007B0268" w14:paraId="68CDCE9A" w14:textId="77777777" w:rsidTr="007B0268">
              <w:trPr>
                <w:tblCellSpacing w:w="15" w:type="dxa"/>
              </w:trPr>
              <w:tc>
                <w:tcPr>
                  <w:tcW w:w="2824" w:type="dxa"/>
                  <w:vAlign w:val="center"/>
                  <w:hideMark/>
                </w:tcPr>
                <w:p w14:paraId="049E755D" w14:textId="77777777" w:rsidR="007B0268" w:rsidRPr="007B0268" w:rsidRDefault="00000000" w:rsidP="007B0268">
                  <w:pPr>
                    <w:spacing w:after="0" w:line="240" w:lineRule="auto"/>
                    <w:rPr>
                      <w:rFonts w:cstheme="minorHAnsi"/>
                    </w:rPr>
                  </w:pPr>
                  <w:hyperlink r:id="rId113" w:tgtFrame="vupch" w:tooltip="VUPCH/VTC" w:history="1">
                    <w:r w:rsidR="007B0268" w:rsidRPr="007B0268">
                      <w:rPr>
                        <w:rStyle w:val="Hypertextovprepojenie"/>
                        <w:rFonts w:cstheme="minorHAnsi"/>
                      </w:rPr>
                      <w:t xml:space="preserve">prof. Ing. Juraj </w:t>
                    </w:r>
                    <w:proofErr w:type="spellStart"/>
                    <w:r w:rsidR="007B0268" w:rsidRPr="007B0268">
                      <w:rPr>
                        <w:rStyle w:val="Hypertextovprepojenie"/>
                        <w:rFonts w:cstheme="minorHAnsi"/>
                      </w:rPr>
                      <w:t>Miček</w:t>
                    </w:r>
                    <w:proofErr w:type="spellEnd"/>
                    <w:r w:rsidR="007B0268" w:rsidRPr="007B0268">
                      <w:rPr>
                        <w:rStyle w:val="Hypertextovprepojenie"/>
                        <w:rFonts w:cstheme="minorHAnsi"/>
                      </w:rPr>
                      <w:t>, PhD.</w:t>
                    </w:r>
                  </w:hyperlink>
                </w:p>
              </w:tc>
              <w:tc>
                <w:tcPr>
                  <w:tcW w:w="2020" w:type="dxa"/>
                  <w:vAlign w:val="center"/>
                  <w:hideMark/>
                </w:tcPr>
                <w:p w14:paraId="4E092C47"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50F4822C" w14:textId="77777777" w:rsidR="007B0268" w:rsidRPr="007B0268" w:rsidRDefault="007B0268" w:rsidP="007B0268">
                  <w:pPr>
                    <w:spacing w:after="0" w:line="240" w:lineRule="auto"/>
                    <w:rPr>
                      <w:rFonts w:cstheme="minorHAnsi"/>
                    </w:rPr>
                  </w:pPr>
                  <w:r w:rsidRPr="007B0268">
                    <w:rPr>
                      <w:rFonts w:cstheme="minorHAnsi"/>
                    </w:rPr>
                    <w:t>6II0043</w:t>
                  </w:r>
                </w:p>
              </w:tc>
              <w:tc>
                <w:tcPr>
                  <w:tcW w:w="3625" w:type="dxa"/>
                  <w:vAlign w:val="center"/>
                  <w:hideMark/>
                </w:tcPr>
                <w:p w14:paraId="4F32BEC8" w14:textId="77777777" w:rsidR="007B0268" w:rsidRPr="007B0268" w:rsidRDefault="007B0268" w:rsidP="007B0268">
                  <w:pPr>
                    <w:spacing w:after="0" w:line="240" w:lineRule="auto"/>
                    <w:rPr>
                      <w:rFonts w:cstheme="minorHAnsi"/>
                    </w:rPr>
                  </w:pPr>
                  <w:r w:rsidRPr="007B0268">
                    <w:rPr>
                      <w:rFonts w:cstheme="minorHAnsi"/>
                    </w:rPr>
                    <w:t xml:space="preserve">technické prostriedky </w:t>
                  </w:r>
                  <w:proofErr w:type="spellStart"/>
                  <w:r w:rsidRPr="007B0268">
                    <w:rPr>
                      <w:rFonts w:cstheme="minorHAnsi"/>
                    </w:rPr>
                    <w:t>riad.a</w:t>
                  </w:r>
                  <w:proofErr w:type="spellEnd"/>
                  <w:r w:rsidRPr="007B0268">
                    <w:rPr>
                      <w:rFonts w:cstheme="minorHAnsi"/>
                    </w:rPr>
                    <w:t xml:space="preserve"> informačných systémov</w:t>
                  </w:r>
                </w:p>
              </w:tc>
            </w:tr>
            <w:tr w:rsidR="007B0268" w:rsidRPr="007B0268" w14:paraId="1F8226EE" w14:textId="77777777" w:rsidTr="007B0268">
              <w:trPr>
                <w:tblCellSpacing w:w="15" w:type="dxa"/>
              </w:trPr>
              <w:tc>
                <w:tcPr>
                  <w:tcW w:w="2824" w:type="dxa"/>
                  <w:vAlign w:val="center"/>
                  <w:hideMark/>
                </w:tcPr>
                <w:p w14:paraId="3A7BE2E1" w14:textId="77777777" w:rsidR="007B0268" w:rsidRPr="007B0268" w:rsidRDefault="00000000" w:rsidP="007B0268">
                  <w:pPr>
                    <w:spacing w:after="0" w:line="240" w:lineRule="auto"/>
                    <w:rPr>
                      <w:rFonts w:cstheme="minorHAnsi"/>
                    </w:rPr>
                  </w:pPr>
                  <w:hyperlink r:id="rId114" w:tgtFrame="vupch" w:tooltip="VUPCH/VTC" w:history="1">
                    <w:r w:rsidR="007B0268" w:rsidRPr="007B0268">
                      <w:rPr>
                        <w:rStyle w:val="Hypertextovprepojenie"/>
                        <w:rFonts w:cstheme="minorHAnsi"/>
                      </w:rPr>
                      <w:t xml:space="preserve">prof. Ing. Juraj </w:t>
                    </w:r>
                    <w:proofErr w:type="spellStart"/>
                    <w:r w:rsidR="007B0268" w:rsidRPr="007B0268">
                      <w:rPr>
                        <w:rStyle w:val="Hypertextovprepojenie"/>
                        <w:rFonts w:cstheme="minorHAnsi"/>
                      </w:rPr>
                      <w:t>Miček</w:t>
                    </w:r>
                    <w:proofErr w:type="spellEnd"/>
                    <w:r w:rsidR="007B0268" w:rsidRPr="007B0268">
                      <w:rPr>
                        <w:rStyle w:val="Hypertextovprepojenie"/>
                        <w:rFonts w:cstheme="minorHAnsi"/>
                      </w:rPr>
                      <w:t>, PhD.</w:t>
                    </w:r>
                  </w:hyperlink>
                </w:p>
              </w:tc>
              <w:tc>
                <w:tcPr>
                  <w:tcW w:w="2020" w:type="dxa"/>
                  <w:vAlign w:val="center"/>
                  <w:hideMark/>
                </w:tcPr>
                <w:p w14:paraId="3DBBB206"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64A95350"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4EEE1AAC"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5B7FBF1D" w14:textId="77777777" w:rsidTr="007B0268">
              <w:trPr>
                <w:tblCellSpacing w:w="15" w:type="dxa"/>
              </w:trPr>
              <w:tc>
                <w:tcPr>
                  <w:tcW w:w="2824" w:type="dxa"/>
                  <w:vAlign w:val="center"/>
                  <w:hideMark/>
                </w:tcPr>
                <w:p w14:paraId="5F1C4842" w14:textId="77777777" w:rsidR="007B0268" w:rsidRPr="007B0268" w:rsidRDefault="00000000" w:rsidP="007B0268">
                  <w:pPr>
                    <w:spacing w:after="0" w:line="240" w:lineRule="auto"/>
                    <w:rPr>
                      <w:rFonts w:cstheme="minorHAnsi"/>
                    </w:rPr>
                  </w:pPr>
                  <w:hyperlink r:id="rId115" w:tgtFrame="vupch" w:tooltip="VUPCH/VTC" w:history="1">
                    <w:r w:rsidR="007B0268" w:rsidRPr="007B0268">
                      <w:rPr>
                        <w:rStyle w:val="Hypertextovprepojenie"/>
                        <w:rFonts w:cstheme="minorHAnsi"/>
                      </w:rPr>
                      <w:t xml:space="preserve">prof. Ing. Juraj </w:t>
                    </w:r>
                    <w:proofErr w:type="spellStart"/>
                    <w:r w:rsidR="007B0268" w:rsidRPr="007B0268">
                      <w:rPr>
                        <w:rStyle w:val="Hypertextovprepojenie"/>
                        <w:rFonts w:cstheme="minorHAnsi"/>
                      </w:rPr>
                      <w:t>Miček</w:t>
                    </w:r>
                    <w:proofErr w:type="spellEnd"/>
                    <w:r w:rsidR="007B0268" w:rsidRPr="007B0268">
                      <w:rPr>
                        <w:rStyle w:val="Hypertextovprepojenie"/>
                        <w:rFonts w:cstheme="minorHAnsi"/>
                      </w:rPr>
                      <w:t>, PhD.</w:t>
                    </w:r>
                  </w:hyperlink>
                </w:p>
              </w:tc>
              <w:tc>
                <w:tcPr>
                  <w:tcW w:w="2020" w:type="dxa"/>
                  <w:vAlign w:val="center"/>
                  <w:hideMark/>
                </w:tcPr>
                <w:p w14:paraId="5B0CF6F9"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1B6B96FC"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098C03F0"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12D23492" w14:textId="77777777" w:rsidTr="007B0268">
              <w:trPr>
                <w:tblCellSpacing w:w="15" w:type="dxa"/>
              </w:trPr>
              <w:tc>
                <w:tcPr>
                  <w:tcW w:w="2824" w:type="dxa"/>
                  <w:vAlign w:val="center"/>
                  <w:hideMark/>
                </w:tcPr>
                <w:p w14:paraId="4ED3ACD3" w14:textId="77777777" w:rsidR="007B0268" w:rsidRPr="007B0268" w:rsidRDefault="00000000" w:rsidP="007B0268">
                  <w:pPr>
                    <w:spacing w:after="0" w:line="240" w:lineRule="auto"/>
                    <w:rPr>
                      <w:rFonts w:cstheme="minorHAnsi"/>
                    </w:rPr>
                  </w:pPr>
                  <w:hyperlink r:id="rId116" w:tgtFrame="vupch" w:tooltip="VUPCH/VTC" w:history="1">
                    <w:r w:rsidR="007B0268" w:rsidRPr="007B0268">
                      <w:rPr>
                        <w:rStyle w:val="Hypertextovprepojenie"/>
                        <w:rFonts w:cstheme="minorHAnsi"/>
                      </w:rPr>
                      <w:t xml:space="preserve">prof. Ing. Juraj </w:t>
                    </w:r>
                    <w:proofErr w:type="spellStart"/>
                    <w:r w:rsidR="007B0268" w:rsidRPr="007B0268">
                      <w:rPr>
                        <w:rStyle w:val="Hypertextovprepojenie"/>
                        <w:rFonts w:cstheme="minorHAnsi"/>
                      </w:rPr>
                      <w:t>Miček</w:t>
                    </w:r>
                    <w:proofErr w:type="spellEnd"/>
                    <w:r w:rsidR="007B0268" w:rsidRPr="007B0268">
                      <w:rPr>
                        <w:rStyle w:val="Hypertextovprepojenie"/>
                        <w:rFonts w:cstheme="minorHAnsi"/>
                      </w:rPr>
                      <w:t>, PhD.</w:t>
                    </w:r>
                  </w:hyperlink>
                </w:p>
              </w:tc>
              <w:tc>
                <w:tcPr>
                  <w:tcW w:w="2020" w:type="dxa"/>
                  <w:vAlign w:val="center"/>
                  <w:hideMark/>
                </w:tcPr>
                <w:p w14:paraId="299A0D12"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15F42D07"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537035F1"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76FC455A" w14:textId="77777777" w:rsidTr="007B0268">
              <w:trPr>
                <w:tblCellSpacing w:w="15" w:type="dxa"/>
              </w:trPr>
              <w:tc>
                <w:tcPr>
                  <w:tcW w:w="2824" w:type="dxa"/>
                  <w:vAlign w:val="center"/>
                  <w:hideMark/>
                </w:tcPr>
                <w:p w14:paraId="25378C99" w14:textId="77777777" w:rsidR="007B0268" w:rsidRPr="007B0268" w:rsidRDefault="00000000" w:rsidP="007B0268">
                  <w:pPr>
                    <w:spacing w:after="0" w:line="240" w:lineRule="auto"/>
                    <w:rPr>
                      <w:rFonts w:cstheme="minorHAnsi"/>
                    </w:rPr>
                  </w:pPr>
                  <w:hyperlink r:id="rId117" w:tgtFrame="vupch" w:tooltip="VUPCH/VTC" w:history="1">
                    <w:r w:rsidR="007B0268" w:rsidRPr="007B0268">
                      <w:rPr>
                        <w:rStyle w:val="Hypertextovprepojenie"/>
                        <w:rFonts w:cstheme="minorHAnsi"/>
                      </w:rPr>
                      <w:t>Ing. Marek Moravčík, PhD.</w:t>
                    </w:r>
                  </w:hyperlink>
                </w:p>
              </w:tc>
              <w:tc>
                <w:tcPr>
                  <w:tcW w:w="2020" w:type="dxa"/>
                  <w:vAlign w:val="center"/>
                  <w:hideMark/>
                </w:tcPr>
                <w:p w14:paraId="5F198EF7"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728E7B36" w14:textId="77777777" w:rsidR="007B0268" w:rsidRPr="007B0268" w:rsidRDefault="007B0268" w:rsidP="007B0268">
                  <w:pPr>
                    <w:spacing w:after="0" w:line="240" w:lineRule="auto"/>
                    <w:rPr>
                      <w:rFonts w:cstheme="minorHAnsi"/>
                    </w:rPr>
                  </w:pPr>
                  <w:r w:rsidRPr="007B0268">
                    <w:rPr>
                      <w:rFonts w:cstheme="minorHAnsi"/>
                    </w:rPr>
                    <w:t>6II0019</w:t>
                  </w:r>
                </w:p>
              </w:tc>
              <w:tc>
                <w:tcPr>
                  <w:tcW w:w="3625" w:type="dxa"/>
                  <w:vAlign w:val="center"/>
                  <w:hideMark/>
                </w:tcPr>
                <w:p w14:paraId="5F19AC85" w14:textId="77777777" w:rsidR="007B0268" w:rsidRPr="007B0268" w:rsidRDefault="007B0268" w:rsidP="007B0268">
                  <w:pPr>
                    <w:spacing w:after="0" w:line="240" w:lineRule="auto"/>
                    <w:rPr>
                      <w:rFonts w:cstheme="minorHAnsi"/>
                    </w:rPr>
                  </w:pPr>
                  <w:r w:rsidRPr="007B0268">
                    <w:rPr>
                      <w:rFonts w:cstheme="minorHAnsi"/>
                    </w:rPr>
                    <w:t>komunikačné technológie</w:t>
                  </w:r>
                </w:p>
              </w:tc>
            </w:tr>
            <w:tr w:rsidR="007B0268" w:rsidRPr="007B0268" w14:paraId="4F213CF2" w14:textId="77777777" w:rsidTr="007B0268">
              <w:trPr>
                <w:tblCellSpacing w:w="15" w:type="dxa"/>
              </w:trPr>
              <w:tc>
                <w:tcPr>
                  <w:tcW w:w="2824" w:type="dxa"/>
                  <w:vAlign w:val="center"/>
                  <w:hideMark/>
                </w:tcPr>
                <w:p w14:paraId="46FD8222" w14:textId="77777777" w:rsidR="007B0268" w:rsidRPr="007B0268" w:rsidRDefault="00000000" w:rsidP="007B0268">
                  <w:pPr>
                    <w:spacing w:after="0" w:line="240" w:lineRule="auto"/>
                    <w:rPr>
                      <w:rFonts w:cstheme="minorHAnsi"/>
                    </w:rPr>
                  </w:pPr>
                  <w:hyperlink r:id="rId118" w:tgtFrame="vupch" w:tooltip="VUPCH/VTC" w:history="1">
                    <w:r w:rsidR="007B0268" w:rsidRPr="007B0268">
                      <w:rPr>
                        <w:rStyle w:val="Hypertextovprepojenie"/>
                        <w:rFonts w:cstheme="minorHAnsi"/>
                      </w:rPr>
                      <w:t xml:space="preserve">Ing. Veronika </w:t>
                    </w:r>
                    <w:proofErr w:type="spellStart"/>
                    <w:r w:rsidR="007B0268" w:rsidRPr="007B0268">
                      <w:rPr>
                        <w:rStyle w:val="Hypertextovprepojenie"/>
                        <w:rFonts w:cstheme="minorHAnsi"/>
                      </w:rPr>
                      <w:t>Olešnaníková</w:t>
                    </w:r>
                    <w:proofErr w:type="spellEnd"/>
                    <w:r w:rsidR="007B0268" w:rsidRPr="007B0268">
                      <w:rPr>
                        <w:rStyle w:val="Hypertextovprepojenie"/>
                        <w:rFonts w:cstheme="minorHAnsi"/>
                      </w:rPr>
                      <w:t>, PhD.</w:t>
                    </w:r>
                  </w:hyperlink>
                </w:p>
              </w:tc>
              <w:tc>
                <w:tcPr>
                  <w:tcW w:w="2020" w:type="dxa"/>
                  <w:vAlign w:val="center"/>
                  <w:hideMark/>
                </w:tcPr>
                <w:p w14:paraId="067636AF" w14:textId="77777777" w:rsidR="007B0268" w:rsidRPr="007B0268" w:rsidRDefault="007B0268" w:rsidP="007B0268">
                  <w:pPr>
                    <w:spacing w:after="0" w:line="240" w:lineRule="auto"/>
                    <w:rPr>
                      <w:rFonts w:cstheme="minorHAnsi"/>
                    </w:rPr>
                  </w:pPr>
                  <w:r w:rsidRPr="007B0268">
                    <w:rPr>
                      <w:rFonts w:cstheme="minorHAnsi"/>
                    </w:rPr>
                    <w:t>cvičenia, cvičenia</w:t>
                  </w:r>
                </w:p>
              </w:tc>
              <w:tc>
                <w:tcPr>
                  <w:tcW w:w="1089" w:type="dxa"/>
                  <w:vAlign w:val="center"/>
                  <w:hideMark/>
                </w:tcPr>
                <w:p w14:paraId="001C935F" w14:textId="77777777" w:rsidR="007B0268" w:rsidRPr="007B0268" w:rsidRDefault="007B0268" w:rsidP="007B0268">
                  <w:pPr>
                    <w:spacing w:after="0" w:line="240" w:lineRule="auto"/>
                    <w:rPr>
                      <w:rFonts w:cstheme="minorHAnsi"/>
                    </w:rPr>
                  </w:pPr>
                  <w:r w:rsidRPr="007B0268">
                    <w:rPr>
                      <w:rFonts w:cstheme="minorHAnsi"/>
                    </w:rPr>
                    <w:t>6II0049</w:t>
                  </w:r>
                </w:p>
              </w:tc>
              <w:tc>
                <w:tcPr>
                  <w:tcW w:w="3625" w:type="dxa"/>
                  <w:vAlign w:val="center"/>
                  <w:hideMark/>
                </w:tcPr>
                <w:p w14:paraId="634E550A" w14:textId="77777777" w:rsidR="007B0268" w:rsidRPr="007B0268" w:rsidRDefault="007B0268" w:rsidP="007B0268">
                  <w:pPr>
                    <w:spacing w:after="0" w:line="240" w:lineRule="auto"/>
                    <w:rPr>
                      <w:rFonts w:cstheme="minorHAnsi"/>
                    </w:rPr>
                  </w:pPr>
                  <w:r w:rsidRPr="007B0268">
                    <w:rPr>
                      <w:rFonts w:cstheme="minorHAnsi"/>
                    </w:rPr>
                    <w:t>úvod do teórie diskrétnych systémov</w:t>
                  </w:r>
                </w:p>
              </w:tc>
            </w:tr>
            <w:tr w:rsidR="007B0268" w:rsidRPr="007B0268" w14:paraId="4B1E19C9" w14:textId="77777777" w:rsidTr="007B0268">
              <w:trPr>
                <w:tblCellSpacing w:w="15" w:type="dxa"/>
              </w:trPr>
              <w:tc>
                <w:tcPr>
                  <w:tcW w:w="2824" w:type="dxa"/>
                  <w:vAlign w:val="center"/>
                  <w:hideMark/>
                </w:tcPr>
                <w:p w14:paraId="492BEFBF" w14:textId="77777777" w:rsidR="007B0268" w:rsidRPr="007B0268" w:rsidRDefault="00000000" w:rsidP="007B0268">
                  <w:pPr>
                    <w:spacing w:after="0" w:line="240" w:lineRule="auto"/>
                    <w:rPr>
                      <w:rFonts w:cstheme="minorHAnsi"/>
                    </w:rPr>
                  </w:pPr>
                  <w:hyperlink r:id="rId119" w:tgtFrame="vupch" w:tooltip="VUPCH/VTC" w:history="1">
                    <w:r w:rsidR="007B0268" w:rsidRPr="007B0268">
                      <w:rPr>
                        <w:rStyle w:val="Hypertextovprepojenie"/>
                        <w:rFonts w:cstheme="minorHAnsi"/>
                      </w:rPr>
                      <w:t xml:space="preserve">Ing. Veronika </w:t>
                    </w:r>
                    <w:proofErr w:type="spellStart"/>
                    <w:r w:rsidR="007B0268" w:rsidRPr="007B0268">
                      <w:rPr>
                        <w:rStyle w:val="Hypertextovprepojenie"/>
                        <w:rFonts w:cstheme="minorHAnsi"/>
                      </w:rPr>
                      <w:t>Olešnaníková</w:t>
                    </w:r>
                    <w:proofErr w:type="spellEnd"/>
                    <w:r w:rsidR="007B0268" w:rsidRPr="007B0268">
                      <w:rPr>
                        <w:rStyle w:val="Hypertextovprepojenie"/>
                        <w:rFonts w:cstheme="minorHAnsi"/>
                      </w:rPr>
                      <w:t>, PhD.</w:t>
                    </w:r>
                  </w:hyperlink>
                </w:p>
              </w:tc>
              <w:tc>
                <w:tcPr>
                  <w:tcW w:w="2020" w:type="dxa"/>
                  <w:vAlign w:val="center"/>
                  <w:hideMark/>
                </w:tcPr>
                <w:p w14:paraId="35995871"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56E2A9A9"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5093A497"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0514F5F3" w14:textId="77777777" w:rsidTr="007B0268">
              <w:trPr>
                <w:tblCellSpacing w:w="15" w:type="dxa"/>
              </w:trPr>
              <w:tc>
                <w:tcPr>
                  <w:tcW w:w="2824" w:type="dxa"/>
                  <w:vAlign w:val="center"/>
                  <w:hideMark/>
                </w:tcPr>
                <w:p w14:paraId="5CD00132" w14:textId="77777777" w:rsidR="007B0268" w:rsidRPr="007B0268" w:rsidRDefault="00000000" w:rsidP="007B0268">
                  <w:pPr>
                    <w:spacing w:after="0" w:line="240" w:lineRule="auto"/>
                    <w:rPr>
                      <w:rFonts w:cstheme="minorHAnsi"/>
                    </w:rPr>
                  </w:pPr>
                  <w:hyperlink r:id="rId120" w:tgtFrame="vupch" w:tooltip="VUPCH/VTC" w:history="1">
                    <w:r w:rsidR="007B0268" w:rsidRPr="007B0268">
                      <w:rPr>
                        <w:rStyle w:val="Hypertextovprepojenie"/>
                        <w:rFonts w:cstheme="minorHAnsi"/>
                      </w:rPr>
                      <w:t xml:space="preserve">Ing. Veronika </w:t>
                    </w:r>
                    <w:proofErr w:type="spellStart"/>
                    <w:r w:rsidR="007B0268" w:rsidRPr="007B0268">
                      <w:rPr>
                        <w:rStyle w:val="Hypertextovprepojenie"/>
                        <w:rFonts w:cstheme="minorHAnsi"/>
                      </w:rPr>
                      <w:t>Olešnaníková</w:t>
                    </w:r>
                    <w:proofErr w:type="spellEnd"/>
                    <w:r w:rsidR="007B0268" w:rsidRPr="007B0268">
                      <w:rPr>
                        <w:rStyle w:val="Hypertextovprepojenie"/>
                        <w:rFonts w:cstheme="minorHAnsi"/>
                      </w:rPr>
                      <w:t>, PhD.</w:t>
                    </w:r>
                  </w:hyperlink>
                </w:p>
              </w:tc>
              <w:tc>
                <w:tcPr>
                  <w:tcW w:w="2020" w:type="dxa"/>
                  <w:vAlign w:val="center"/>
                  <w:hideMark/>
                </w:tcPr>
                <w:p w14:paraId="32CAB873"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2612F317"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40046EA1"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5549BCC1" w14:textId="77777777" w:rsidTr="007B0268">
              <w:trPr>
                <w:tblCellSpacing w:w="15" w:type="dxa"/>
              </w:trPr>
              <w:tc>
                <w:tcPr>
                  <w:tcW w:w="2824" w:type="dxa"/>
                  <w:vAlign w:val="center"/>
                  <w:hideMark/>
                </w:tcPr>
                <w:p w14:paraId="102C2E7E" w14:textId="77777777" w:rsidR="007B0268" w:rsidRPr="007B0268" w:rsidRDefault="00000000" w:rsidP="007B0268">
                  <w:pPr>
                    <w:spacing w:after="0" w:line="240" w:lineRule="auto"/>
                    <w:rPr>
                      <w:rFonts w:cstheme="minorHAnsi"/>
                    </w:rPr>
                  </w:pPr>
                  <w:hyperlink r:id="rId121" w:tgtFrame="vupch" w:tooltip="VUPCH/VTC" w:history="1">
                    <w:r w:rsidR="007B0268" w:rsidRPr="007B0268">
                      <w:rPr>
                        <w:rStyle w:val="Hypertextovprepojenie"/>
                        <w:rFonts w:cstheme="minorHAnsi"/>
                      </w:rPr>
                      <w:t xml:space="preserve">Ing. Veronika </w:t>
                    </w:r>
                    <w:proofErr w:type="spellStart"/>
                    <w:r w:rsidR="007B0268" w:rsidRPr="007B0268">
                      <w:rPr>
                        <w:rStyle w:val="Hypertextovprepojenie"/>
                        <w:rFonts w:cstheme="minorHAnsi"/>
                      </w:rPr>
                      <w:t>Olešnaníková</w:t>
                    </w:r>
                    <w:proofErr w:type="spellEnd"/>
                    <w:r w:rsidR="007B0268" w:rsidRPr="007B0268">
                      <w:rPr>
                        <w:rStyle w:val="Hypertextovprepojenie"/>
                        <w:rFonts w:cstheme="minorHAnsi"/>
                      </w:rPr>
                      <w:t>, PhD.</w:t>
                    </w:r>
                  </w:hyperlink>
                </w:p>
              </w:tc>
              <w:tc>
                <w:tcPr>
                  <w:tcW w:w="2020" w:type="dxa"/>
                  <w:vAlign w:val="center"/>
                  <w:hideMark/>
                </w:tcPr>
                <w:p w14:paraId="0A0048A1"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47EF0C73"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38BD67F4"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0C44ACC1" w14:textId="77777777" w:rsidTr="007B0268">
              <w:trPr>
                <w:tblCellSpacing w:w="15" w:type="dxa"/>
              </w:trPr>
              <w:tc>
                <w:tcPr>
                  <w:tcW w:w="2824" w:type="dxa"/>
                  <w:vAlign w:val="center"/>
                  <w:hideMark/>
                </w:tcPr>
                <w:p w14:paraId="08DB0C09" w14:textId="77777777" w:rsidR="007B0268" w:rsidRPr="007B0268" w:rsidRDefault="00000000" w:rsidP="007B0268">
                  <w:pPr>
                    <w:spacing w:after="0" w:line="240" w:lineRule="auto"/>
                    <w:rPr>
                      <w:rFonts w:cstheme="minorHAnsi"/>
                    </w:rPr>
                  </w:pPr>
                  <w:hyperlink r:id="rId122" w:tgtFrame="vupch" w:tooltip="VUPCH/VTC" w:history="1">
                    <w:r w:rsidR="007B0268" w:rsidRPr="007B0268">
                      <w:rPr>
                        <w:rStyle w:val="Hypertextovprepojenie"/>
                        <w:rFonts w:cstheme="minorHAnsi"/>
                      </w:rPr>
                      <w:t xml:space="preserve">doc. Ing. Jozef </w:t>
                    </w:r>
                    <w:proofErr w:type="spellStart"/>
                    <w:r w:rsidR="007B0268" w:rsidRPr="007B0268">
                      <w:rPr>
                        <w:rStyle w:val="Hypertextovprepojenie"/>
                        <w:rFonts w:cstheme="minorHAnsi"/>
                      </w:rPr>
                      <w:t>Papán</w:t>
                    </w:r>
                    <w:proofErr w:type="spellEnd"/>
                    <w:r w:rsidR="007B0268" w:rsidRPr="007B0268">
                      <w:rPr>
                        <w:rStyle w:val="Hypertextovprepojenie"/>
                        <w:rFonts w:cstheme="minorHAnsi"/>
                      </w:rPr>
                      <w:t>, PhD.</w:t>
                    </w:r>
                  </w:hyperlink>
                </w:p>
              </w:tc>
              <w:tc>
                <w:tcPr>
                  <w:tcW w:w="2020" w:type="dxa"/>
                  <w:vAlign w:val="center"/>
                  <w:hideMark/>
                </w:tcPr>
                <w:p w14:paraId="56697987" w14:textId="77777777" w:rsidR="007B0268" w:rsidRPr="007B0268" w:rsidRDefault="007B0268" w:rsidP="007B0268">
                  <w:pPr>
                    <w:spacing w:after="0" w:line="240" w:lineRule="auto"/>
                    <w:rPr>
                      <w:rFonts w:cstheme="minorHAnsi"/>
                    </w:rPr>
                  </w:pPr>
                  <w:r w:rsidRPr="007B0268">
                    <w:rPr>
                      <w:rFonts w:cstheme="minorHAnsi"/>
                    </w:rPr>
                    <w:t xml:space="preserve">prednášky, cvičenia, </w:t>
                  </w:r>
                  <w:proofErr w:type="spellStart"/>
                  <w:r w:rsidRPr="007B0268">
                    <w:rPr>
                      <w:rFonts w:cstheme="minorHAnsi"/>
                    </w:rPr>
                    <w:t>lab.cvičenia</w:t>
                  </w:r>
                  <w:proofErr w:type="spellEnd"/>
                </w:p>
              </w:tc>
              <w:tc>
                <w:tcPr>
                  <w:tcW w:w="1089" w:type="dxa"/>
                  <w:vAlign w:val="center"/>
                  <w:hideMark/>
                </w:tcPr>
                <w:p w14:paraId="27681C17" w14:textId="77777777" w:rsidR="007B0268" w:rsidRPr="007B0268" w:rsidRDefault="007B0268" w:rsidP="007B0268">
                  <w:pPr>
                    <w:spacing w:after="0" w:line="240" w:lineRule="auto"/>
                    <w:rPr>
                      <w:rFonts w:cstheme="minorHAnsi"/>
                    </w:rPr>
                  </w:pPr>
                  <w:r w:rsidRPr="007B0268">
                    <w:rPr>
                      <w:rFonts w:cstheme="minorHAnsi"/>
                    </w:rPr>
                    <w:t>6II0019</w:t>
                  </w:r>
                </w:p>
              </w:tc>
              <w:tc>
                <w:tcPr>
                  <w:tcW w:w="3625" w:type="dxa"/>
                  <w:vAlign w:val="center"/>
                  <w:hideMark/>
                </w:tcPr>
                <w:p w14:paraId="600A7558" w14:textId="77777777" w:rsidR="007B0268" w:rsidRPr="007B0268" w:rsidRDefault="007B0268" w:rsidP="007B0268">
                  <w:pPr>
                    <w:spacing w:after="0" w:line="240" w:lineRule="auto"/>
                    <w:rPr>
                      <w:rFonts w:cstheme="minorHAnsi"/>
                    </w:rPr>
                  </w:pPr>
                  <w:r w:rsidRPr="007B0268">
                    <w:rPr>
                      <w:rFonts w:cstheme="minorHAnsi"/>
                    </w:rPr>
                    <w:t>komunikačné technológie</w:t>
                  </w:r>
                </w:p>
              </w:tc>
            </w:tr>
            <w:tr w:rsidR="007B0268" w:rsidRPr="007B0268" w14:paraId="1366DF43" w14:textId="77777777" w:rsidTr="007B0268">
              <w:trPr>
                <w:tblCellSpacing w:w="15" w:type="dxa"/>
              </w:trPr>
              <w:tc>
                <w:tcPr>
                  <w:tcW w:w="2824" w:type="dxa"/>
                  <w:vAlign w:val="center"/>
                  <w:hideMark/>
                </w:tcPr>
                <w:p w14:paraId="41A41E49" w14:textId="77777777" w:rsidR="007B0268" w:rsidRPr="007B0268" w:rsidRDefault="00000000" w:rsidP="007B0268">
                  <w:pPr>
                    <w:spacing w:after="0" w:line="240" w:lineRule="auto"/>
                    <w:rPr>
                      <w:rFonts w:cstheme="minorHAnsi"/>
                    </w:rPr>
                  </w:pPr>
                  <w:hyperlink r:id="rId123" w:tgtFrame="vupch" w:tooltip="VUPCH/VTC" w:history="1">
                    <w:r w:rsidR="007B0268" w:rsidRPr="007B0268">
                      <w:rPr>
                        <w:rStyle w:val="Hypertextovprepojenie"/>
                        <w:rFonts w:cstheme="minorHAnsi"/>
                      </w:rPr>
                      <w:t>prof. Ing. Pavel Segeč, PhD.</w:t>
                    </w:r>
                  </w:hyperlink>
                </w:p>
              </w:tc>
              <w:tc>
                <w:tcPr>
                  <w:tcW w:w="2020" w:type="dxa"/>
                  <w:vAlign w:val="center"/>
                  <w:hideMark/>
                </w:tcPr>
                <w:p w14:paraId="502ABCDF"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129C9580" w14:textId="77777777" w:rsidR="007B0268" w:rsidRPr="007B0268" w:rsidRDefault="007B0268" w:rsidP="007B0268">
                  <w:pPr>
                    <w:spacing w:after="0" w:line="240" w:lineRule="auto"/>
                    <w:rPr>
                      <w:rFonts w:cstheme="minorHAnsi"/>
                    </w:rPr>
                  </w:pPr>
                  <w:r w:rsidRPr="007B0268">
                    <w:rPr>
                      <w:rFonts w:cstheme="minorHAnsi"/>
                    </w:rPr>
                    <w:t>6II0019</w:t>
                  </w:r>
                </w:p>
              </w:tc>
              <w:tc>
                <w:tcPr>
                  <w:tcW w:w="3625" w:type="dxa"/>
                  <w:vAlign w:val="center"/>
                  <w:hideMark/>
                </w:tcPr>
                <w:p w14:paraId="1C2004DA" w14:textId="77777777" w:rsidR="007B0268" w:rsidRPr="007B0268" w:rsidRDefault="007B0268" w:rsidP="007B0268">
                  <w:pPr>
                    <w:spacing w:after="0" w:line="240" w:lineRule="auto"/>
                    <w:rPr>
                      <w:rFonts w:cstheme="minorHAnsi"/>
                    </w:rPr>
                  </w:pPr>
                  <w:r w:rsidRPr="007B0268">
                    <w:rPr>
                      <w:rFonts w:cstheme="minorHAnsi"/>
                    </w:rPr>
                    <w:t>komunikačné technológie</w:t>
                  </w:r>
                </w:p>
              </w:tc>
            </w:tr>
            <w:tr w:rsidR="007B0268" w:rsidRPr="007B0268" w14:paraId="248DA06A" w14:textId="77777777" w:rsidTr="007B0268">
              <w:trPr>
                <w:tblCellSpacing w:w="15" w:type="dxa"/>
              </w:trPr>
              <w:tc>
                <w:tcPr>
                  <w:tcW w:w="2824" w:type="dxa"/>
                  <w:vAlign w:val="center"/>
                  <w:hideMark/>
                </w:tcPr>
                <w:p w14:paraId="6C8FCC6D" w14:textId="77777777" w:rsidR="007B0268" w:rsidRPr="007B0268" w:rsidRDefault="00000000" w:rsidP="007B0268">
                  <w:pPr>
                    <w:spacing w:after="0" w:line="240" w:lineRule="auto"/>
                    <w:rPr>
                      <w:rFonts w:cstheme="minorHAnsi"/>
                    </w:rPr>
                  </w:pPr>
                  <w:hyperlink r:id="rId124" w:tgtFrame="vupch" w:tooltip="VUPCH/VTC" w:history="1">
                    <w:r w:rsidR="007B0268" w:rsidRPr="007B0268">
                      <w:rPr>
                        <w:rStyle w:val="Hypertextovprepojenie"/>
                        <w:rFonts w:cstheme="minorHAnsi"/>
                      </w:rPr>
                      <w:t>Ing. Milan Straka, PhD.</w:t>
                    </w:r>
                  </w:hyperlink>
                </w:p>
              </w:tc>
              <w:tc>
                <w:tcPr>
                  <w:tcW w:w="2020" w:type="dxa"/>
                  <w:vAlign w:val="center"/>
                  <w:hideMark/>
                </w:tcPr>
                <w:p w14:paraId="63A26F8D"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p>
              </w:tc>
              <w:tc>
                <w:tcPr>
                  <w:tcW w:w="1089" w:type="dxa"/>
                  <w:vAlign w:val="center"/>
                  <w:hideMark/>
                </w:tcPr>
                <w:p w14:paraId="699E5B19" w14:textId="77777777" w:rsidR="007B0268" w:rsidRPr="007B0268" w:rsidRDefault="007B0268" w:rsidP="007B0268">
                  <w:pPr>
                    <w:spacing w:after="0" w:line="240" w:lineRule="auto"/>
                    <w:rPr>
                      <w:rFonts w:cstheme="minorHAnsi"/>
                    </w:rPr>
                  </w:pPr>
                  <w:r w:rsidRPr="007B0268">
                    <w:rPr>
                      <w:rFonts w:cstheme="minorHAnsi"/>
                    </w:rPr>
                    <w:t>6IA0005</w:t>
                  </w:r>
                </w:p>
              </w:tc>
              <w:tc>
                <w:tcPr>
                  <w:tcW w:w="3625" w:type="dxa"/>
                  <w:vAlign w:val="center"/>
                  <w:hideMark/>
                </w:tcPr>
                <w:p w14:paraId="7B19B6FA" w14:textId="77777777" w:rsidR="007B0268" w:rsidRPr="007B0268" w:rsidRDefault="007B0268" w:rsidP="007B0268">
                  <w:pPr>
                    <w:spacing w:after="0" w:line="240" w:lineRule="auto"/>
                    <w:rPr>
                      <w:rFonts w:cstheme="minorHAnsi"/>
                    </w:rPr>
                  </w:pPr>
                  <w:r w:rsidRPr="007B0268">
                    <w:rPr>
                      <w:rFonts w:cstheme="minorHAnsi"/>
                    </w:rPr>
                    <w:t>Úvod do strojového učenia</w:t>
                  </w:r>
                </w:p>
              </w:tc>
            </w:tr>
            <w:tr w:rsidR="007B0268" w:rsidRPr="007B0268" w14:paraId="014BE4B6" w14:textId="77777777" w:rsidTr="007B0268">
              <w:trPr>
                <w:tblCellSpacing w:w="15" w:type="dxa"/>
              </w:trPr>
              <w:tc>
                <w:tcPr>
                  <w:tcW w:w="2824" w:type="dxa"/>
                  <w:vAlign w:val="center"/>
                  <w:hideMark/>
                </w:tcPr>
                <w:p w14:paraId="684FC544" w14:textId="77777777" w:rsidR="007B0268" w:rsidRPr="007B0268" w:rsidRDefault="00000000" w:rsidP="007B0268">
                  <w:pPr>
                    <w:spacing w:after="0" w:line="240" w:lineRule="auto"/>
                    <w:rPr>
                      <w:rFonts w:cstheme="minorHAnsi"/>
                    </w:rPr>
                  </w:pPr>
                  <w:hyperlink r:id="rId125"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574FBBD6" w14:textId="77777777" w:rsidR="007B0268" w:rsidRPr="007B0268" w:rsidRDefault="007B0268" w:rsidP="007B0268">
                  <w:pPr>
                    <w:spacing w:after="0" w:line="240" w:lineRule="auto"/>
                    <w:rPr>
                      <w:rFonts w:cstheme="minorHAnsi"/>
                    </w:rPr>
                  </w:pPr>
                  <w:r w:rsidRPr="007B0268">
                    <w:rPr>
                      <w:rFonts w:cstheme="minorHAnsi"/>
                    </w:rPr>
                    <w:t>prednášky, prednášky</w:t>
                  </w:r>
                </w:p>
              </w:tc>
              <w:tc>
                <w:tcPr>
                  <w:tcW w:w="1089" w:type="dxa"/>
                  <w:vAlign w:val="center"/>
                  <w:hideMark/>
                </w:tcPr>
                <w:p w14:paraId="28E5DD6E" w14:textId="77777777" w:rsidR="007B0268" w:rsidRPr="007B0268" w:rsidRDefault="007B0268" w:rsidP="007B0268">
                  <w:pPr>
                    <w:spacing w:after="0" w:line="240" w:lineRule="auto"/>
                    <w:rPr>
                      <w:rFonts w:cstheme="minorHAnsi"/>
                    </w:rPr>
                  </w:pPr>
                  <w:r w:rsidRPr="007B0268">
                    <w:rPr>
                      <w:rFonts w:cstheme="minorHAnsi"/>
                    </w:rPr>
                    <w:t>6II0004</w:t>
                  </w:r>
                </w:p>
              </w:tc>
              <w:tc>
                <w:tcPr>
                  <w:tcW w:w="3625" w:type="dxa"/>
                  <w:vAlign w:val="center"/>
                  <w:hideMark/>
                </w:tcPr>
                <w:p w14:paraId="156C92E4" w14:textId="77777777" w:rsidR="007B0268" w:rsidRPr="007B0268" w:rsidRDefault="007B0268" w:rsidP="007B0268">
                  <w:pPr>
                    <w:spacing w:after="0" w:line="240" w:lineRule="auto"/>
                    <w:rPr>
                      <w:rFonts w:cstheme="minorHAnsi"/>
                    </w:rPr>
                  </w:pPr>
                  <w:r w:rsidRPr="007B0268">
                    <w:rPr>
                      <w:rFonts w:cstheme="minorHAnsi"/>
                    </w:rPr>
                    <w:t>aplikácie metód učiacich sa systémov</w:t>
                  </w:r>
                </w:p>
              </w:tc>
            </w:tr>
            <w:tr w:rsidR="007B0268" w:rsidRPr="007B0268" w14:paraId="57280AFA" w14:textId="77777777" w:rsidTr="007B0268">
              <w:trPr>
                <w:tblCellSpacing w:w="15" w:type="dxa"/>
              </w:trPr>
              <w:tc>
                <w:tcPr>
                  <w:tcW w:w="2824" w:type="dxa"/>
                  <w:vAlign w:val="center"/>
                  <w:hideMark/>
                </w:tcPr>
                <w:p w14:paraId="5791D037" w14:textId="77777777" w:rsidR="007B0268" w:rsidRPr="007B0268" w:rsidRDefault="00000000" w:rsidP="007B0268">
                  <w:pPr>
                    <w:spacing w:after="0" w:line="240" w:lineRule="auto"/>
                    <w:rPr>
                      <w:rFonts w:cstheme="minorHAnsi"/>
                    </w:rPr>
                  </w:pPr>
                  <w:hyperlink r:id="rId126"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0FEDAD5E"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p>
              </w:tc>
              <w:tc>
                <w:tcPr>
                  <w:tcW w:w="1089" w:type="dxa"/>
                  <w:vAlign w:val="center"/>
                  <w:hideMark/>
                </w:tcPr>
                <w:p w14:paraId="2C20B6DB" w14:textId="77777777" w:rsidR="007B0268" w:rsidRPr="007B0268" w:rsidRDefault="007B0268" w:rsidP="007B0268">
                  <w:pPr>
                    <w:spacing w:after="0" w:line="240" w:lineRule="auto"/>
                    <w:rPr>
                      <w:rFonts w:cstheme="minorHAnsi"/>
                    </w:rPr>
                  </w:pPr>
                  <w:r w:rsidRPr="007B0268">
                    <w:rPr>
                      <w:rFonts w:cstheme="minorHAnsi"/>
                    </w:rPr>
                    <w:t>6II0010</w:t>
                  </w:r>
                </w:p>
              </w:tc>
              <w:tc>
                <w:tcPr>
                  <w:tcW w:w="3625" w:type="dxa"/>
                  <w:vAlign w:val="center"/>
                  <w:hideMark/>
                </w:tcPr>
                <w:p w14:paraId="7E13C2E0" w14:textId="77777777" w:rsidR="007B0268" w:rsidRPr="007B0268" w:rsidRDefault="007B0268" w:rsidP="007B0268">
                  <w:pPr>
                    <w:spacing w:after="0" w:line="240" w:lineRule="auto"/>
                    <w:rPr>
                      <w:rFonts w:cstheme="minorHAnsi"/>
                    </w:rPr>
                  </w:pPr>
                  <w:r w:rsidRPr="007B0268">
                    <w:rPr>
                      <w:rFonts w:cstheme="minorHAnsi"/>
                    </w:rPr>
                    <w:t>číslicové spracovanie signálov 1</w:t>
                  </w:r>
                </w:p>
              </w:tc>
            </w:tr>
            <w:tr w:rsidR="007B0268" w:rsidRPr="007B0268" w14:paraId="2BF61D24" w14:textId="77777777" w:rsidTr="007B0268">
              <w:trPr>
                <w:tblCellSpacing w:w="15" w:type="dxa"/>
              </w:trPr>
              <w:tc>
                <w:tcPr>
                  <w:tcW w:w="2824" w:type="dxa"/>
                  <w:vAlign w:val="center"/>
                  <w:hideMark/>
                </w:tcPr>
                <w:p w14:paraId="3639FF8C" w14:textId="77777777" w:rsidR="007B0268" w:rsidRPr="007B0268" w:rsidRDefault="00000000" w:rsidP="007B0268">
                  <w:pPr>
                    <w:spacing w:after="0" w:line="240" w:lineRule="auto"/>
                    <w:rPr>
                      <w:rFonts w:cstheme="minorHAnsi"/>
                    </w:rPr>
                  </w:pPr>
                  <w:hyperlink r:id="rId127"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6A0D78D2"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r w:rsidRPr="007B0268">
                    <w:rPr>
                      <w:rFonts w:cstheme="minorHAnsi"/>
                    </w:rPr>
                    <w:t xml:space="preserve">, prednášky, </w:t>
                  </w:r>
                  <w:proofErr w:type="spellStart"/>
                  <w:r w:rsidRPr="007B0268">
                    <w:rPr>
                      <w:rFonts w:cstheme="minorHAnsi"/>
                    </w:rPr>
                    <w:t>lab.cvičenia</w:t>
                  </w:r>
                  <w:proofErr w:type="spellEnd"/>
                </w:p>
              </w:tc>
              <w:tc>
                <w:tcPr>
                  <w:tcW w:w="1089" w:type="dxa"/>
                  <w:vAlign w:val="center"/>
                  <w:hideMark/>
                </w:tcPr>
                <w:p w14:paraId="21E0FDC3" w14:textId="77777777" w:rsidR="007B0268" w:rsidRPr="007B0268" w:rsidRDefault="007B0268" w:rsidP="007B0268">
                  <w:pPr>
                    <w:spacing w:after="0" w:line="240" w:lineRule="auto"/>
                    <w:rPr>
                      <w:rFonts w:cstheme="minorHAnsi"/>
                    </w:rPr>
                  </w:pPr>
                  <w:r w:rsidRPr="007B0268">
                    <w:rPr>
                      <w:rFonts w:cstheme="minorHAnsi"/>
                    </w:rPr>
                    <w:t>6II0037</w:t>
                  </w:r>
                </w:p>
              </w:tc>
              <w:tc>
                <w:tcPr>
                  <w:tcW w:w="3625" w:type="dxa"/>
                  <w:vAlign w:val="center"/>
                  <w:hideMark/>
                </w:tcPr>
                <w:p w14:paraId="4F73E3C7" w14:textId="77777777" w:rsidR="007B0268" w:rsidRPr="007B0268" w:rsidRDefault="007B0268" w:rsidP="007B0268">
                  <w:pPr>
                    <w:spacing w:after="0" w:line="240" w:lineRule="auto"/>
                    <w:rPr>
                      <w:rFonts w:cstheme="minorHAnsi"/>
                    </w:rPr>
                  </w:pPr>
                  <w:r w:rsidRPr="007B0268">
                    <w:rPr>
                      <w:rFonts w:cstheme="minorHAnsi"/>
                    </w:rPr>
                    <w:t>prenos dát</w:t>
                  </w:r>
                </w:p>
              </w:tc>
            </w:tr>
            <w:tr w:rsidR="007B0268" w:rsidRPr="007B0268" w14:paraId="352E8AF8" w14:textId="77777777" w:rsidTr="007B0268">
              <w:trPr>
                <w:tblCellSpacing w:w="15" w:type="dxa"/>
              </w:trPr>
              <w:tc>
                <w:tcPr>
                  <w:tcW w:w="2824" w:type="dxa"/>
                  <w:vAlign w:val="center"/>
                  <w:hideMark/>
                </w:tcPr>
                <w:p w14:paraId="1BC8AB5F" w14:textId="77777777" w:rsidR="007B0268" w:rsidRPr="007B0268" w:rsidRDefault="00000000" w:rsidP="007B0268">
                  <w:pPr>
                    <w:spacing w:after="0" w:line="240" w:lineRule="auto"/>
                    <w:rPr>
                      <w:rFonts w:cstheme="minorHAnsi"/>
                    </w:rPr>
                  </w:pPr>
                  <w:hyperlink r:id="rId128"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7C632550"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029B6B0C" w14:textId="77777777" w:rsidR="007B0268" w:rsidRPr="007B0268" w:rsidRDefault="007B0268" w:rsidP="007B0268">
                  <w:pPr>
                    <w:spacing w:after="0" w:line="240" w:lineRule="auto"/>
                    <w:rPr>
                      <w:rFonts w:cstheme="minorHAnsi"/>
                    </w:rPr>
                  </w:pPr>
                  <w:r w:rsidRPr="007B0268">
                    <w:rPr>
                      <w:rFonts w:cstheme="minorHAnsi"/>
                    </w:rPr>
                    <w:t>6II0043</w:t>
                  </w:r>
                </w:p>
              </w:tc>
              <w:tc>
                <w:tcPr>
                  <w:tcW w:w="3625" w:type="dxa"/>
                  <w:vAlign w:val="center"/>
                  <w:hideMark/>
                </w:tcPr>
                <w:p w14:paraId="1F665DF0" w14:textId="77777777" w:rsidR="007B0268" w:rsidRPr="007B0268" w:rsidRDefault="007B0268" w:rsidP="007B0268">
                  <w:pPr>
                    <w:spacing w:after="0" w:line="240" w:lineRule="auto"/>
                    <w:rPr>
                      <w:rFonts w:cstheme="minorHAnsi"/>
                    </w:rPr>
                  </w:pPr>
                  <w:r w:rsidRPr="007B0268">
                    <w:rPr>
                      <w:rFonts w:cstheme="minorHAnsi"/>
                    </w:rPr>
                    <w:t xml:space="preserve">technické prostriedky </w:t>
                  </w:r>
                  <w:proofErr w:type="spellStart"/>
                  <w:r w:rsidRPr="007B0268">
                    <w:rPr>
                      <w:rFonts w:cstheme="minorHAnsi"/>
                    </w:rPr>
                    <w:t>riad.a</w:t>
                  </w:r>
                  <w:proofErr w:type="spellEnd"/>
                  <w:r w:rsidRPr="007B0268">
                    <w:rPr>
                      <w:rFonts w:cstheme="minorHAnsi"/>
                    </w:rPr>
                    <w:t xml:space="preserve"> informačných systémov</w:t>
                  </w:r>
                </w:p>
              </w:tc>
            </w:tr>
            <w:tr w:rsidR="007B0268" w:rsidRPr="007B0268" w14:paraId="64FD2F50" w14:textId="77777777" w:rsidTr="007B0268">
              <w:trPr>
                <w:tblCellSpacing w:w="15" w:type="dxa"/>
              </w:trPr>
              <w:tc>
                <w:tcPr>
                  <w:tcW w:w="2824" w:type="dxa"/>
                  <w:vAlign w:val="center"/>
                  <w:hideMark/>
                </w:tcPr>
                <w:p w14:paraId="55962136" w14:textId="77777777" w:rsidR="007B0268" w:rsidRPr="007B0268" w:rsidRDefault="00000000" w:rsidP="007B0268">
                  <w:pPr>
                    <w:spacing w:after="0" w:line="240" w:lineRule="auto"/>
                    <w:rPr>
                      <w:rFonts w:cstheme="minorHAnsi"/>
                    </w:rPr>
                  </w:pPr>
                  <w:hyperlink r:id="rId129"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7B84FBA4"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37B6B96A" w14:textId="77777777" w:rsidR="007B0268" w:rsidRPr="007B0268" w:rsidRDefault="007B0268" w:rsidP="007B0268">
                  <w:pPr>
                    <w:spacing w:after="0" w:line="240" w:lineRule="auto"/>
                    <w:rPr>
                      <w:rFonts w:cstheme="minorHAnsi"/>
                    </w:rPr>
                  </w:pPr>
                  <w:r w:rsidRPr="007B0268">
                    <w:rPr>
                      <w:rFonts w:cstheme="minorHAnsi"/>
                    </w:rPr>
                    <w:t>6II0050</w:t>
                  </w:r>
                </w:p>
              </w:tc>
              <w:tc>
                <w:tcPr>
                  <w:tcW w:w="3625" w:type="dxa"/>
                  <w:vAlign w:val="center"/>
                  <w:hideMark/>
                </w:tcPr>
                <w:p w14:paraId="77F3F4A4" w14:textId="77777777" w:rsidR="007B0268" w:rsidRPr="007B0268" w:rsidRDefault="007B0268" w:rsidP="007B0268">
                  <w:pPr>
                    <w:spacing w:after="0" w:line="240" w:lineRule="auto"/>
                    <w:rPr>
                      <w:rFonts w:cstheme="minorHAnsi"/>
                    </w:rPr>
                  </w:pPr>
                  <w:r w:rsidRPr="007B0268">
                    <w:rPr>
                      <w:rFonts w:cstheme="minorHAnsi"/>
                    </w:rPr>
                    <w:t>vybrané metódy kompresie signálov</w:t>
                  </w:r>
                </w:p>
              </w:tc>
            </w:tr>
            <w:tr w:rsidR="007B0268" w:rsidRPr="007B0268" w14:paraId="1AD07F58" w14:textId="77777777" w:rsidTr="007B0268">
              <w:trPr>
                <w:tblCellSpacing w:w="15" w:type="dxa"/>
              </w:trPr>
              <w:tc>
                <w:tcPr>
                  <w:tcW w:w="2824" w:type="dxa"/>
                  <w:vAlign w:val="center"/>
                  <w:hideMark/>
                </w:tcPr>
                <w:p w14:paraId="600CF417" w14:textId="77777777" w:rsidR="007B0268" w:rsidRPr="007B0268" w:rsidRDefault="00000000" w:rsidP="007B0268">
                  <w:pPr>
                    <w:spacing w:after="0" w:line="240" w:lineRule="auto"/>
                    <w:rPr>
                      <w:rFonts w:cstheme="minorHAnsi"/>
                    </w:rPr>
                  </w:pPr>
                  <w:hyperlink r:id="rId130"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6BFD0300"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6468FF60"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2B19E0C4"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30541348" w14:textId="77777777" w:rsidTr="007B0268">
              <w:trPr>
                <w:tblCellSpacing w:w="15" w:type="dxa"/>
              </w:trPr>
              <w:tc>
                <w:tcPr>
                  <w:tcW w:w="2824" w:type="dxa"/>
                  <w:vAlign w:val="center"/>
                  <w:hideMark/>
                </w:tcPr>
                <w:p w14:paraId="4BB21907" w14:textId="77777777" w:rsidR="007B0268" w:rsidRPr="007B0268" w:rsidRDefault="00000000" w:rsidP="007B0268">
                  <w:pPr>
                    <w:spacing w:after="0" w:line="240" w:lineRule="auto"/>
                    <w:rPr>
                      <w:rFonts w:cstheme="minorHAnsi"/>
                    </w:rPr>
                  </w:pPr>
                  <w:hyperlink r:id="rId131"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0A76F504"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10A25B45"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3F941E1D"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1333403F" w14:textId="77777777" w:rsidTr="007B0268">
              <w:trPr>
                <w:tblCellSpacing w:w="15" w:type="dxa"/>
              </w:trPr>
              <w:tc>
                <w:tcPr>
                  <w:tcW w:w="2824" w:type="dxa"/>
                  <w:vAlign w:val="center"/>
                  <w:hideMark/>
                </w:tcPr>
                <w:p w14:paraId="24747558" w14:textId="77777777" w:rsidR="007B0268" w:rsidRPr="007B0268" w:rsidRDefault="00000000" w:rsidP="007B0268">
                  <w:pPr>
                    <w:spacing w:after="0" w:line="240" w:lineRule="auto"/>
                    <w:rPr>
                      <w:rFonts w:cstheme="minorHAnsi"/>
                    </w:rPr>
                  </w:pPr>
                  <w:hyperlink r:id="rId132"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22C66FB0"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31B767B0"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64119FFB"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31A0C5CC" w14:textId="77777777" w:rsidTr="007B0268">
              <w:trPr>
                <w:tblCellSpacing w:w="15" w:type="dxa"/>
              </w:trPr>
              <w:tc>
                <w:tcPr>
                  <w:tcW w:w="2824" w:type="dxa"/>
                  <w:vAlign w:val="center"/>
                  <w:hideMark/>
                </w:tcPr>
                <w:p w14:paraId="30345F1E" w14:textId="77777777" w:rsidR="007B0268" w:rsidRPr="007B0268" w:rsidRDefault="00000000" w:rsidP="007B0268">
                  <w:pPr>
                    <w:spacing w:after="0" w:line="240" w:lineRule="auto"/>
                    <w:rPr>
                      <w:rFonts w:cstheme="minorHAnsi"/>
                    </w:rPr>
                  </w:pPr>
                  <w:hyperlink r:id="rId133" w:tgtFrame="vupch" w:tooltip="VUPCH/VTC" w:history="1">
                    <w:r w:rsidR="007B0268" w:rsidRPr="007B0268">
                      <w:rPr>
                        <w:rStyle w:val="Hypertextovprepojenie"/>
                        <w:rFonts w:cstheme="minorHAnsi"/>
                      </w:rPr>
                      <w:t xml:space="preserve">Ing. Peter </w:t>
                    </w:r>
                    <w:proofErr w:type="spellStart"/>
                    <w:r w:rsidR="007B0268" w:rsidRPr="007B0268">
                      <w:rPr>
                        <w:rStyle w:val="Hypertextovprepojenie"/>
                        <w:rFonts w:cstheme="minorHAnsi"/>
                      </w:rPr>
                      <w:t>Šarafín</w:t>
                    </w:r>
                    <w:proofErr w:type="spellEnd"/>
                    <w:r w:rsidR="007B0268" w:rsidRPr="007B0268">
                      <w:rPr>
                        <w:rStyle w:val="Hypertextovprepojenie"/>
                        <w:rFonts w:cstheme="minorHAnsi"/>
                      </w:rPr>
                      <w:t>, PhD.</w:t>
                    </w:r>
                  </w:hyperlink>
                </w:p>
              </w:tc>
              <w:tc>
                <w:tcPr>
                  <w:tcW w:w="2020" w:type="dxa"/>
                  <w:vAlign w:val="center"/>
                  <w:hideMark/>
                </w:tcPr>
                <w:p w14:paraId="6431DE82" w14:textId="77777777" w:rsidR="007B0268" w:rsidRPr="007B0268" w:rsidRDefault="007B0268" w:rsidP="007B0268">
                  <w:pPr>
                    <w:spacing w:after="0" w:line="240" w:lineRule="auto"/>
                    <w:rPr>
                      <w:rFonts w:cstheme="minorHAnsi"/>
                    </w:rPr>
                  </w:pPr>
                  <w:proofErr w:type="spellStart"/>
                  <w:r w:rsidRPr="007B0268">
                    <w:rPr>
                      <w:rFonts w:cstheme="minorHAnsi"/>
                    </w:rPr>
                    <w:t>lab.cvičenia</w:t>
                  </w:r>
                  <w:proofErr w:type="spellEnd"/>
                </w:p>
              </w:tc>
              <w:tc>
                <w:tcPr>
                  <w:tcW w:w="1089" w:type="dxa"/>
                  <w:vAlign w:val="center"/>
                  <w:hideMark/>
                </w:tcPr>
                <w:p w14:paraId="68320E8B" w14:textId="77777777" w:rsidR="007B0268" w:rsidRPr="007B0268" w:rsidRDefault="007B0268" w:rsidP="007B0268">
                  <w:pPr>
                    <w:spacing w:after="0" w:line="240" w:lineRule="auto"/>
                    <w:rPr>
                      <w:rFonts w:cstheme="minorHAnsi"/>
                    </w:rPr>
                  </w:pPr>
                  <w:r w:rsidRPr="007B0268">
                    <w:rPr>
                      <w:rFonts w:cstheme="minorHAnsi"/>
                    </w:rPr>
                    <w:t>6UI0003</w:t>
                  </w:r>
                </w:p>
              </w:tc>
              <w:tc>
                <w:tcPr>
                  <w:tcW w:w="3625" w:type="dxa"/>
                  <w:vAlign w:val="center"/>
                  <w:hideMark/>
                </w:tcPr>
                <w:p w14:paraId="6364EB39" w14:textId="77777777" w:rsidR="007B0268" w:rsidRPr="007B0268" w:rsidRDefault="007B0268" w:rsidP="007B0268">
                  <w:pPr>
                    <w:spacing w:after="0" w:line="240" w:lineRule="auto"/>
                    <w:rPr>
                      <w:rFonts w:cstheme="minorHAnsi"/>
                    </w:rPr>
                  </w:pPr>
                  <w:r w:rsidRPr="007B0268">
                    <w:rPr>
                      <w:rFonts w:cstheme="minorHAnsi"/>
                    </w:rPr>
                    <w:t>prepojené vstavané systémy</w:t>
                  </w:r>
                </w:p>
              </w:tc>
            </w:tr>
            <w:tr w:rsidR="007B0268" w:rsidRPr="007B0268" w14:paraId="3E360EB3" w14:textId="77777777" w:rsidTr="007B0268">
              <w:trPr>
                <w:tblCellSpacing w:w="15" w:type="dxa"/>
              </w:trPr>
              <w:tc>
                <w:tcPr>
                  <w:tcW w:w="2824" w:type="dxa"/>
                  <w:vAlign w:val="center"/>
                  <w:hideMark/>
                </w:tcPr>
                <w:p w14:paraId="7FD0DFA6" w14:textId="77777777" w:rsidR="007B0268" w:rsidRPr="007B0268" w:rsidRDefault="00000000" w:rsidP="007B0268">
                  <w:pPr>
                    <w:spacing w:after="0" w:line="240" w:lineRule="auto"/>
                    <w:rPr>
                      <w:rFonts w:cstheme="minorHAnsi"/>
                    </w:rPr>
                  </w:pPr>
                  <w:hyperlink r:id="rId134" w:tgtFrame="vupch" w:tooltip="VUPCH/VTC" w:history="1">
                    <w:r w:rsidR="007B0268" w:rsidRPr="007B0268">
                      <w:rPr>
                        <w:rStyle w:val="Hypertextovprepojenie"/>
                        <w:rFonts w:cstheme="minorHAnsi"/>
                      </w:rPr>
                      <w:t>doc. Ing. Peter Ševčík, PhD.</w:t>
                    </w:r>
                  </w:hyperlink>
                </w:p>
              </w:tc>
              <w:tc>
                <w:tcPr>
                  <w:tcW w:w="2020" w:type="dxa"/>
                  <w:vAlign w:val="center"/>
                  <w:hideMark/>
                </w:tcPr>
                <w:p w14:paraId="0B20DA85"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066BD37F" w14:textId="77777777" w:rsidR="007B0268" w:rsidRPr="007B0268" w:rsidRDefault="007B0268" w:rsidP="007B0268">
                  <w:pPr>
                    <w:spacing w:after="0" w:line="240" w:lineRule="auto"/>
                    <w:rPr>
                      <w:rFonts w:cstheme="minorHAnsi"/>
                    </w:rPr>
                  </w:pPr>
                  <w:r w:rsidRPr="007B0268">
                    <w:rPr>
                      <w:rFonts w:cstheme="minorHAnsi"/>
                    </w:rPr>
                    <w:t>6II0005</w:t>
                  </w:r>
                </w:p>
              </w:tc>
              <w:tc>
                <w:tcPr>
                  <w:tcW w:w="3625" w:type="dxa"/>
                  <w:vAlign w:val="center"/>
                  <w:hideMark/>
                </w:tcPr>
                <w:p w14:paraId="719D64EF" w14:textId="77777777" w:rsidR="007B0268" w:rsidRPr="007B0268" w:rsidRDefault="007B0268" w:rsidP="007B0268">
                  <w:pPr>
                    <w:spacing w:after="0" w:line="240" w:lineRule="auto"/>
                    <w:rPr>
                      <w:rFonts w:cstheme="minorHAnsi"/>
                    </w:rPr>
                  </w:pPr>
                  <w:r w:rsidRPr="007B0268">
                    <w:rPr>
                      <w:rFonts w:cstheme="minorHAnsi"/>
                    </w:rPr>
                    <w:t>aplikácie mikroprocesorov implementovaných do FPGA obvodov</w:t>
                  </w:r>
                </w:p>
              </w:tc>
            </w:tr>
            <w:tr w:rsidR="007B0268" w:rsidRPr="007B0268" w14:paraId="6A0655BC" w14:textId="77777777" w:rsidTr="007B0268">
              <w:trPr>
                <w:tblCellSpacing w:w="15" w:type="dxa"/>
              </w:trPr>
              <w:tc>
                <w:tcPr>
                  <w:tcW w:w="2824" w:type="dxa"/>
                  <w:vAlign w:val="center"/>
                  <w:hideMark/>
                </w:tcPr>
                <w:p w14:paraId="3ADEB5D4" w14:textId="77777777" w:rsidR="007B0268" w:rsidRPr="007B0268" w:rsidRDefault="00000000" w:rsidP="007B0268">
                  <w:pPr>
                    <w:spacing w:after="0" w:line="240" w:lineRule="auto"/>
                    <w:rPr>
                      <w:rFonts w:cstheme="minorHAnsi"/>
                    </w:rPr>
                  </w:pPr>
                  <w:hyperlink r:id="rId135" w:tgtFrame="vupch" w:tooltip="VUPCH/VTC" w:history="1">
                    <w:r w:rsidR="007B0268" w:rsidRPr="007B0268">
                      <w:rPr>
                        <w:rStyle w:val="Hypertextovprepojenie"/>
                        <w:rFonts w:cstheme="minorHAnsi"/>
                      </w:rPr>
                      <w:t>doc. Ing. Peter Ševčík, PhD.</w:t>
                    </w:r>
                  </w:hyperlink>
                </w:p>
              </w:tc>
              <w:tc>
                <w:tcPr>
                  <w:tcW w:w="2020" w:type="dxa"/>
                  <w:vAlign w:val="center"/>
                  <w:hideMark/>
                </w:tcPr>
                <w:p w14:paraId="0CF266D4"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4A5F7A34" w14:textId="77777777" w:rsidR="007B0268" w:rsidRPr="007B0268" w:rsidRDefault="007B0268" w:rsidP="007B0268">
                  <w:pPr>
                    <w:spacing w:after="0" w:line="240" w:lineRule="auto"/>
                    <w:rPr>
                      <w:rFonts w:cstheme="minorHAnsi"/>
                    </w:rPr>
                  </w:pPr>
                  <w:r w:rsidRPr="007B0268">
                    <w:rPr>
                      <w:rFonts w:cstheme="minorHAnsi"/>
                    </w:rPr>
                    <w:t>6II0024</w:t>
                  </w:r>
                </w:p>
              </w:tc>
              <w:tc>
                <w:tcPr>
                  <w:tcW w:w="3625" w:type="dxa"/>
                  <w:vAlign w:val="center"/>
                  <w:hideMark/>
                </w:tcPr>
                <w:p w14:paraId="4BDFF6A8" w14:textId="77777777" w:rsidR="007B0268" w:rsidRPr="007B0268" w:rsidRDefault="007B0268" w:rsidP="007B0268">
                  <w:pPr>
                    <w:spacing w:after="0" w:line="240" w:lineRule="auto"/>
                    <w:rPr>
                      <w:rFonts w:cstheme="minorHAnsi"/>
                    </w:rPr>
                  </w:pPr>
                  <w:r w:rsidRPr="007B0268">
                    <w:rPr>
                      <w:rFonts w:cstheme="minorHAnsi"/>
                    </w:rPr>
                    <w:t>návrh zákazníckych integrovaných obvodov</w:t>
                  </w:r>
                </w:p>
              </w:tc>
            </w:tr>
            <w:tr w:rsidR="007B0268" w:rsidRPr="007B0268" w14:paraId="453C505A" w14:textId="77777777" w:rsidTr="007B0268">
              <w:trPr>
                <w:tblCellSpacing w:w="15" w:type="dxa"/>
              </w:trPr>
              <w:tc>
                <w:tcPr>
                  <w:tcW w:w="2824" w:type="dxa"/>
                  <w:vAlign w:val="center"/>
                  <w:hideMark/>
                </w:tcPr>
                <w:p w14:paraId="1013EAD0" w14:textId="77777777" w:rsidR="007B0268" w:rsidRPr="007B0268" w:rsidRDefault="00000000" w:rsidP="007B0268">
                  <w:pPr>
                    <w:spacing w:after="0" w:line="240" w:lineRule="auto"/>
                    <w:rPr>
                      <w:rFonts w:cstheme="minorHAnsi"/>
                    </w:rPr>
                  </w:pPr>
                  <w:hyperlink r:id="rId136" w:tgtFrame="vupch" w:tooltip="VUPCH/VTC" w:history="1">
                    <w:r w:rsidR="007B0268" w:rsidRPr="007B0268">
                      <w:rPr>
                        <w:rStyle w:val="Hypertextovprepojenie"/>
                        <w:rFonts w:cstheme="minorHAnsi"/>
                      </w:rPr>
                      <w:t>doc. Ing. Peter Ševčík, PhD.</w:t>
                    </w:r>
                  </w:hyperlink>
                </w:p>
              </w:tc>
              <w:tc>
                <w:tcPr>
                  <w:tcW w:w="2020" w:type="dxa"/>
                  <w:vAlign w:val="center"/>
                  <w:hideMark/>
                </w:tcPr>
                <w:p w14:paraId="6723D50C"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64B122FF" w14:textId="77777777" w:rsidR="007B0268" w:rsidRPr="007B0268" w:rsidRDefault="007B0268" w:rsidP="007B0268">
                  <w:pPr>
                    <w:spacing w:after="0" w:line="240" w:lineRule="auto"/>
                    <w:rPr>
                      <w:rFonts w:cstheme="minorHAnsi"/>
                    </w:rPr>
                  </w:pPr>
                  <w:r w:rsidRPr="007B0268">
                    <w:rPr>
                      <w:rFonts w:cstheme="minorHAnsi"/>
                    </w:rPr>
                    <w:t>6II0050</w:t>
                  </w:r>
                </w:p>
              </w:tc>
              <w:tc>
                <w:tcPr>
                  <w:tcW w:w="3625" w:type="dxa"/>
                  <w:vAlign w:val="center"/>
                  <w:hideMark/>
                </w:tcPr>
                <w:p w14:paraId="7A987137" w14:textId="77777777" w:rsidR="007B0268" w:rsidRPr="007B0268" w:rsidRDefault="007B0268" w:rsidP="007B0268">
                  <w:pPr>
                    <w:spacing w:after="0" w:line="240" w:lineRule="auto"/>
                    <w:rPr>
                      <w:rFonts w:cstheme="minorHAnsi"/>
                    </w:rPr>
                  </w:pPr>
                  <w:r w:rsidRPr="007B0268">
                    <w:rPr>
                      <w:rFonts w:cstheme="minorHAnsi"/>
                    </w:rPr>
                    <w:t>vybrané metódy kompresie signálov</w:t>
                  </w:r>
                </w:p>
              </w:tc>
            </w:tr>
            <w:tr w:rsidR="007B0268" w:rsidRPr="007B0268" w14:paraId="49E8FBEE" w14:textId="77777777" w:rsidTr="007B0268">
              <w:trPr>
                <w:tblCellSpacing w:w="15" w:type="dxa"/>
              </w:trPr>
              <w:tc>
                <w:tcPr>
                  <w:tcW w:w="2824" w:type="dxa"/>
                  <w:vAlign w:val="center"/>
                  <w:hideMark/>
                </w:tcPr>
                <w:p w14:paraId="35E372D3" w14:textId="77777777" w:rsidR="007B0268" w:rsidRPr="007B0268" w:rsidRDefault="00000000" w:rsidP="007B0268">
                  <w:pPr>
                    <w:spacing w:after="0" w:line="240" w:lineRule="auto"/>
                    <w:rPr>
                      <w:rFonts w:cstheme="minorHAnsi"/>
                    </w:rPr>
                  </w:pPr>
                  <w:hyperlink r:id="rId137" w:tgtFrame="vupch" w:tooltip="VUPCH/VTC" w:history="1">
                    <w:r w:rsidR="007B0268" w:rsidRPr="007B0268">
                      <w:rPr>
                        <w:rStyle w:val="Hypertextovprepojenie"/>
                        <w:rFonts w:cstheme="minorHAnsi"/>
                      </w:rPr>
                      <w:t>doc. Ing. Peter Ševčík, PhD.</w:t>
                    </w:r>
                  </w:hyperlink>
                </w:p>
              </w:tc>
              <w:tc>
                <w:tcPr>
                  <w:tcW w:w="2020" w:type="dxa"/>
                  <w:vAlign w:val="center"/>
                  <w:hideMark/>
                </w:tcPr>
                <w:p w14:paraId="71B8D23B"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5A660982" w14:textId="77777777" w:rsidR="007B0268" w:rsidRPr="007B0268" w:rsidRDefault="007B0268" w:rsidP="007B0268">
                  <w:pPr>
                    <w:spacing w:after="0" w:line="240" w:lineRule="auto"/>
                    <w:rPr>
                      <w:rFonts w:cstheme="minorHAnsi"/>
                    </w:rPr>
                  </w:pPr>
                  <w:r w:rsidRPr="007B0268">
                    <w:rPr>
                      <w:rFonts w:cstheme="minorHAnsi"/>
                    </w:rPr>
                    <w:t>6IPP001</w:t>
                  </w:r>
                </w:p>
              </w:tc>
              <w:tc>
                <w:tcPr>
                  <w:tcW w:w="3625" w:type="dxa"/>
                  <w:vAlign w:val="center"/>
                  <w:hideMark/>
                </w:tcPr>
                <w:p w14:paraId="1787A59B" w14:textId="77777777" w:rsidR="007B0268" w:rsidRPr="007B0268" w:rsidRDefault="007B0268" w:rsidP="007B0268">
                  <w:pPr>
                    <w:spacing w:after="0" w:line="240" w:lineRule="auto"/>
                    <w:rPr>
                      <w:rFonts w:cstheme="minorHAnsi"/>
                    </w:rPr>
                  </w:pPr>
                  <w:r w:rsidRPr="007B0268">
                    <w:rPr>
                      <w:rFonts w:cstheme="minorHAnsi"/>
                    </w:rPr>
                    <w:t>projekt 1</w:t>
                  </w:r>
                </w:p>
              </w:tc>
            </w:tr>
            <w:tr w:rsidR="007B0268" w:rsidRPr="007B0268" w14:paraId="468F8A14" w14:textId="77777777" w:rsidTr="007B0268">
              <w:trPr>
                <w:tblCellSpacing w:w="15" w:type="dxa"/>
              </w:trPr>
              <w:tc>
                <w:tcPr>
                  <w:tcW w:w="2824" w:type="dxa"/>
                  <w:vAlign w:val="center"/>
                  <w:hideMark/>
                </w:tcPr>
                <w:p w14:paraId="0A15C463" w14:textId="77777777" w:rsidR="007B0268" w:rsidRPr="007B0268" w:rsidRDefault="00000000" w:rsidP="007B0268">
                  <w:pPr>
                    <w:spacing w:after="0" w:line="240" w:lineRule="auto"/>
                    <w:rPr>
                      <w:rFonts w:cstheme="minorHAnsi"/>
                    </w:rPr>
                  </w:pPr>
                  <w:hyperlink r:id="rId138" w:tgtFrame="vupch" w:tooltip="VUPCH/VTC" w:history="1">
                    <w:r w:rsidR="007B0268" w:rsidRPr="007B0268">
                      <w:rPr>
                        <w:rStyle w:val="Hypertextovprepojenie"/>
                        <w:rFonts w:cstheme="minorHAnsi"/>
                      </w:rPr>
                      <w:t>doc. Ing. Peter Ševčík, PhD.</w:t>
                    </w:r>
                  </w:hyperlink>
                </w:p>
              </w:tc>
              <w:tc>
                <w:tcPr>
                  <w:tcW w:w="2020" w:type="dxa"/>
                  <w:vAlign w:val="center"/>
                  <w:hideMark/>
                </w:tcPr>
                <w:p w14:paraId="001BC52A"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44677C67" w14:textId="77777777" w:rsidR="007B0268" w:rsidRPr="007B0268" w:rsidRDefault="007B0268" w:rsidP="007B0268">
                  <w:pPr>
                    <w:spacing w:after="0" w:line="240" w:lineRule="auto"/>
                    <w:rPr>
                      <w:rFonts w:cstheme="minorHAnsi"/>
                    </w:rPr>
                  </w:pPr>
                  <w:r w:rsidRPr="007B0268">
                    <w:rPr>
                      <w:rFonts w:cstheme="minorHAnsi"/>
                    </w:rPr>
                    <w:t>6IPP002</w:t>
                  </w:r>
                </w:p>
              </w:tc>
              <w:tc>
                <w:tcPr>
                  <w:tcW w:w="3625" w:type="dxa"/>
                  <w:vAlign w:val="center"/>
                  <w:hideMark/>
                </w:tcPr>
                <w:p w14:paraId="511C5256" w14:textId="77777777" w:rsidR="007B0268" w:rsidRPr="007B0268" w:rsidRDefault="007B0268" w:rsidP="007B0268">
                  <w:pPr>
                    <w:spacing w:after="0" w:line="240" w:lineRule="auto"/>
                    <w:rPr>
                      <w:rFonts w:cstheme="minorHAnsi"/>
                    </w:rPr>
                  </w:pPr>
                  <w:r w:rsidRPr="007B0268">
                    <w:rPr>
                      <w:rFonts w:cstheme="minorHAnsi"/>
                    </w:rPr>
                    <w:t>projekt 2</w:t>
                  </w:r>
                </w:p>
              </w:tc>
            </w:tr>
            <w:tr w:rsidR="007B0268" w:rsidRPr="007B0268" w14:paraId="0CAFE3B5" w14:textId="77777777" w:rsidTr="007B0268">
              <w:trPr>
                <w:tblCellSpacing w:w="15" w:type="dxa"/>
              </w:trPr>
              <w:tc>
                <w:tcPr>
                  <w:tcW w:w="2824" w:type="dxa"/>
                  <w:vAlign w:val="center"/>
                  <w:hideMark/>
                </w:tcPr>
                <w:p w14:paraId="0BB0FD22" w14:textId="77777777" w:rsidR="007B0268" w:rsidRPr="007B0268" w:rsidRDefault="00000000" w:rsidP="007B0268">
                  <w:pPr>
                    <w:spacing w:after="0" w:line="240" w:lineRule="auto"/>
                    <w:rPr>
                      <w:rFonts w:cstheme="minorHAnsi"/>
                    </w:rPr>
                  </w:pPr>
                  <w:hyperlink r:id="rId139" w:tgtFrame="vupch" w:tooltip="VUPCH/VTC" w:history="1">
                    <w:r w:rsidR="007B0268" w:rsidRPr="007B0268">
                      <w:rPr>
                        <w:rStyle w:val="Hypertextovprepojenie"/>
                        <w:rFonts w:cstheme="minorHAnsi"/>
                      </w:rPr>
                      <w:t>doc. Ing. Peter Ševčík, PhD.</w:t>
                    </w:r>
                  </w:hyperlink>
                </w:p>
              </w:tc>
              <w:tc>
                <w:tcPr>
                  <w:tcW w:w="2020" w:type="dxa"/>
                  <w:vAlign w:val="center"/>
                  <w:hideMark/>
                </w:tcPr>
                <w:p w14:paraId="1FEBA8FE" w14:textId="77777777" w:rsidR="007B0268" w:rsidRPr="007B0268" w:rsidRDefault="007B0268" w:rsidP="007B0268">
                  <w:pPr>
                    <w:spacing w:after="0" w:line="240" w:lineRule="auto"/>
                    <w:rPr>
                      <w:rFonts w:cstheme="minorHAnsi"/>
                    </w:rPr>
                  </w:pPr>
                  <w:r w:rsidRPr="007B0268">
                    <w:rPr>
                      <w:rFonts w:cstheme="minorHAnsi"/>
                    </w:rPr>
                    <w:t xml:space="preserve">cvičenia, </w:t>
                  </w:r>
                  <w:proofErr w:type="spellStart"/>
                  <w:r w:rsidRPr="007B0268">
                    <w:rPr>
                      <w:rFonts w:cstheme="minorHAnsi"/>
                    </w:rPr>
                    <w:t>lab.cvičenia</w:t>
                  </w:r>
                  <w:proofErr w:type="spellEnd"/>
                </w:p>
              </w:tc>
              <w:tc>
                <w:tcPr>
                  <w:tcW w:w="1089" w:type="dxa"/>
                  <w:vAlign w:val="center"/>
                  <w:hideMark/>
                </w:tcPr>
                <w:p w14:paraId="2EBECF1F" w14:textId="77777777" w:rsidR="007B0268" w:rsidRPr="007B0268" w:rsidRDefault="007B0268" w:rsidP="007B0268">
                  <w:pPr>
                    <w:spacing w:after="0" w:line="240" w:lineRule="auto"/>
                    <w:rPr>
                      <w:rFonts w:cstheme="minorHAnsi"/>
                    </w:rPr>
                  </w:pPr>
                  <w:r w:rsidRPr="007B0268">
                    <w:rPr>
                      <w:rFonts w:cstheme="minorHAnsi"/>
                    </w:rPr>
                    <w:t>6IPP003</w:t>
                  </w:r>
                </w:p>
              </w:tc>
              <w:tc>
                <w:tcPr>
                  <w:tcW w:w="3625" w:type="dxa"/>
                  <w:vAlign w:val="center"/>
                  <w:hideMark/>
                </w:tcPr>
                <w:p w14:paraId="691CB09A" w14:textId="77777777" w:rsidR="007B0268" w:rsidRPr="007B0268" w:rsidRDefault="007B0268" w:rsidP="007B0268">
                  <w:pPr>
                    <w:spacing w:after="0" w:line="240" w:lineRule="auto"/>
                    <w:rPr>
                      <w:rFonts w:cstheme="minorHAnsi"/>
                    </w:rPr>
                  </w:pPr>
                  <w:r w:rsidRPr="007B0268">
                    <w:rPr>
                      <w:rFonts w:cstheme="minorHAnsi"/>
                    </w:rPr>
                    <w:t>projekt 3</w:t>
                  </w:r>
                </w:p>
              </w:tc>
            </w:tr>
            <w:tr w:rsidR="007B0268" w:rsidRPr="007B0268" w14:paraId="623889B2" w14:textId="77777777" w:rsidTr="007B0268">
              <w:trPr>
                <w:tblCellSpacing w:w="15" w:type="dxa"/>
              </w:trPr>
              <w:tc>
                <w:tcPr>
                  <w:tcW w:w="2824" w:type="dxa"/>
                  <w:vAlign w:val="center"/>
                  <w:hideMark/>
                </w:tcPr>
                <w:p w14:paraId="52BF4F79" w14:textId="77777777" w:rsidR="007B0268" w:rsidRPr="007B0268" w:rsidRDefault="00000000" w:rsidP="007B0268">
                  <w:pPr>
                    <w:spacing w:after="0" w:line="240" w:lineRule="auto"/>
                    <w:rPr>
                      <w:rFonts w:cstheme="minorHAnsi"/>
                    </w:rPr>
                  </w:pPr>
                  <w:hyperlink r:id="rId140" w:tgtFrame="vupch" w:tooltip="VUPCH/VTC" w:history="1">
                    <w:r w:rsidR="007B0268" w:rsidRPr="007B0268">
                      <w:rPr>
                        <w:rStyle w:val="Hypertextovprepojenie"/>
                        <w:rFonts w:cstheme="minorHAnsi"/>
                      </w:rPr>
                      <w:t xml:space="preserve">Ing. Marek </w:t>
                    </w:r>
                    <w:proofErr w:type="spellStart"/>
                    <w:r w:rsidR="007B0268" w:rsidRPr="007B0268">
                      <w:rPr>
                        <w:rStyle w:val="Hypertextovprepojenie"/>
                        <w:rFonts w:cstheme="minorHAnsi"/>
                      </w:rPr>
                      <w:t>Tavač</w:t>
                    </w:r>
                    <w:proofErr w:type="spellEnd"/>
                    <w:r w:rsidR="007B0268" w:rsidRPr="007B0268">
                      <w:rPr>
                        <w:rStyle w:val="Hypertextovprepojenie"/>
                        <w:rFonts w:cstheme="minorHAnsi"/>
                      </w:rPr>
                      <w:t>, PhD.</w:t>
                    </w:r>
                  </w:hyperlink>
                </w:p>
              </w:tc>
              <w:tc>
                <w:tcPr>
                  <w:tcW w:w="2020" w:type="dxa"/>
                  <w:vAlign w:val="center"/>
                  <w:hideMark/>
                </w:tcPr>
                <w:p w14:paraId="1058C20E" w14:textId="77777777" w:rsidR="007B0268" w:rsidRPr="007B0268" w:rsidRDefault="007B0268" w:rsidP="007B0268">
                  <w:pPr>
                    <w:spacing w:after="0" w:line="240" w:lineRule="auto"/>
                    <w:rPr>
                      <w:rFonts w:cstheme="minorHAnsi"/>
                    </w:rPr>
                  </w:pPr>
                  <w:r w:rsidRPr="007B0268">
                    <w:rPr>
                      <w:rFonts w:cstheme="minorHAnsi"/>
                    </w:rPr>
                    <w:t>prednášky</w:t>
                  </w:r>
                </w:p>
              </w:tc>
              <w:tc>
                <w:tcPr>
                  <w:tcW w:w="1089" w:type="dxa"/>
                  <w:vAlign w:val="center"/>
                  <w:hideMark/>
                </w:tcPr>
                <w:p w14:paraId="3819588C" w14:textId="77777777" w:rsidR="007B0268" w:rsidRPr="007B0268" w:rsidRDefault="007B0268" w:rsidP="007B0268">
                  <w:pPr>
                    <w:spacing w:after="0" w:line="240" w:lineRule="auto"/>
                    <w:rPr>
                      <w:rFonts w:cstheme="minorHAnsi"/>
                    </w:rPr>
                  </w:pPr>
                  <w:r w:rsidRPr="007B0268">
                    <w:rPr>
                      <w:rFonts w:cstheme="minorHAnsi"/>
                    </w:rPr>
                    <w:t>6II0034</w:t>
                  </w:r>
                </w:p>
              </w:tc>
              <w:tc>
                <w:tcPr>
                  <w:tcW w:w="3625" w:type="dxa"/>
                  <w:vAlign w:val="center"/>
                  <w:hideMark/>
                </w:tcPr>
                <w:p w14:paraId="3F66B4F2" w14:textId="77777777" w:rsidR="007B0268" w:rsidRPr="007B0268" w:rsidRDefault="007B0268" w:rsidP="007B0268">
                  <w:pPr>
                    <w:spacing w:after="0" w:line="240" w:lineRule="auto"/>
                    <w:rPr>
                      <w:rFonts w:cstheme="minorHAnsi"/>
                    </w:rPr>
                  </w:pPr>
                  <w:r w:rsidRPr="007B0268">
                    <w:rPr>
                      <w:rFonts w:cstheme="minorHAnsi"/>
                    </w:rPr>
                    <w:t>pokročilé objektové technológie</w:t>
                  </w:r>
                </w:p>
              </w:tc>
            </w:tr>
            <w:tr w:rsidR="007B0268" w:rsidRPr="007B0268" w14:paraId="777B84C3" w14:textId="77777777" w:rsidTr="007B0268">
              <w:trPr>
                <w:tblCellSpacing w:w="15" w:type="dxa"/>
              </w:trPr>
              <w:tc>
                <w:tcPr>
                  <w:tcW w:w="2824" w:type="dxa"/>
                  <w:vAlign w:val="center"/>
                  <w:hideMark/>
                </w:tcPr>
                <w:p w14:paraId="2E074D14" w14:textId="77777777" w:rsidR="007B0268" w:rsidRPr="007B0268" w:rsidRDefault="00000000" w:rsidP="007B0268">
                  <w:pPr>
                    <w:spacing w:after="0" w:line="240" w:lineRule="auto"/>
                    <w:rPr>
                      <w:rFonts w:cstheme="minorHAnsi"/>
                    </w:rPr>
                  </w:pPr>
                  <w:hyperlink r:id="rId141" w:tgtFrame="vupch" w:tooltip="VUPCH/VTC" w:history="1">
                    <w:r w:rsidR="007B0268" w:rsidRPr="007B0268">
                      <w:rPr>
                        <w:rStyle w:val="Hypertextovprepojenie"/>
                        <w:rFonts w:cstheme="minorHAnsi"/>
                      </w:rPr>
                      <w:t xml:space="preserve">Ing. Štefan </w:t>
                    </w:r>
                    <w:proofErr w:type="spellStart"/>
                    <w:r w:rsidR="007B0268" w:rsidRPr="007B0268">
                      <w:rPr>
                        <w:rStyle w:val="Hypertextovprepojenie"/>
                        <w:rFonts w:cstheme="minorHAnsi"/>
                      </w:rPr>
                      <w:t>Toth</w:t>
                    </w:r>
                    <w:proofErr w:type="spellEnd"/>
                    <w:r w:rsidR="007B0268" w:rsidRPr="007B0268">
                      <w:rPr>
                        <w:rStyle w:val="Hypertextovprepojenie"/>
                        <w:rFonts w:cstheme="minorHAnsi"/>
                      </w:rPr>
                      <w:t>, PhD.</w:t>
                    </w:r>
                  </w:hyperlink>
                </w:p>
              </w:tc>
              <w:tc>
                <w:tcPr>
                  <w:tcW w:w="2020" w:type="dxa"/>
                  <w:vAlign w:val="center"/>
                  <w:hideMark/>
                </w:tcPr>
                <w:p w14:paraId="6924C2D1" w14:textId="77777777" w:rsidR="007B0268" w:rsidRPr="007B0268" w:rsidRDefault="007B0268" w:rsidP="007B0268">
                  <w:pPr>
                    <w:spacing w:after="0" w:line="240" w:lineRule="auto"/>
                    <w:rPr>
                      <w:rFonts w:cstheme="minorHAnsi"/>
                    </w:rPr>
                  </w:pPr>
                  <w:r w:rsidRPr="007B0268">
                    <w:rPr>
                      <w:rFonts w:cstheme="minorHAnsi"/>
                    </w:rPr>
                    <w:t xml:space="preserve">prednášky, </w:t>
                  </w:r>
                  <w:proofErr w:type="spellStart"/>
                  <w:r w:rsidRPr="007B0268">
                    <w:rPr>
                      <w:rFonts w:cstheme="minorHAnsi"/>
                    </w:rPr>
                    <w:t>lab.cvičenia</w:t>
                  </w:r>
                  <w:proofErr w:type="spellEnd"/>
                </w:p>
              </w:tc>
              <w:tc>
                <w:tcPr>
                  <w:tcW w:w="1089" w:type="dxa"/>
                  <w:vAlign w:val="center"/>
                  <w:hideMark/>
                </w:tcPr>
                <w:p w14:paraId="4252C1DD" w14:textId="77777777" w:rsidR="007B0268" w:rsidRPr="007B0268" w:rsidRDefault="007B0268" w:rsidP="007B0268">
                  <w:pPr>
                    <w:spacing w:after="0" w:line="240" w:lineRule="auto"/>
                    <w:rPr>
                      <w:rFonts w:cstheme="minorHAnsi"/>
                    </w:rPr>
                  </w:pPr>
                  <w:r w:rsidRPr="007B0268">
                    <w:rPr>
                      <w:rFonts w:cstheme="minorHAnsi"/>
                    </w:rPr>
                    <w:t>6II0034</w:t>
                  </w:r>
                </w:p>
              </w:tc>
              <w:tc>
                <w:tcPr>
                  <w:tcW w:w="3625" w:type="dxa"/>
                  <w:vAlign w:val="center"/>
                  <w:hideMark/>
                </w:tcPr>
                <w:p w14:paraId="7BE41160" w14:textId="77777777" w:rsidR="007B0268" w:rsidRPr="007B0268" w:rsidRDefault="007B0268" w:rsidP="007B0268">
                  <w:pPr>
                    <w:spacing w:after="0" w:line="240" w:lineRule="auto"/>
                    <w:rPr>
                      <w:rFonts w:cstheme="minorHAnsi"/>
                    </w:rPr>
                  </w:pPr>
                  <w:r w:rsidRPr="007B0268">
                    <w:rPr>
                      <w:rFonts w:cstheme="minorHAnsi"/>
                    </w:rPr>
                    <w:t>pokročilé objektové technológie</w:t>
                  </w:r>
                </w:p>
              </w:tc>
            </w:tr>
          </w:tbl>
          <w:p w14:paraId="491D44A3" w14:textId="77777777" w:rsidR="007B0268" w:rsidRDefault="007B0268" w:rsidP="002D4762">
            <w:pPr>
              <w:spacing w:line="216" w:lineRule="auto"/>
              <w:rPr>
                <w:bCs/>
                <w:iCs/>
              </w:rPr>
            </w:pPr>
          </w:p>
          <w:p w14:paraId="2EDCC69E" w14:textId="77777777" w:rsidR="007B0268" w:rsidRDefault="007B0268" w:rsidP="002D4762">
            <w:pPr>
              <w:spacing w:line="216" w:lineRule="auto"/>
              <w:jc w:val="both"/>
              <w:rPr>
                <w:bCs/>
                <w:i/>
                <w:color w:val="AEAAAA" w:themeColor="background2" w:themeShade="BF"/>
              </w:rPr>
            </w:pPr>
          </w:p>
        </w:tc>
      </w:tr>
      <w:tr w:rsidR="00556FBD" w:rsidRPr="007272D6" w14:paraId="24F05F95" w14:textId="77777777" w:rsidTr="002D4762">
        <w:trPr>
          <w:trHeight w:val="24"/>
        </w:trPr>
        <w:tc>
          <w:tcPr>
            <w:tcW w:w="708" w:type="dxa"/>
            <w:vMerge w:val="restart"/>
            <w:shd w:val="clear" w:color="auto" w:fill="F2F2F2" w:themeFill="background1" w:themeFillShade="F2"/>
          </w:tcPr>
          <w:p w14:paraId="63C87AE9" w14:textId="77777777" w:rsidR="00556FBD" w:rsidRPr="007272D6" w:rsidRDefault="00556FBD" w:rsidP="002D4762">
            <w:pPr>
              <w:spacing w:line="216" w:lineRule="auto"/>
              <w:jc w:val="center"/>
              <w:rPr>
                <w:b/>
                <w:iCs/>
              </w:rPr>
            </w:pPr>
            <w:r w:rsidRPr="007272D6">
              <w:rPr>
                <w:b/>
                <w:iCs/>
              </w:rPr>
              <w:lastRenderedPageBreak/>
              <w:t>G</w:t>
            </w:r>
          </w:p>
        </w:tc>
        <w:tc>
          <w:tcPr>
            <w:tcW w:w="9924" w:type="dxa"/>
            <w:gridSpan w:val="4"/>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556FBD" w14:paraId="3592F2D3" w14:textId="77777777" w:rsidTr="002D4762">
        <w:trPr>
          <w:trHeight w:val="24"/>
        </w:trPr>
        <w:tc>
          <w:tcPr>
            <w:tcW w:w="708"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805" w:type="dxa"/>
            <w:gridSpan w:val="3"/>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2D4762">
        <w:trPr>
          <w:trHeight w:val="24"/>
        </w:trPr>
        <w:tc>
          <w:tcPr>
            <w:tcW w:w="708" w:type="dxa"/>
            <w:vMerge/>
          </w:tcPr>
          <w:p w14:paraId="617A4724" w14:textId="77777777" w:rsidR="00556FBD" w:rsidRDefault="00556FBD" w:rsidP="002D4762">
            <w:pPr>
              <w:spacing w:line="216" w:lineRule="auto"/>
              <w:jc w:val="both"/>
              <w:rPr>
                <w:bCs/>
                <w:i/>
                <w:color w:val="AEAAAA" w:themeColor="background2" w:themeShade="BF"/>
              </w:rPr>
            </w:pPr>
          </w:p>
        </w:tc>
        <w:tc>
          <w:tcPr>
            <w:tcW w:w="6805" w:type="dxa"/>
            <w:gridSpan w:val="3"/>
          </w:tcPr>
          <w:p w14:paraId="2B081CA7" w14:textId="280E0B58" w:rsidR="00556FBD" w:rsidRPr="00571910" w:rsidRDefault="00813A8A" w:rsidP="002D4762">
            <w:pPr>
              <w:spacing w:line="216" w:lineRule="auto"/>
              <w:jc w:val="both"/>
              <w:rPr>
                <w:bCs/>
                <w:iCs/>
              </w:rPr>
            </w:pPr>
            <w:r>
              <w:rPr>
                <w:bCs/>
                <w:iCs/>
              </w:rPr>
              <w:t>Bc. Dávid Pasternák</w:t>
            </w:r>
          </w:p>
        </w:tc>
        <w:tc>
          <w:tcPr>
            <w:tcW w:w="3119" w:type="dxa"/>
          </w:tcPr>
          <w:p w14:paraId="713FEDB5" w14:textId="17A01DF2" w:rsidR="00556FBD" w:rsidRPr="00813A8A" w:rsidRDefault="00813A8A" w:rsidP="002D4762">
            <w:pPr>
              <w:spacing w:line="216" w:lineRule="auto"/>
              <w:jc w:val="both"/>
              <w:rPr>
                <w:bCs/>
                <w:iCs/>
                <w:lang w:val="en-US"/>
              </w:rPr>
            </w:pPr>
            <w:r>
              <w:rPr>
                <w:bCs/>
                <w:iCs/>
              </w:rPr>
              <w:t>davidpasternak9</w:t>
            </w:r>
            <w:r>
              <w:rPr>
                <w:bCs/>
                <w:iCs/>
                <w:lang w:val="en-US"/>
              </w:rPr>
              <w:t>@gmail.com</w:t>
            </w:r>
          </w:p>
          <w:p w14:paraId="3C8F3E0D" w14:textId="77777777" w:rsidR="00556FBD" w:rsidRPr="00571910" w:rsidRDefault="00556FBD" w:rsidP="002D4762">
            <w:pPr>
              <w:spacing w:line="216" w:lineRule="auto"/>
              <w:jc w:val="both"/>
              <w:rPr>
                <w:bCs/>
                <w:iCs/>
              </w:rPr>
            </w:pPr>
          </w:p>
        </w:tc>
      </w:tr>
      <w:tr w:rsidR="00556FBD" w:rsidRPr="007272D6" w14:paraId="0851E704" w14:textId="77777777" w:rsidTr="002D4762">
        <w:trPr>
          <w:trHeight w:val="24"/>
        </w:trPr>
        <w:tc>
          <w:tcPr>
            <w:tcW w:w="708" w:type="dxa"/>
            <w:vMerge w:val="restart"/>
            <w:shd w:val="clear" w:color="auto" w:fill="F2F2F2" w:themeFill="background1" w:themeFillShade="F2"/>
          </w:tcPr>
          <w:p w14:paraId="31D726AD" w14:textId="77777777" w:rsidR="00556FBD" w:rsidRPr="00F30BB5" w:rsidRDefault="00556FBD" w:rsidP="002D4762">
            <w:pPr>
              <w:spacing w:line="216" w:lineRule="auto"/>
              <w:jc w:val="center"/>
              <w:rPr>
                <w:b/>
              </w:rPr>
            </w:pPr>
            <w:r w:rsidRPr="00F30BB5">
              <w:rPr>
                <w:b/>
              </w:rPr>
              <w:t>H</w:t>
            </w:r>
          </w:p>
        </w:tc>
        <w:tc>
          <w:tcPr>
            <w:tcW w:w="9924" w:type="dxa"/>
            <w:gridSpan w:val="4"/>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2D4762">
        <w:trPr>
          <w:trHeight w:val="24"/>
        </w:trPr>
        <w:tc>
          <w:tcPr>
            <w:tcW w:w="708"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9924" w:type="dxa"/>
            <w:gridSpan w:val="4"/>
          </w:tcPr>
          <w:p w14:paraId="6C63ACA8" w14:textId="77777777"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xml:space="preserve">doc. Ing. Viliam Lendel, PhD., prodekan pre vzdelávanie – </w:t>
            </w:r>
            <w:hyperlink r:id="rId142" w:history="1">
              <w:r w:rsidRPr="00715405">
                <w:rPr>
                  <w:rStyle w:val="Hypertextovprepojenie"/>
                  <w:rFonts w:asciiTheme="minorHAnsi" w:hAnsiTheme="minorHAnsi" w:cstheme="minorHAnsi"/>
                  <w:sz w:val="22"/>
                  <w:szCs w:val="22"/>
                </w:rPr>
                <w:t>viliam.lendel@uniza.sk</w:t>
              </w:r>
            </w:hyperlink>
            <w:r w:rsidRPr="00715405">
              <w:rPr>
                <w:rFonts w:asciiTheme="minorHAnsi" w:hAnsiTheme="minorHAnsi" w:cstheme="minorHAnsi"/>
                <w:sz w:val="22"/>
                <w:szCs w:val="22"/>
              </w:rPr>
              <w:t>, tel. 041/513 4053</w:t>
            </w:r>
          </w:p>
          <w:p w14:paraId="181605AF" w14:textId="70BA2694" w:rsidR="00556FBD" w:rsidRDefault="00715405" w:rsidP="00715405">
            <w:pPr>
              <w:pStyle w:val="Normlnywebov"/>
              <w:rPr>
                <w:bCs/>
                <w:i/>
                <w:color w:val="AEAAAA" w:themeColor="background2" w:themeShade="BF"/>
              </w:rPr>
            </w:pPr>
            <w:r w:rsidRPr="00715405">
              <w:rPr>
                <w:rFonts w:asciiTheme="minorHAnsi" w:hAnsiTheme="minorHAnsi" w:cstheme="minorHAnsi"/>
                <w:sz w:val="22"/>
                <w:szCs w:val="22"/>
              </w:rPr>
              <w:t>Prístup k poradenstvu: konzultačné hodiny, informácie na webe, individuálne konzultácie a poradenstvo, online diskusné fórum – Na kus reči s prodekanom</w:t>
            </w:r>
          </w:p>
        </w:tc>
      </w:tr>
      <w:tr w:rsidR="00556FBD" w:rsidRPr="007272D6" w14:paraId="6BEB5101" w14:textId="77777777" w:rsidTr="002D4762">
        <w:trPr>
          <w:trHeight w:val="24"/>
        </w:trPr>
        <w:tc>
          <w:tcPr>
            <w:tcW w:w="708" w:type="dxa"/>
            <w:vMerge w:val="restart"/>
            <w:shd w:val="clear" w:color="auto" w:fill="F2F2F2" w:themeFill="background1" w:themeFillShade="F2"/>
          </w:tcPr>
          <w:p w14:paraId="2869A738" w14:textId="77777777" w:rsidR="00556FBD" w:rsidRPr="007272D6" w:rsidRDefault="00556FBD" w:rsidP="002D4762">
            <w:pPr>
              <w:spacing w:line="216" w:lineRule="auto"/>
              <w:jc w:val="center"/>
              <w:rPr>
                <w:b/>
                <w:iCs/>
              </w:rPr>
            </w:pPr>
            <w:r>
              <w:rPr>
                <w:b/>
                <w:iCs/>
              </w:rPr>
              <w:t>I</w:t>
            </w:r>
          </w:p>
        </w:tc>
        <w:tc>
          <w:tcPr>
            <w:tcW w:w="9924" w:type="dxa"/>
            <w:gridSpan w:val="4"/>
            <w:shd w:val="clear" w:color="auto" w:fill="F2F2F2" w:themeFill="background1" w:themeFillShade="F2"/>
          </w:tcPr>
          <w:p w14:paraId="7840E057" w14:textId="77777777"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2D4762">
        <w:trPr>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4"/>
          </w:tcPr>
          <w:p w14:paraId="1AB64DD5" w14:textId="77777777" w:rsidR="00715405" w:rsidRPr="00715405" w:rsidRDefault="00715405" w:rsidP="00715405">
            <w:pPr>
              <w:pStyle w:val="Nadpis3"/>
              <w:rPr>
                <w:rFonts w:asciiTheme="minorHAnsi" w:hAnsiTheme="minorHAnsi" w:cstheme="minorHAnsi"/>
                <w:sz w:val="22"/>
                <w:szCs w:val="22"/>
              </w:rPr>
            </w:pPr>
            <w:r w:rsidRPr="00715405">
              <w:rPr>
                <w:rStyle w:val="Vrazn"/>
                <w:rFonts w:asciiTheme="minorHAnsi" w:hAnsiTheme="minorHAnsi" w:cstheme="minorHAnsi"/>
                <w:b/>
                <w:bCs/>
                <w:sz w:val="22"/>
                <w:szCs w:val="22"/>
              </w:rPr>
              <w:t>Študijný referát</w:t>
            </w:r>
          </w:p>
          <w:p w14:paraId="5ED4B2AD" w14:textId="77777777" w:rsidR="00715405" w:rsidRPr="00715405" w:rsidRDefault="00715405">
            <w:pPr>
              <w:numPr>
                <w:ilvl w:val="0"/>
                <w:numId w:val="12"/>
              </w:numPr>
              <w:spacing w:before="100" w:beforeAutospacing="1" w:after="100" w:afterAutospacing="1"/>
              <w:rPr>
                <w:rFonts w:cstheme="minorHAnsi"/>
              </w:rPr>
            </w:pPr>
            <w:r w:rsidRPr="00715405">
              <w:rPr>
                <w:rFonts w:cstheme="minorHAnsi"/>
              </w:rPr>
              <w:t>Mgr. Renáta Nováková</w:t>
            </w:r>
            <w:r w:rsidRPr="00715405">
              <w:rPr>
                <w:rFonts w:cstheme="minorHAnsi"/>
              </w:rPr>
              <w:br/>
              <w:t>Tel.: 041/513 4062</w:t>
            </w:r>
            <w:r w:rsidRPr="00715405">
              <w:rPr>
                <w:rFonts w:cstheme="minorHAnsi"/>
              </w:rPr>
              <w:br/>
              <w:t>Miestnosť: RA111, e-mail: </w:t>
            </w:r>
            <w:hyperlink r:id="rId143" w:history="1">
              <w:r w:rsidRPr="00715405">
                <w:rPr>
                  <w:rStyle w:val="Hypertextovprepojenie"/>
                  <w:rFonts w:cstheme="minorHAnsi"/>
                </w:rPr>
                <w:t>studref@fri.uniza.sk</w:t>
              </w:r>
            </w:hyperlink>
            <w:r w:rsidRPr="00715405">
              <w:rPr>
                <w:rFonts w:cstheme="minorHAnsi"/>
              </w:rPr>
              <w:t>, </w:t>
            </w:r>
            <w:hyperlink r:id="rId144" w:history="1">
              <w:r w:rsidRPr="00715405">
                <w:rPr>
                  <w:rStyle w:val="Hypertextovprepojenie"/>
                  <w:rFonts w:cstheme="minorHAnsi"/>
                </w:rPr>
                <w:t>renata.novakova@uniza.sk</w:t>
              </w:r>
            </w:hyperlink>
          </w:p>
          <w:p w14:paraId="20D78FEF" w14:textId="6C6D0AE5" w:rsidR="00715405" w:rsidRPr="00715405" w:rsidRDefault="00715405">
            <w:pPr>
              <w:numPr>
                <w:ilvl w:val="0"/>
                <w:numId w:val="12"/>
              </w:numPr>
              <w:spacing w:before="100" w:beforeAutospacing="1" w:after="100" w:afterAutospacing="1"/>
              <w:rPr>
                <w:rFonts w:cstheme="minorHAnsi"/>
              </w:rPr>
            </w:pPr>
            <w:r>
              <w:rPr>
                <w:rFonts w:cstheme="minorHAnsi"/>
              </w:rPr>
              <w:t xml:space="preserve">Mgr. Petra </w:t>
            </w:r>
            <w:proofErr w:type="spellStart"/>
            <w:r>
              <w:rPr>
                <w:rFonts w:cstheme="minorHAnsi"/>
              </w:rPr>
              <w:t>Cvičeková</w:t>
            </w:r>
            <w:proofErr w:type="spellEnd"/>
            <w:r w:rsidRPr="00715405">
              <w:rPr>
                <w:rFonts w:cstheme="minorHAnsi"/>
              </w:rPr>
              <w:br/>
              <w:t>Tel.: 041/513 4061</w:t>
            </w:r>
            <w:r w:rsidRPr="00715405">
              <w:rPr>
                <w:rFonts w:cstheme="minorHAnsi"/>
              </w:rPr>
              <w:br/>
              <w:t>Miestnosť: RA111, e-mail: </w:t>
            </w:r>
            <w:hyperlink r:id="rId145" w:history="1">
              <w:r w:rsidRPr="00715405">
                <w:rPr>
                  <w:rStyle w:val="Hypertextovprepojenie"/>
                  <w:rFonts w:cstheme="minorHAnsi"/>
                </w:rPr>
                <w:t>studref@fri.uniza.sk</w:t>
              </w:r>
            </w:hyperlink>
            <w:r w:rsidRPr="00715405">
              <w:rPr>
                <w:rFonts w:cstheme="minorHAnsi"/>
              </w:rPr>
              <w:t>, </w:t>
            </w:r>
            <w:hyperlink r:id="rId146" w:history="1">
              <w:r w:rsidRPr="00697C52">
                <w:rPr>
                  <w:rStyle w:val="Hypertextovprepojenie"/>
                </w:rPr>
                <w:t>petra.cvicekova</w:t>
              </w:r>
              <w:r w:rsidRPr="00697C52">
                <w:rPr>
                  <w:rStyle w:val="Hypertextovprepojenie"/>
                  <w:rFonts w:cstheme="minorHAnsi"/>
                </w:rPr>
                <w:t>@uniza.sk</w:t>
              </w:r>
            </w:hyperlink>
          </w:p>
          <w:p w14:paraId="51307378" w14:textId="40D1C662"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w:t>
            </w:r>
            <w:r w:rsidRPr="00715405">
              <w:rPr>
                <w:rStyle w:val="Vrazn"/>
                <w:rFonts w:asciiTheme="minorHAnsi" w:hAnsiTheme="minorHAnsi" w:cstheme="minorHAnsi"/>
                <w:sz w:val="22"/>
                <w:szCs w:val="22"/>
              </w:rPr>
              <w:t>Koordinátorka pre prácu so študentmi so špecifickými potrebami</w:t>
            </w:r>
          </w:p>
          <w:p w14:paraId="437EAA60" w14:textId="77777777" w:rsidR="00715405" w:rsidRDefault="00715405">
            <w:pPr>
              <w:numPr>
                <w:ilvl w:val="0"/>
                <w:numId w:val="13"/>
              </w:numPr>
              <w:ind w:left="714" w:hanging="357"/>
              <w:rPr>
                <w:rFonts w:cstheme="minorHAnsi"/>
              </w:rPr>
            </w:pPr>
            <w:r w:rsidRPr="00715405">
              <w:rPr>
                <w:rFonts w:cstheme="minorHAnsi"/>
              </w:rPr>
              <w:t>RNDr. Zuzana Borčinová, PhD.</w:t>
            </w:r>
          </w:p>
          <w:p w14:paraId="588CEF41" w14:textId="7051CD35" w:rsidR="00715405" w:rsidRPr="00715405" w:rsidRDefault="00715405" w:rsidP="00715405">
            <w:pPr>
              <w:ind w:left="360"/>
              <w:rPr>
                <w:rFonts w:cstheme="minorHAnsi"/>
              </w:rPr>
            </w:pPr>
            <w:r>
              <w:rPr>
                <w:rFonts w:cstheme="minorHAnsi"/>
              </w:rPr>
              <w:t xml:space="preserve">       </w:t>
            </w:r>
            <w:r w:rsidRPr="00715405">
              <w:rPr>
                <w:rFonts w:cstheme="minorHAnsi"/>
              </w:rPr>
              <w:t>Tel.: 041/513 4279</w:t>
            </w:r>
          </w:p>
          <w:p w14:paraId="31C383EE" w14:textId="00F2CFBE" w:rsidR="00715405" w:rsidRPr="00715405" w:rsidRDefault="00715405" w:rsidP="00715405">
            <w:pPr>
              <w:pStyle w:val="Normlnywebov"/>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w:t>
            </w:r>
            <w:r w:rsidRPr="00715405">
              <w:rPr>
                <w:rFonts w:asciiTheme="minorHAnsi" w:hAnsiTheme="minorHAnsi" w:cstheme="minorHAnsi"/>
                <w:sz w:val="22"/>
                <w:szCs w:val="22"/>
              </w:rPr>
              <w:t xml:space="preserve">Miestnosť RA304, e-mail: </w:t>
            </w:r>
            <w:hyperlink r:id="rId147" w:history="1">
              <w:r w:rsidRPr="00715405">
                <w:rPr>
                  <w:rStyle w:val="Hypertextovprepojenie"/>
                  <w:rFonts w:asciiTheme="minorHAnsi" w:hAnsiTheme="minorHAnsi" w:cstheme="minorHAnsi"/>
                  <w:sz w:val="22"/>
                  <w:szCs w:val="22"/>
                </w:rPr>
                <w:t>zuzana.borcinova@uniza.sk</w:t>
              </w:r>
            </w:hyperlink>
          </w:p>
          <w:p w14:paraId="53EB68C7" w14:textId="19C1F49C"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w:t>
            </w:r>
            <w:r w:rsidRPr="00715405">
              <w:rPr>
                <w:rStyle w:val="Vrazn"/>
                <w:rFonts w:asciiTheme="minorHAnsi" w:hAnsiTheme="minorHAnsi" w:cstheme="minorHAnsi"/>
                <w:sz w:val="22"/>
                <w:szCs w:val="22"/>
              </w:rPr>
              <w:t>Fakultná referentka Erasmus+</w:t>
            </w:r>
          </w:p>
          <w:p w14:paraId="08A9FC74" w14:textId="3FAE38B3" w:rsidR="00715405" w:rsidRPr="00715405" w:rsidRDefault="00715405">
            <w:pPr>
              <w:numPr>
                <w:ilvl w:val="0"/>
                <w:numId w:val="12"/>
              </w:numPr>
              <w:spacing w:before="100" w:beforeAutospacing="1" w:after="100" w:afterAutospacing="1"/>
              <w:rPr>
                <w:rFonts w:cstheme="minorHAnsi"/>
              </w:rPr>
            </w:pPr>
            <w:r>
              <w:rPr>
                <w:rFonts w:cstheme="minorHAnsi"/>
              </w:rPr>
              <w:t xml:space="preserve">Mgr. Petra </w:t>
            </w:r>
            <w:proofErr w:type="spellStart"/>
            <w:r>
              <w:rPr>
                <w:rFonts w:cstheme="minorHAnsi"/>
              </w:rPr>
              <w:t>Cvičeková</w:t>
            </w:r>
            <w:proofErr w:type="spellEnd"/>
            <w:r w:rsidRPr="00715405">
              <w:rPr>
                <w:rFonts w:cstheme="minorHAnsi"/>
              </w:rPr>
              <w:br/>
              <w:t>Tel.: 041/513 4061</w:t>
            </w:r>
            <w:r w:rsidRPr="00715405">
              <w:rPr>
                <w:rFonts w:cstheme="minorHAnsi"/>
              </w:rPr>
              <w:br/>
              <w:t>Miestnosť: RA111, e-mail: </w:t>
            </w:r>
            <w:hyperlink r:id="rId148" w:history="1">
              <w:r w:rsidRPr="00697C52">
                <w:rPr>
                  <w:rStyle w:val="Hypertextovprepojenie"/>
                </w:rPr>
                <w:t>petra.cvicekova</w:t>
              </w:r>
              <w:r w:rsidRPr="00697C52">
                <w:rPr>
                  <w:rStyle w:val="Hypertextovprepojenie"/>
                  <w:rFonts w:cstheme="minorHAnsi"/>
                </w:rPr>
                <w:t>@uniza.sk</w:t>
              </w:r>
            </w:hyperlink>
          </w:p>
          <w:p w14:paraId="3BA35EC7" w14:textId="4AB482E7" w:rsidR="00715405" w:rsidRPr="00715405" w:rsidRDefault="00715405" w:rsidP="00715405">
            <w:pPr>
              <w:pStyle w:val="Normlnywebov"/>
              <w:rPr>
                <w:rFonts w:asciiTheme="minorHAnsi" w:hAnsiTheme="minorHAnsi" w:cstheme="minorHAnsi"/>
                <w:sz w:val="22"/>
                <w:szCs w:val="22"/>
              </w:rPr>
            </w:pPr>
            <w:r w:rsidRPr="00715405">
              <w:rPr>
                <w:rFonts w:asciiTheme="minorHAnsi" w:hAnsiTheme="minorHAnsi" w:cstheme="minorHAnsi"/>
                <w:sz w:val="22"/>
                <w:szCs w:val="22"/>
              </w:rPr>
              <w:t> </w:t>
            </w:r>
            <w:r w:rsidRPr="00715405">
              <w:rPr>
                <w:rStyle w:val="Vrazn"/>
                <w:rFonts w:asciiTheme="minorHAnsi" w:hAnsiTheme="minorHAnsi" w:cstheme="minorHAnsi"/>
                <w:sz w:val="22"/>
                <w:szCs w:val="22"/>
              </w:rPr>
              <w:t>Informačné centrum FRI</w:t>
            </w:r>
          </w:p>
          <w:p w14:paraId="0A0EC7F0" w14:textId="048CCAA0" w:rsidR="00715405" w:rsidRPr="00715405" w:rsidRDefault="00715405">
            <w:pPr>
              <w:numPr>
                <w:ilvl w:val="0"/>
                <w:numId w:val="12"/>
              </w:numPr>
              <w:spacing w:before="100" w:beforeAutospacing="1" w:after="100" w:afterAutospacing="1"/>
              <w:rPr>
                <w:rFonts w:cstheme="minorHAnsi"/>
              </w:rPr>
            </w:pPr>
            <w:r>
              <w:rPr>
                <w:rFonts w:cstheme="minorHAnsi"/>
              </w:rPr>
              <w:t xml:space="preserve">Ing. Barbora </w:t>
            </w:r>
            <w:proofErr w:type="spellStart"/>
            <w:r>
              <w:rPr>
                <w:rFonts w:cstheme="minorHAnsi"/>
              </w:rPr>
              <w:t>Bujačková</w:t>
            </w:r>
            <w:proofErr w:type="spellEnd"/>
            <w:r w:rsidRPr="00715405">
              <w:rPr>
                <w:rFonts w:cstheme="minorHAnsi"/>
              </w:rPr>
              <w:br/>
              <w:t>Tel.: 041/513 4</w:t>
            </w:r>
            <w:r>
              <w:rPr>
                <w:rFonts w:cstheme="minorHAnsi"/>
              </w:rPr>
              <w:t>520</w:t>
            </w:r>
            <w:r w:rsidRPr="00715405">
              <w:rPr>
                <w:rFonts w:cstheme="minorHAnsi"/>
              </w:rPr>
              <w:br/>
              <w:t>Miestnosť: RA</w:t>
            </w:r>
            <w:r>
              <w:rPr>
                <w:rFonts w:cstheme="minorHAnsi"/>
              </w:rPr>
              <w:t>002</w:t>
            </w:r>
            <w:r w:rsidRPr="00715405">
              <w:rPr>
                <w:rFonts w:cstheme="minorHAnsi"/>
              </w:rPr>
              <w:t>, e-mail: </w:t>
            </w:r>
            <w:hyperlink r:id="rId149" w:history="1">
              <w:r>
                <w:rPr>
                  <w:rStyle w:val="Hypertextovprepojenie"/>
                </w:rPr>
                <w:t>barbora.bujackova</w:t>
              </w:r>
              <w:r w:rsidRPr="00697C52">
                <w:rPr>
                  <w:rStyle w:val="Hypertextovprepojenie"/>
                  <w:rFonts w:cstheme="minorHAnsi"/>
                </w:rPr>
                <w:t>@uniza.sk</w:t>
              </w:r>
            </w:hyperlink>
          </w:p>
          <w:p w14:paraId="462E89AB" w14:textId="77777777" w:rsidR="00556FBD" w:rsidRPr="00715405" w:rsidRDefault="00556FBD" w:rsidP="002D4762">
            <w:pPr>
              <w:spacing w:line="216" w:lineRule="auto"/>
              <w:jc w:val="both"/>
              <w:rPr>
                <w:rFonts w:cstheme="minorHAnsi"/>
                <w:bCs/>
                <w:i/>
                <w:color w:val="AEAAAA" w:themeColor="background2" w:themeShade="BF"/>
              </w:rPr>
            </w:pPr>
          </w:p>
          <w:p w14:paraId="02643167" w14:textId="77777777" w:rsidR="00556FBD" w:rsidRPr="00715405" w:rsidRDefault="00556FBD" w:rsidP="002D4762">
            <w:pPr>
              <w:spacing w:line="216" w:lineRule="auto"/>
              <w:jc w:val="both"/>
              <w:rPr>
                <w:rFonts w:cstheme="minorHAnsi"/>
                <w:bCs/>
                <w:i/>
                <w:color w:val="AEAAAA" w:themeColor="background2" w:themeShade="BF"/>
              </w:rPr>
            </w:pPr>
          </w:p>
        </w:tc>
      </w:tr>
      <w:tr w:rsidR="00715405" w14:paraId="3B45AA44" w14:textId="77777777" w:rsidTr="002D4762">
        <w:trPr>
          <w:trHeight w:val="24"/>
        </w:trPr>
        <w:tc>
          <w:tcPr>
            <w:tcW w:w="708" w:type="dxa"/>
            <w:shd w:val="clear" w:color="auto" w:fill="F2F2F2" w:themeFill="background1" w:themeFillShade="F2"/>
          </w:tcPr>
          <w:p w14:paraId="05B67008" w14:textId="77777777" w:rsidR="00715405" w:rsidRDefault="00715405" w:rsidP="002D4762">
            <w:pPr>
              <w:spacing w:line="216" w:lineRule="auto"/>
              <w:jc w:val="both"/>
              <w:rPr>
                <w:bCs/>
                <w:i/>
                <w:color w:val="AEAAAA" w:themeColor="background2" w:themeShade="BF"/>
              </w:rPr>
            </w:pPr>
          </w:p>
        </w:tc>
        <w:tc>
          <w:tcPr>
            <w:tcW w:w="9924" w:type="dxa"/>
            <w:gridSpan w:val="4"/>
          </w:tcPr>
          <w:p w14:paraId="42F49003" w14:textId="77777777" w:rsidR="00715405" w:rsidRPr="00715405" w:rsidRDefault="00715405" w:rsidP="00715405">
            <w:pPr>
              <w:pStyle w:val="Nadpis3"/>
              <w:rPr>
                <w:rStyle w:val="Vrazn"/>
                <w:rFonts w:asciiTheme="minorHAnsi" w:hAnsiTheme="minorHAnsi" w:cstheme="minorHAnsi"/>
                <w:b/>
                <w:bCs/>
                <w:sz w:val="22"/>
                <w:szCs w:val="22"/>
              </w:rPr>
            </w:pPr>
          </w:p>
        </w:tc>
      </w:tr>
    </w:tbl>
    <w:p w14:paraId="08C6BBD1"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076B6091" w14:textId="77777777" w:rsidTr="002D4762">
        <w:trPr>
          <w:trHeight w:val="342"/>
        </w:trPr>
        <w:tc>
          <w:tcPr>
            <w:tcW w:w="708" w:type="dxa"/>
            <w:shd w:val="clear" w:color="auto" w:fill="2E74B5" w:themeFill="accent1" w:themeFillShade="BF"/>
          </w:tcPr>
          <w:p w14:paraId="4B2008B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shd w:val="clear" w:color="auto" w:fill="2E74B5" w:themeFill="accent1" w:themeFillShade="BF"/>
            <w:vAlign w:val="center"/>
          </w:tcPr>
          <w:p w14:paraId="26FAE20B"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01BE951E" w14:textId="77777777" w:rsidR="00556FBD" w:rsidRPr="00A82E4F" w:rsidRDefault="00556FBD" w:rsidP="002D4762">
            <w:pPr>
              <w:autoSpaceDE w:val="0"/>
              <w:autoSpaceDN w:val="0"/>
              <w:adjustRightInd w:val="0"/>
              <w:rPr>
                <w:rFonts w:cstheme="minorHAnsi"/>
                <w:b/>
                <w:bCs/>
                <w:color w:val="FFFFFF" w:themeColor="background1"/>
              </w:rPr>
            </w:pPr>
          </w:p>
        </w:tc>
      </w:tr>
      <w:tr w:rsidR="00556FBD" w14:paraId="54721C72" w14:textId="77777777" w:rsidTr="002D4762">
        <w:trPr>
          <w:trHeight w:val="527"/>
        </w:trPr>
        <w:tc>
          <w:tcPr>
            <w:tcW w:w="708" w:type="dxa"/>
            <w:vMerge w:val="restart"/>
            <w:shd w:val="clear" w:color="auto" w:fill="F2F2F2" w:themeFill="background1" w:themeFillShade="F2"/>
          </w:tcPr>
          <w:p w14:paraId="3D6444CA" w14:textId="77777777" w:rsidR="00556FBD" w:rsidRDefault="00556FBD" w:rsidP="002D4762">
            <w:pPr>
              <w:spacing w:line="216" w:lineRule="auto"/>
              <w:jc w:val="center"/>
              <w:rPr>
                <w:rFonts w:cstheme="minorHAnsi"/>
                <w:b/>
                <w:iCs/>
              </w:rPr>
            </w:pPr>
            <w:r>
              <w:rPr>
                <w:rFonts w:cstheme="minorHAnsi"/>
                <w:b/>
                <w:iCs/>
              </w:rPr>
              <w:lastRenderedPageBreak/>
              <w:t>A</w:t>
            </w:r>
          </w:p>
        </w:tc>
        <w:tc>
          <w:tcPr>
            <w:tcW w:w="10073" w:type="dxa"/>
            <w:shd w:val="clear" w:color="auto" w:fill="F2F2F2" w:themeFill="background1" w:themeFillShade="F2"/>
            <w:vAlign w:val="center"/>
          </w:tcPr>
          <w:p w14:paraId="4AAFC700" w14:textId="77777777" w:rsidR="00556FBD" w:rsidRPr="00822FE8" w:rsidRDefault="00556FBD" w:rsidP="002D4762">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2C07F7" w14:paraId="47863FF1" w14:textId="77777777" w:rsidTr="002D4762">
        <w:trPr>
          <w:trHeight w:val="264"/>
        </w:trPr>
        <w:tc>
          <w:tcPr>
            <w:tcW w:w="708" w:type="dxa"/>
            <w:vMerge/>
            <w:shd w:val="clear" w:color="auto" w:fill="auto"/>
          </w:tcPr>
          <w:p w14:paraId="38BA2C43" w14:textId="77777777" w:rsidR="002C07F7" w:rsidRDefault="002C07F7" w:rsidP="002C07F7">
            <w:pPr>
              <w:spacing w:line="216" w:lineRule="auto"/>
              <w:jc w:val="both"/>
              <w:rPr>
                <w:rFonts w:cstheme="minorHAnsi"/>
                <w:b/>
                <w:iCs/>
              </w:rPr>
            </w:pPr>
          </w:p>
        </w:tc>
        <w:tc>
          <w:tcPr>
            <w:tcW w:w="10073" w:type="dxa"/>
            <w:shd w:val="clear" w:color="auto" w:fill="auto"/>
            <w:vAlign w:val="center"/>
          </w:tcPr>
          <w:p w14:paraId="55463A8D" w14:textId="77777777" w:rsidR="002C07F7" w:rsidRPr="008649A9" w:rsidRDefault="002C07F7" w:rsidP="002C07F7">
            <w:pPr>
              <w:spacing w:line="216" w:lineRule="auto"/>
              <w:jc w:val="both"/>
              <w:rPr>
                <w:rFonts w:cstheme="minorHAnsi"/>
                <w:bCs/>
                <w:i/>
                <w:iCs/>
                <w:sz w:val="18"/>
                <w:szCs w:val="18"/>
                <w:highlight w:val="green"/>
              </w:rPr>
            </w:pPr>
          </w:p>
          <w:p w14:paraId="0241087F" w14:textId="60F2B1F7" w:rsidR="002C07F7" w:rsidRPr="00570F4E" w:rsidRDefault="002C07F7" w:rsidP="002C07F7">
            <w:pPr>
              <w:spacing w:line="216" w:lineRule="auto"/>
              <w:jc w:val="both"/>
              <w:rPr>
                <w:rFonts w:cstheme="minorHAnsi"/>
              </w:rPr>
            </w:pPr>
            <w:r w:rsidRPr="00570F4E">
              <w:rPr>
                <w:rFonts w:cstheme="minorHAnsi"/>
              </w:rPr>
              <w:t xml:space="preserve">Na úrovni univerzity definuje procesy, postupy a štruktúry Smernica </w:t>
            </w:r>
            <w:r>
              <w:rPr>
                <w:rFonts w:cstheme="minorHAnsi"/>
              </w:rPr>
              <w:t xml:space="preserve">č. </w:t>
            </w:r>
            <w:r w:rsidRPr="00570F4E">
              <w:rPr>
                <w:rFonts w:cstheme="minorHAnsi"/>
              </w:rPr>
              <w:t>217 – Zdroje na podporu vzdelávacích, tvorivých a ďalších súvisiaci</w:t>
            </w:r>
            <w:r>
              <w:rPr>
                <w:rFonts w:cstheme="minorHAnsi"/>
              </w:rPr>
              <w:t>ch činností Žilinskej univerzity</w:t>
            </w:r>
            <w:r w:rsidRPr="00570F4E">
              <w:rPr>
                <w:rFonts w:cstheme="minorHAnsi"/>
              </w:rPr>
              <w:t xml:space="preserve"> v Žiline.</w:t>
            </w:r>
          </w:p>
          <w:p w14:paraId="13EF9860" w14:textId="77777777" w:rsidR="002C07F7" w:rsidRPr="003F4591" w:rsidRDefault="002C07F7" w:rsidP="002C07F7">
            <w:pPr>
              <w:spacing w:before="120" w:after="20"/>
              <w:jc w:val="both"/>
              <w:rPr>
                <w:rFonts w:cstheme="minorHAnsi"/>
                <w:b/>
              </w:rPr>
            </w:pPr>
            <w:r w:rsidRPr="003F4591">
              <w:rPr>
                <w:rFonts w:cstheme="minorHAnsi"/>
                <w:b/>
              </w:rPr>
              <w:t xml:space="preserve">Univerzita </w:t>
            </w:r>
            <w:r w:rsidRPr="003F4591">
              <w:rPr>
                <w:rFonts w:cstheme="minorHAnsi"/>
              </w:rPr>
              <w:t xml:space="preserve">disponuje týmito </w:t>
            </w:r>
            <w:proofErr w:type="spellStart"/>
            <w:r w:rsidRPr="003F4591">
              <w:rPr>
                <w:rFonts w:cstheme="minorHAnsi"/>
                <w:b/>
              </w:rPr>
              <w:t>celouniverzitnými</w:t>
            </w:r>
            <w:proofErr w:type="spellEnd"/>
            <w:r w:rsidRPr="003F4591">
              <w:rPr>
                <w:rFonts w:cstheme="minorHAnsi"/>
                <w:b/>
              </w:rPr>
              <w:t xml:space="preserve"> učebňami:</w:t>
            </w:r>
          </w:p>
          <w:p w14:paraId="69B5631B" w14:textId="77777777" w:rsidR="002C07F7" w:rsidRPr="003F4591" w:rsidRDefault="002C07F7">
            <w:pPr>
              <w:pStyle w:val="Odsekzoznamu"/>
              <w:numPr>
                <w:ilvl w:val="0"/>
                <w:numId w:val="14"/>
              </w:numPr>
              <w:spacing w:after="20"/>
              <w:contextualSpacing w:val="0"/>
              <w:jc w:val="both"/>
              <w:rPr>
                <w:rFonts w:cstheme="minorHAnsi"/>
              </w:rPr>
            </w:pPr>
            <w:r w:rsidRPr="003F4591">
              <w:rPr>
                <w:rFonts w:cstheme="minorHAnsi"/>
              </w:rPr>
              <w:t>13 veľkokapacitných prednáškových učební s počtom 100 – 300 miest pre študentov</w:t>
            </w:r>
          </w:p>
          <w:p w14:paraId="6EA7F78B" w14:textId="77777777" w:rsidR="002C07F7" w:rsidRPr="003F4591" w:rsidRDefault="002C07F7">
            <w:pPr>
              <w:pStyle w:val="Odsekzoznamu"/>
              <w:numPr>
                <w:ilvl w:val="0"/>
                <w:numId w:val="14"/>
              </w:numPr>
              <w:spacing w:after="20"/>
              <w:contextualSpacing w:val="0"/>
              <w:jc w:val="both"/>
              <w:rPr>
                <w:rFonts w:cstheme="minorHAnsi"/>
              </w:rPr>
            </w:pPr>
            <w:r w:rsidRPr="003F4591">
              <w:rPr>
                <w:rFonts w:cstheme="minorHAnsi"/>
              </w:rPr>
              <w:t>17 stredno-kapacitných prednáškovo-seminárnych učební s počtom 50 – 100 miest pre študentov</w:t>
            </w:r>
          </w:p>
          <w:p w14:paraId="3CD08F8D" w14:textId="77777777" w:rsidR="002C07F7" w:rsidRPr="003F4591" w:rsidRDefault="002C07F7">
            <w:pPr>
              <w:pStyle w:val="Odsekzoznamu"/>
              <w:numPr>
                <w:ilvl w:val="0"/>
                <w:numId w:val="14"/>
              </w:numPr>
              <w:jc w:val="both"/>
              <w:rPr>
                <w:rFonts w:cstheme="minorHAnsi"/>
              </w:rPr>
            </w:pPr>
            <w:r w:rsidRPr="003F4591">
              <w:rPr>
                <w:rFonts w:cstheme="minorHAnsi"/>
              </w:rPr>
              <w:t>12 seminárnych učební s kapacitou 25 – 44 miest pre študentov.</w:t>
            </w:r>
          </w:p>
          <w:p w14:paraId="281FD809" w14:textId="77777777" w:rsidR="002C07F7" w:rsidRPr="003F4591" w:rsidRDefault="002C07F7" w:rsidP="002C07F7">
            <w:pPr>
              <w:spacing w:line="216" w:lineRule="auto"/>
              <w:jc w:val="both"/>
              <w:rPr>
                <w:rFonts w:cstheme="minorHAnsi"/>
              </w:rPr>
            </w:pPr>
          </w:p>
          <w:p w14:paraId="68AF9381" w14:textId="77777777" w:rsidR="002C07F7" w:rsidRPr="003F4591" w:rsidRDefault="002C07F7" w:rsidP="002C07F7">
            <w:pPr>
              <w:spacing w:after="60"/>
              <w:ind w:left="38"/>
              <w:jc w:val="both"/>
              <w:rPr>
                <w:rFonts w:cstheme="minorHAnsi"/>
              </w:rPr>
            </w:pPr>
            <w:r w:rsidRPr="003F4591">
              <w:rPr>
                <w:rFonts w:cstheme="minorHAnsi"/>
              </w:rPr>
              <w:t xml:space="preserve">Na zabezpečenie výučby má fakulta  k dispozícii  päť </w:t>
            </w:r>
            <w:proofErr w:type="spellStart"/>
            <w:r w:rsidRPr="003F4591">
              <w:rPr>
                <w:rFonts w:cstheme="minorHAnsi"/>
              </w:rPr>
              <w:t>celofakultných</w:t>
            </w:r>
            <w:proofErr w:type="spellEnd"/>
            <w:r w:rsidRPr="003F4591">
              <w:rPr>
                <w:rFonts w:cstheme="minorHAnsi"/>
              </w:rPr>
              <w:t xml:space="preserve"> </w:t>
            </w:r>
            <w:r w:rsidRPr="003F4591">
              <w:rPr>
                <w:rFonts w:cstheme="minorHAnsi"/>
                <w:b/>
              </w:rPr>
              <w:t>počítačových učební</w:t>
            </w:r>
            <w:r w:rsidRPr="003F4591">
              <w:rPr>
                <w:rFonts w:cstheme="minorHAnsi"/>
              </w:rPr>
              <w:t xml:space="preserve"> vybavených vždy 20 – 24 počítačmi na báze nových viacjadrových procesorov. Všetky počítače sú združené do siete s napojením na internet cez sieť 1 </w:t>
            </w:r>
            <w:proofErr w:type="spellStart"/>
            <w:r w:rsidRPr="003F4591">
              <w:rPr>
                <w:rFonts w:cstheme="minorHAnsi"/>
              </w:rPr>
              <w:t>Gbit</w:t>
            </w:r>
            <w:proofErr w:type="spellEnd"/>
            <w:r w:rsidRPr="003F4591">
              <w:rPr>
                <w:rFonts w:cstheme="minorHAnsi"/>
              </w:rPr>
              <w:t>/s. Okrem káblovej siete je celá fakulta pokrytá bezdrôtovým signálom najnovšími prístupovými bodmi na báze kontrolérov. Výučba sa v učebniach uskutočňuje podľa rozvrhu od 7,00 do 20,00 hod.</w:t>
            </w:r>
          </w:p>
          <w:p w14:paraId="32BAAB95" w14:textId="77777777" w:rsidR="002C07F7" w:rsidRPr="003F4591" w:rsidRDefault="002C07F7" w:rsidP="002C07F7">
            <w:pPr>
              <w:spacing w:after="60"/>
              <w:ind w:left="38"/>
              <w:jc w:val="both"/>
              <w:rPr>
                <w:rFonts w:cstheme="minorHAnsi"/>
              </w:rPr>
            </w:pPr>
            <w:r w:rsidRPr="003F4591">
              <w:rPr>
                <w:rFonts w:cstheme="minorHAnsi"/>
              </w:rPr>
              <w:t xml:space="preserve">Okrem fakultných učební sa na výučbu a výskum využívajú </w:t>
            </w:r>
            <w:r w:rsidRPr="003F4591">
              <w:rPr>
                <w:rFonts w:cstheme="minorHAnsi"/>
                <w:b/>
              </w:rPr>
              <w:t>katedrové špecializované laboratóriá</w:t>
            </w:r>
            <w:r w:rsidRPr="003F4591">
              <w:rPr>
                <w:rFonts w:cstheme="minorHAnsi"/>
              </w:rPr>
              <w:t xml:space="preserve"> pripojené do lokálnych počítačových sietí s prístupom na internet. Tieto špecializované laboratóriá ponúkajú študentom prácu na viac ako 300 počítačoch a rôznej špecializovanej technike.</w:t>
            </w:r>
          </w:p>
          <w:p w14:paraId="3E55464D" w14:textId="77777777" w:rsidR="002C07F7" w:rsidRPr="003F4591" w:rsidRDefault="002C07F7" w:rsidP="002C07F7">
            <w:pPr>
              <w:spacing w:after="40"/>
              <w:ind w:left="38"/>
              <w:jc w:val="both"/>
              <w:rPr>
                <w:rFonts w:cstheme="minorHAnsi"/>
              </w:rPr>
            </w:pPr>
            <w:r w:rsidRPr="003F4591">
              <w:rPr>
                <w:rFonts w:cstheme="minorHAnsi"/>
              </w:rPr>
              <w:t xml:space="preserve">Všetky </w:t>
            </w:r>
            <w:r w:rsidRPr="003F4591">
              <w:rPr>
                <w:rFonts w:cstheme="minorHAnsi"/>
                <w:b/>
              </w:rPr>
              <w:t>seminárne a prednáškové miestnosti</w:t>
            </w:r>
            <w:r w:rsidRPr="003F4591">
              <w:rPr>
                <w:rFonts w:cstheme="minorHAnsi"/>
              </w:rPr>
              <w:t xml:space="preserve"> sú vybavené učiteľským počítačom a dátovým projektorom. Fakultná sieť je zrekonštruovaná na prenosovú rýchlosť 1 </w:t>
            </w:r>
            <w:proofErr w:type="spellStart"/>
            <w:r w:rsidRPr="003F4591">
              <w:rPr>
                <w:rFonts w:cstheme="minorHAnsi"/>
              </w:rPr>
              <w:t>Gbit</w:t>
            </w:r>
            <w:proofErr w:type="spellEnd"/>
            <w:r w:rsidRPr="003F4591">
              <w:rPr>
                <w:rFonts w:cstheme="minorHAnsi"/>
              </w:rPr>
              <w:t xml:space="preserve">/s, priestory fakulty sú pokryté signálom bezdrôtovej siete zaradenej do medzinárodného projektu „EDUROAM“. </w:t>
            </w:r>
          </w:p>
          <w:p w14:paraId="6876C346" w14:textId="77777777" w:rsidR="002C07F7" w:rsidRPr="003F4591" w:rsidRDefault="002C07F7" w:rsidP="002C07F7">
            <w:pPr>
              <w:spacing w:after="40"/>
              <w:ind w:left="38"/>
              <w:jc w:val="both"/>
              <w:rPr>
                <w:rFonts w:cstheme="minorHAnsi"/>
              </w:rPr>
            </w:pPr>
            <w:r w:rsidRPr="003F4591">
              <w:rPr>
                <w:rFonts w:cstheme="minorHAnsi"/>
              </w:rPr>
              <w:t xml:space="preserve">Na fakulte sú nainštalované prenosné </w:t>
            </w:r>
            <w:proofErr w:type="spellStart"/>
            <w:r w:rsidRPr="003F4591">
              <w:rPr>
                <w:rFonts w:cstheme="minorHAnsi"/>
              </w:rPr>
              <w:t>videokonferenčné</w:t>
            </w:r>
            <w:proofErr w:type="spellEnd"/>
            <w:r w:rsidRPr="003F4591">
              <w:rPr>
                <w:rFonts w:cstheme="minorHAnsi"/>
              </w:rPr>
              <w:t xml:space="preserve"> systémy, jeden na detašovanom pracovisku (v Prievidzi) a dva v oboch budovách sídla fakulty (v Žiline), ktoré umožňujú realizovať prednášky a semináre bez nutnosti vycestovať. V laboratóriách RA012, RA013, RA201, RB207 sú nainštalované interaktívne tabule. </w:t>
            </w:r>
          </w:p>
          <w:p w14:paraId="2F2E4353" w14:textId="77777777" w:rsidR="002C07F7" w:rsidRPr="003F4591" w:rsidRDefault="002C07F7" w:rsidP="002C07F7">
            <w:pPr>
              <w:spacing w:after="40"/>
              <w:ind w:left="38"/>
              <w:jc w:val="both"/>
              <w:rPr>
                <w:rFonts w:cstheme="minorHAnsi"/>
              </w:rPr>
            </w:pPr>
            <w:r w:rsidRPr="003F4591">
              <w:rPr>
                <w:rFonts w:cstheme="minorHAnsi"/>
              </w:rPr>
              <w:t xml:space="preserve">Okrem techniky v počítačových učebniach môžu študenti pre študijné účely využívať </w:t>
            </w:r>
            <w:r w:rsidRPr="003F4591">
              <w:rPr>
                <w:rFonts w:cstheme="minorHAnsi"/>
                <w:b/>
              </w:rPr>
              <w:t>informačné panely</w:t>
            </w:r>
            <w:r w:rsidRPr="003F4591">
              <w:rPr>
                <w:rFonts w:cstheme="minorHAnsi"/>
              </w:rPr>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 </w:t>
            </w:r>
          </w:p>
          <w:p w14:paraId="1CD99A66" w14:textId="77777777" w:rsidR="002C07F7" w:rsidRPr="003F4591" w:rsidRDefault="002C07F7" w:rsidP="002C07F7">
            <w:pPr>
              <w:spacing w:after="40"/>
              <w:ind w:left="38"/>
              <w:jc w:val="both"/>
              <w:rPr>
                <w:rFonts w:cstheme="minorHAnsi"/>
              </w:rPr>
            </w:pPr>
            <w:r w:rsidRPr="003F4591">
              <w:rPr>
                <w:rFonts w:cstheme="minorHAnsi"/>
              </w:rPr>
              <w:t xml:space="preserve">Na využitie v pedagogickom procese slúži niekoľko </w:t>
            </w:r>
            <w:r w:rsidRPr="003F4591">
              <w:rPr>
                <w:rFonts w:cstheme="minorHAnsi"/>
                <w:b/>
              </w:rPr>
              <w:t xml:space="preserve">špecializovaných serverov, </w:t>
            </w:r>
            <w:r w:rsidRPr="003F4591">
              <w:rPr>
                <w:rFonts w:cstheme="minorHAnsi"/>
              </w:rPr>
              <w:t>napr.: e-learning servery a </w:t>
            </w:r>
            <w:proofErr w:type="spellStart"/>
            <w:r w:rsidRPr="003F4591">
              <w:rPr>
                <w:rFonts w:cstheme="minorHAnsi"/>
              </w:rPr>
              <w:t>virtualizačné</w:t>
            </w:r>
            <w:proofErr w:type="spellEnd"/>
            <w:r w:rsidRPr="003F4591">
              <w:rPr>
                <w:rFonts w:cstheme="minorHAnsi"/>
              </w:rPr>
              <w:t xml:space="preserve"> servery. Ďalšie servery zabezpečujú všetky potrebné služby spojené s využívaním internetu:</w:t>
            </w:r>
          </w:p>
          <w:p w14:paraId="63050D53" w14:textId="77777777" w:rsidR="002C07F7" w:rsidRPr="003F4591" w:rsidRDefault="002C07F7">
            <w:pPr>
              <w:numPr>
                <w:ilvl w:val="0"/>
                <w:numId w:val="15"/>
              </w:numPr>
              <w:ind w:left="38" w:firstLine="0"/>
              <w:jc w:val="both"/>
              <w:rPr>
                <w:rFonts w:cstheme="minorHAnsi"/>
              </w:rPr>
            </w:pPr>
            <w:r w:rsidRPr="003F4591">
              <w:rPr>
                <w:rFonts w:cstheme="minorHAnsi"/>
              </w:rPr>
              <w:t>mail server zamestnanci,</w:t>
            </w:r>
          </w:p>
          <w:p w14:paraId="53DD13ED" w14:textId="77777777" w:rsidR="002C07F7" w:rsidRPr="003F4591" w:rsidRDefault="002C07F7">
            <w:pPr>
              <w:numPr>
                <w:ilvl w:val="0"/>
                <w:numId w:val="15"/>
              </w:numPr>
              <w:ind w:left="38" w:firstLine="0"/>
              <w:jc w:val="both"/>
              <w:rPr>
                <w:rFonts w:cstheme="minorHAnsi"/>
              </w:rPr>
            </w:pPr>
            <w:r w:rsidRPr="003F4591">
              <w:rPr>
                <w:rFonts w:cstheme="minorHAnsi"/>
              </w:rPr>
              <w:t>mail server študenti,</w:t>
            </w:r>
          </w:p>
          <w:p w14:paraId="63523EB7" w14:textId="77777777" w:rsidR="002C07F7" w:rsidRPr="003F4591" w:rsidRDefault="002C07F7">
            <w:pPr>
              <w:numPr>
                <w:ilvl w:val="0"/>
                <w:numId w:val="15"/>
              </w:numPr>
              <w:ind w:left="38" w:firstLine="0"/>
              <w:jc w:val="both"/>
              <w:rPr>
                <w:rFonts w:cstheme="minorHAnsi"/>
              </w:rPr>
            </w:pPr>
            <w:r w:rsidRPr="003F4591">
              <w:rPr>
                <w:rFonts w:cstheme="minorHAnsi"/>
              </w:rPr>
              <w:t xml:space="preserve">viacero </w:t>
            </w:r>
            <w:proofErr w:type="spellStart"/>
            <w:r w:rsidRPr="003F4591">
              <w:rPr>
                <w:rFonts w:cstheme="minorHAnsi"/>
              </w:rPr>
              <w:t>www</w:t>
            </w:r>
            <w:proofErr w:type="spellEnd"/>
            <w:r w:rsidRPr="003F4591">
              <w:rPr>
                <w:rFonts w:cstheme="minorHAnsi"/>
              </w:rPr>
              <w:t xml:space="preserve"> serverov ,</w:t>
            </w:r>
          </w:p>
          <w:p w14:paraId="653CE797" w14:textId="77777777" w:rsidR="002C07F7" w:rsidRPr="003F4591" w:rsidRDefault="002C07F7">
            <w:pPr>
              <w:numPr>
                <w:ilvl w:val="0"/>
                <w:numId w:val="15"/>
              </w:numPr>
              <w:ind w:left="38" w:firstLine="0"/>
              <w:jc w:val="both"/>
              <w:rPr>
                <w:rFonts w:cstheme="minorHAnsi"/>
              </w:rPr>
            </w:pPr>
            <w:proofErr w:type="spellStart"/>
            <w:r w:rsidRPr="003F4591">
              <w:rPr>
                <w:rFonts w:cstheme="minorHAnsi"/>
              </w:rPr>
              <w:t>informix</w:t>
            </w:r>
            <w:proofErr w:type="spellEnd"/>
            <w:r w:rsidRPr="003F4591">
              <w:rPr>
                <w:rFonts w:cstheme="minorHAnsi"/>
              </w:rPr>
              <w:t xml:space="preserve"> server (informačný systém fakulty),</w:t>
            </w:r>
          </w:p>
          <w:p w14:paraId="6C8D8862" w14:textId="77777777" w:rsidR="002C07F7" w:rsidRPr="003F4591" w:rsidRDefault="002C07F7">
            <w:pPr>
              <w:numPr>
                <w:ilvl w:val="0"/>
                <w:numId w:val="15"/>
              </w:numPr>
              <w:ind w:left="38" w:firstLine="0"/>
              <w:jc w:val="both"/>
              <w:rPr>
                <w:rFonts w:cstheme="minorHAnsi"/>
              </w:rPr>
            </w:pPr>
            <w:r w:rsidRPr="003F4591">
              <w:rPr>
                <w:rFonts w:cstheme="minorHAnsi"/>
              </w:rPr>
              <w:t xml:space="preserve">DNS server, </w:t>
            </w:r>
          </w:p>
          <w:p w14:paraId="0CB61376" w14:textId="77777777" w:rsidR="002C07F7" w:rsidRPr="003F4591" w:rsidRDefault="002C07F7">
            <w:pPr>
              <w:numPr>
                <w:ilvl w:val="0"/>
                <w:numId w:val="15"/>
              </w:numPr>
              <w:ind w:left="38" w:firstLine="0"/>
              <w:jc w:val="both"/>
              <w:rPr>
                <w:rFonts w:cstheme="minorHAnsi"/>
              </w:rPr>
            </w:pPr>
            <w:r w:rsidRPr="003F4591">
              <w:rPr>
                <w:rFonts w:cstheme="minorHAnsi"/>
              </w:rPr>
              <w:t>DHCP server,</w:t>
            </w:r>
          </w:p>
          <w:p w14:paraId="40155315" w14:textId="77777777" w:rsidR="002C07F7" w:rsidRPr="003F4591" w:rsidRDefault="002C07F7">
            <w:pPr>
              <w:numPr>
                <w:ilvl w:val="0"/>
                <w:numId w:val="15"/>
              </w:numPr>
              <w:ind w:left="38" w:firstLine="0"/>
              <w:jc w:val="both"/>
              <w:rPr>
                <w:rFonts w:cstheme="minorHAnsi"/>
              </w:rPr>
            </w:pPr>
            <w:r w:rsidRPr="003F4591">
              <w:rPr>
                <w:rFonts w:cstheme="minorHAnsi"/>
              </w:rPr>
              <w:t>FTP server,</w:t>
            </w:r>
          </w:p>
          <w:p w14:paraId="0D2135D5" w14:textId="77777777" w:rsidR="002C07F7" w:rsidRPr="003F4591" w:rsidRDefault="002C07F7">
            <w:pPr>
              <w:numPr>
                <w:ilvl w:val="0"/>
                <w:numId w:val="15"/>
              </w:numPr>
              <w:spacing w:after="60"/>
              <w:ind w:left="38" w:firstLine="0"/>
              <w:jc w:val="both"/>
              <w:rPr>
                <w:rFonts w:cstheme="minorHAnsi"/>
              </w:rPr>
            </w:pPr>
            <w:r w:rsidRPr="003F4591">
              <w:rPr>
                <w:rFonts w:cstheme="minorHAnsi"/>
              </w:rPr>
              <w:t>LDAP a RADIUS server.</w:t>
            </w:r>
          </w:p>
          <w:p w14:paraId="4E1AE0C1" w14:textId="77777777" w:rsidR="002C07F7" w:rsidRPr="003F4591" w:rsidRDefault="002C07F7" w:rsidP="002C07F7">
            <w:pPr>
              <w:spacing w:after="60"/>
              <w:jc w:val="both"/>
              <w:rPr>
                <w:rFonts w:cstheme="minorHAnsi"/>
              </w:rPr>
            </w:pPr>
            <w:r w:rsidRPr="003F4591">
              <w:rPr>
                <w:rFonts w:cstheme="minorHAnsi"/>
              </w:rPr>
              <w:t xml:space="preserve">Väčšina serverov pracuje ako virtuálne stroje. Všetky servery sú umiestnené v novo zrekonštruovaných klimatizovaných serverovniach. </w:t>
            </w:r>
          </w:p>
          <w:p w14:paraId="782D24AD" w14:textId="77777777" w:rsidR="002C07F7" w:rsidRPr="003F4591" w:rsidRDefault="002C07F7" w:rsidP="002C07F7">
            <w:pPr>
              <w:spacing w:line="216" w:lineRule="auto"/>
              <w:jc w:val="both"/>
              <w:rPr>
                <w:rFonts w:cstheme="minorHAnsi"/>
              </w:rPr>
            </w:pPr>
          </w:p>
          <w:p w14:paraId="76E4F582" w14:textId="77777777" w:rsidR="002C07F7" w:rsidRPr="003F4591" w:rsidRDefault="002C07F7" w:rsidP="002C07F7">
            <w:pPr>
              <w:spacing w:line="216" w:lineRule="auto"/>
              <w:jc w:val="both"/>
              <w:rPr>
                <w:rFonts w:cstheme="minorHAnsi"/>
                <w:iCs/>
              </w:rPr>
            </w:pPr>
            <w:r w:rsidRPr="003F4591">
              <w:rPr>
                <w:rFonts w:cstheme="minorHAnsi"/>
                <w:iCs/>
              </w:rPr>
              <w:t xml:space="preserve">Všetky počítače v učebniach na fakulte sú štandardne vybavené SW balíkom FRI, ktorý obsahuje: OS Windows,  balík MS Office, Prehliadače </w:t>
            </w:r>
            <w:proofErr w:type="spellStart"/>
            <w:r w:rsidRPr="003F4591">
              <w:rPr>
                <w:rFonts w:cstheme="minorHAnsi"/>
                <w:iCs/>
              </w:rPr>
              <w:t>Mozilla</w:t>
            </w:r>
            <w:proofErr w:type="spellEnd"/>
            <w:r w:rsidRPr="003F4591">
              <w:rPr>
                <w:rFonts w:cstheme="minorHAnsi"/>
                <w:iCs/>
              </w:rPr>
              <w:t xml:space="preserve"> a Chrome, Java JDK, </w:t>
            </w:r>
            <w:proofErr w:type="spellStart"/>
            <w:r w:rsidRPr="003F4591">
              <w:rPr>
                <w:rFonts w:cstheme="minorHAnsi"/>
                <w:iCs/>
              </w:rPr>
              <w:t>Androiid</w:t>
            </w:r>
            <w:proofErr w:type="spellEnd"/>
            <w:r w:rsidRPr="003F4591">
              <w:rPr>
                <w:rFonts w:cstheme="minorHAnsi"/>
                <w:iCs/>
              </w:rPr>
              <w:t xml:space="preserve"> </w:t>
            </w:r>
            <w:proofErr w:type="spellStart"/>
            <w:r w:rsidRPr="003F4591">
              <w:rPr>
                <w:rFonts w:cstheme="minorHAnsi"/>
                <w:iCs/>
              </w:rPr>
              <w:t>Studion</w:t>
            </w:r>
            <w:proofErr w:type="spellEnd"/>
            <w:r w:rsidRPr="003F4591">
              <w:rPr>
                <w:rFonts w:cstheme="minorHAnsi"/>
                <w:iCs/>
              </w:rPr>
              <w:t xml:space="preserve">, </w:t>
            </w:r>
            <w:proofErr w:type="spellStart"/>
            <w:r w:rsidRPr="003F4591">
              <w:rPr>
                <w:rFonts w:cstheme="minorHAnsi"/>
                <w:iCs/>
              </w:rPr>
              <w:t>Arena</w:t>
            </w:r>
            <w:proofErr w:type="spellEnd"/>
            <w:r w:rsidRPr="003F4591">
              <w:rPr>
                <w:rFonts w:cstheme="minorHAnsi"/>
                <w:iCs/>
              </w:rPr>
              <w:t xml:space="preserve">, </w:t>
            </w:r>
            <w:proofErr w:type="spellStart"/>
            <w:r w:rsidRPr="003F4591">
              <w:rPr>
                <w:rFonts w:cstheme="minorHAnsi"/>
                <w:iCs/>
              </w:rPr>
              <w:t>AnyLogic</w:t>
            </w:r>
            <w:proofErr w:type="spellEnd"/>
            <w:r w:rsidRPr="003F4591">
              <w:rPr>
                <w:rFonts w:cstheme="minorHAnsi"/>
                <w:iCs/>
              </w:rPr>
              <w:t xml:space="preserve">, </w:t>
            </w:r>
            <w:proofErr w:type="spellStart"/>
            <w:r w:rsidRPr="003F4591">
              <w:rPr>
                <w:rFonts w:cstheme="minorHAnsi"/>
                <w:iCs/>
              </w:rPr>
              <w:t>AppInventor</w:t>
            </w:r>
            <w:proofErr w:type="spellEnd"/>
            <w:r w:rsidRPr="003F4591">
              <w:rPr>
                <w:rFonts w:cstheme="minorHAnsi"/>
                <w:iCs/>
              </w:rPr>
              <w:t xml:space="preserve">, </w:t>
            </w:r>
            <w:proofErr w:type="spellStart"/>
            <w:r w:rsidRPr="003F4591">
              <w:rPr>
                <w:rFonts w:cstheme="minorHAnsi"/>
                <w:iCs/>
              </w:rPr>
              <w:t>eDane</w:t>
            </w:r>
            <w:proofErr w:type="spellEnd"/>
            <w:r w:rsidRPr="003F4591">
              <w:rPr>
                <w:rFonts w:cstheme="minorHAnsi"/>
                <w:iCs/>
              </w:rPr>
              <w:t xml:space="preserve">, </w:t>
            </w:r>
            <w:proofErr w:type="spellStart"/>
            <w:r w:rsidRPr="003F4591">
              <w:rPr>
                <w:rFonts w:cstheme="minorHAnsi"/>
                <w:iCs/>
              </w:rPr>
              <w:t>ESPResSO</w:t>
            </w:r>
            <w:proofErr w:type="spellEnd"/>
            <w:r w:rsidRPr="003F4591">
              <w:rPr>
                <w:rFonts w:cstheme="minorHAnsi"/>
                <w:iCs/>
              </w:rPr>
              <w:t xml:space="preserve">, Enterprise </w:t>
            </w:r>
            <w:proofErr w:type="spellStart"/>
            <w:r w:rsidRPr="003F4591">
              <w:rPr>
                <w:rFonts w:cstheme="minorHAnsi"/>
                <w:iCs/>
              </w:rPr>
              <w:t>Architect</w:t>
            </w:r>
            <w:proofErr w:type="spellEnd"/>
            <w:r w:rsidRPr="003F4591">
              <w:rPr>
                <w:rFonts w:cstheme="minorHAnsi"/>
                <w:iCs/>
              </w:rPr>
              <w:t xml:space="preserve">, </w:t>
            </w:r>
            <w:proofErr w:type="spellStart"/>
            <w:r w:rsidRPr="003F4591">
              <w:rPr>
                <w:rFonts w:cstheme="minorHAnsi"/>
                <w:iCs/>
              </w:rPr>
              <w:t>GeoServer</w:t>
            </w:r>
            <w:proofErr w:type="spellEnd"/>
            <w:r w:rsidRPr="003F4591">
              <w:rPr>
                <w:rFonts w:cstheme="minorHAnsi"/>
                <w:iCs/>
              </w:rPr>
              <w:t xml:space="preserve">, Git, </w:t>
            </w:r>
            <w:proofErr w:type="spellStart"/>
            <w:r w:rsidRPr="003F4591">
              <w:rPr>
                <w:rFonts w:cstheme="minorHAnsi"/>
                <w:iCs/>
              </w:rPr>
              <w:t>Flowgorithm</w:t>
            </w:r>
            <w:proofErr w:type="spellEnd"/>
            <w:r w:rsidRPr="003F4591">
              <w:rPr>
                <w:rFonts w:cstheme="minorHAnsi"/>
                <w:iCs/>
              </w:rPr>
              <w:t xml:space="preserve">, </w:t>
            </w:r>
            <w:proofErr w:type="spellStart"/>
            <w:r w:rsidRPr="003F4591">
              <w:rPr>
                <w:rFonts w:cstheme="minorHAnsi"/>
                <w:iCs/>
              </w:rPr>
              <w:t>Greenfoot</w:t>
            </w:r>
            <w:proofErr w:type="spellEnd"/>
            <w:r w:rsidRPr="003F4591">
              <w:rPr>
                <w:rFonts w:cstheme="minorHAnsi"/>
                <w:iCs/>
              </w:rPr>
              <w:t xml:space="preserve">, </w:t>
            </w:r>
            <w:proofErr w:type="spellStart"/>
            <w:r w:rsidRPr="003F4591">
              <w:rPr>
                <w:rFonts w:cstheme="minorHAnsi"/>
                <w:iCs/>
              </w:rPr>
              <w:t>IntelliJ</w:t>
            </w:r>
            <w:proofErr w:type="spellEnd"/>
            <w:r w:rsidRPr="003F4591">
              <w:rPr>
                <w:rFonts w:cstheme="minorHAnsi"/>
                <w:iCs/>
              </w:rPr>
              <w:t xml:space="preserve"> Idea, Kros Omega, </w:t>
            </w:r>
            <w:proofErr w:type="spellStart"/>
            <w:r w:rsidRPr="003F4591">
              <w:rPr>
                <w:rFonts w:cstheme="minorHAnsi"/>
                <w:iCs/>
              </w:rPr>
              <w:t>Matlab</w:t>
            </w:r>
            <w:proofErr w:type="spellEnd"/>
            <w:r w:rsidRPr="003F4591">
              <w:rPr>
                <w:rFonts w:cstheme="minorHAnsi"/>
                <w:iCs/>
              </w:rPr>
              <w:t xml:space="preserve">, Maxima, </w:t>
            </w:r>
            <w:proofErr w:type="spellStart"/>
            <w:r w:rsidRPr="003F4591">
              <w:rPr>
                <w:rFonts w:cstheme="minorHAnsi"/>
                <w:iCs/>
              </w:rPr>
              <w:t>MashLab</w:t>
            </w:r>
            <w:proofErr w:type="spellEnd"/>
            <w:r w:rsidRPr="003F4591">
              <w:rPr>
                <w:rFonts w:cstheme="minorHAnsi"/>
                <w:iCs/>
              </w:rPr>
              <w:t xml:space="preserve">, MS </w:t>
            </w:r>
            <w:proofErr w:type="spellStart"/>
            <w:r w:rsidRPr="003F4591">
              <w:rPr>
                <w:rFonts w:cstheme="minorHAnsi"/>
                <w:iCs/>
              </w:rPr>
              <w:t>Visual</w:t>
            </w:r>
            <w:proofErr w:type="spellEnd"/>
            <w:r w:rsidRPr="003F4591">
              <w:rPr>
                <w:rFonts w:cstheme="minorHAnsi"/>
                <w:iCs/>
              </w:rPr>
              <w:t xml:space="preserve"> </w:t>
            </w:r>
            <w:proofErr w:type="spellStart"/>
            <w:r w:rsidRPr="003F4591">
              <w:rPr>
                <w:rFonts w:cstheme="minorHAnsi"/>
                <w:iCs/>
              </w:rPr>
              <w:t>Studio</w:t>
            </w:r>
            <w:proofErr w:type="spellEnd"/>
            <w:r w:rsidRPr="003F4591">
              <w:rPr>
                <w:rFonts w:cstheme="minorHAnsi"/>
                <w:iCs/>
              </w:rPr>
              <w:t xml:space="preserve">, </w:t>
            </w:r>
            <w:proofErr w:type="spellStart"/>
            <w:r w:rsidRPr="003F4591">
              <w:rPr>
                <w:rFonts w:cstheme="minorHAnsi"/>
                <w:iCs/>
              </w:rPr>
              <w:t>MYSql</w:t>
            </w:r>
            <w:proofErr w:type="spellEnd"/>
            <w:r w:rsidRPr="003F4591">
              <w:rPr>
                <w:rFonts w:cstheme="minorHAnsi"/>
                <w:iCs/>
              </w:rPr>
              <w:t xml:space="preserve">, </w:t>
            </w:r>
            <w:proofErr w:type="spellStart"/>
            <w:r w:rsidRPr="003F4591">
              <w:rPr>
                <w:rFonts w:cstheme="minorHAnsi"/>
                <w:iCs/>
              </w:rPr>
              <w:t>Netbeans</w:t>
            </w:r>
            <w:proofErr w:type="spellEnd"/>
            <w:r w:rsidRPr="003F4591">
              <w:rPr>
                <w:rFonts w:cstheme="minorHAnsi"/>
                <w:iCs/>
              </w:rPr>
              <w:t xml:space="preserve">, </w:t>
            </w:r>
            <w:proofErr w:type="spellStart"/>
            <w:r w:rsidRPr="003F4591">
              <w:rPr>
                <w:rFonts w:cstheme="minorHAnsi"/>
                <w:iCs/>
              </w:rPr>
              <w:t>nvidiacuda</w:t>
            </w:r>
            <w:proofErr w:type="spellEnd"/>
            <w:r w:rsidRPr="003F4591">
              <w:rPr>
                <w:rFonts w:cstheme="minorHAnsi"/>
                <w:iCs/>
              </w:rPr>
              <w:t xml:space="preserve">, </w:t>
            </w:r>
            <w:proofErr w:type="spellStart"/>
            <w:r w:rsidRPr="003F4591">
              <w:rPr>
                <w:rFonts w:cstheme="minorHAnsi"/>
                <w:iCs/>
              </w:rPr>
              <w:t>SimVascular</w:t>
            </w:r>
            <w:proofErr w:type="spellEnd"/>
            <w:r w:rsidRPr="003F4591">
              <w:rPr>
                <w:rFonts w:cstheme="minorHAnsi"/>
                <w:iCs/>
              </w:rPr>
              <w:t xml:space="preserve">, </w:t>
            </w:r>
            <w:proofErr w:type="spellStart"/>
            <w:r w:rsidRPr="003F4591">
              <w:rPr>
                <w:rFonts w:cstheme="minorHAnsi"/>
                <w:iCs/>
              </w:rPr>
              <w:t>Paraview</w:t>
            </w:r>
            <w:proofErr w:type="spellEnd"/>
            <w:r w:rsidRPr="003F4591">
              <w:rPr>
                <w:rFonts w:cstheme="minorHAnsi"/>
                <w:iCs/>
              </w:rPr>
              <w:t xml:space="preserve">, PHP </w:t>
            </w:r>
            <w:proofErr w:type="spellStart"/>
            <w:r w:rsidRPr="003F4591">
              <w:rPr>
                <w:rFonts w:cstheme="minorHAnsi"/>
                <w:iCs/>
              </w:rPr>
              <w:t>Storm</w:t>
            </w:r>
            <w:proofErr w:type="spellEnd"/>
            <w:r w:rsidRPr="003F4591">
              <w:rPr>
                <w:rFonts w:cstheme="minorHAnsi"/>
                <w:iCs/>
              </w:rPr>
              <w:t xml:space="preserve">, </w:t>
            </w:r>
            <w:proofErr w:type="spellStart"/>
            <w:r w:rsidRPr="003F4591">
              <w:rPr>
                <w:rFonts w:cstheme="minorHAnsi"/>
                <w:iCs/>
              </w:rPr>
              <w:t>Python</w:t>
            </w:r>
            <w:proofErr w:type="spellEnd"/>
            <w:r w:rsidRPr="003F4591">
              <w:rPr>
                <w:rFonts w:cstheme="minorHAnsi"/>
                <w:iCs/>
              </w:rPr>
              <w:t xml:space="preserve">, </w:t>
            </w:r>
            <w:proofErr w:type="spellStart"/>
            <w:r w:rsidRPr="003F4591">
              <w:rPr>
                <w:rFonts w:cstheme="minorHAnsi"/>
                <w:iCs/>
              </w:rPr>
              <w:t>Qgis</w:t>
            </w:r>
            <w:proofErr w:type="spellEnd"/>
            <w:r w:rsidRPr="003F4591">
              <w:rPr>
                <w:rFonts w:cstheme="minorHAnsi"/>
                <w:iCs/>
              </w:rPr>
              <w:t>, R-</w:t>
            </w:r>
            <w:proofErr w:type="spellStart"/>
            <w:r w:rsidRPr="003F4591">
              <w:rPr>
                <w:rFonts w:cstheme="minorHAnsi"/>
                <w:iCs/>
              </w:rPr>
              <w:t>project</w:t>
            </w:r>
            <w:proofErr w:type="spellEnd"/>
            <w:r w:rsidRPr="003F4591">
              <w:rPr>
                <w:rFonts w:cstheme="minorHAnsi"/>
                <w:iCs/>
              </w:rPr>
              <w:t xml:space="preserve">, </w:t>
            </w:r>
            <w:proofErr w:type="spellStart"/>
            <w:r w:rsidRPr="003F4591">
              <w:rPr>
                <w:rFonts w:cstheme="minorHAnsi"/>
                <w:iCs/>
              </w:rPr>
              <w:t>Rstudio</w:t>
            </w:r>
            <w:proofErr w:type="spellEnd"/>
            <w:r w:rsidRPr="003F4591">
              <w:rPr>
                <w:rFonts w:cstheme="minorHAnsi"/>
                <w:iCs/>
              </w:rPr>
              <w:t xml:space="preserve">, SQL developer, </w:t>
            </w:r>
            <w:proofErr w:type="spellStart"/>
            <w:r w:rsidRPr="003F4591">
              <w:rPr>
                <w:rFonts w:cstheme="minorHAnsi"/>
                <w:iCs/>
              </w:rPr>
              <w:t>Tortoise</w:t>
            </w:r>
            <w:proofErr w:type="spellEnd"/>
            <w:r w:rsidRPr="003F4591">
              <w:rPr>
                <w:rFonts w:cstheme="minorHAnsi"/>
                <w:iCs/>
              </w:rPr>
              <w:t xml:space="preserve"> Git, UML.FRI, </w:t>
            </w:r>
            <w:proofErr w:type="spellStart"/>
            <w:r w:rsidRPr="003F4591">
              <w:rPr>
                <w:rFonts w:cstheme="minorHAnsi"/>
                <w:iCs/>
              </w:rPr>
              <w:t>Visual</w:t>
            </w:r>
            <w:proofErr w:type="spellEnd"/>
            <w:r w:rsidRPr="003F4591">
              <w:rPr>
                <w:rFonts w:cstheme="minorHAnsi"/>
                <w:iCs/>
              </w:rPr>
              <w:t xml:space="preserve"> </w:t>
            </w:r>
            <w:proofErr w:type="spellStart"/>
            <w:r w:rsidRPr="003F4591">
              <w:rPr>
                <w:rFonts w:cstheme="minorHAnsi"/>
                <w:iCs/>
              </w:rPr>
              <w:t>prolog</w:t>
            </w:r>
            <w:proofErr w:type="spellEnd"/>
            <w:r w:rsidRPr="003F4591">
              <w:rPr>
                <w:rFonts w:cstheme="minorHAnsi"/>
                <w:iCs/>
              </w:rPr>
              <w:t xml:space="preserve">, </w:t>
            </w:r>
            <w:proofErr w:type="spellStart"/>
            <w:r w:rsidRPr="003F4591">
              <w:rPr>
                <w:rFonts w:cstheme="minorHAnsi"/>
                <w:iCs/>
              </w:rPr>
              <w:t>WireShark</w:t>
            </w:r>
            <w:proofErr w:type="spellEnd"/>
            <w:r w:rsidRPr="003F4591">
              <w:rPr>
                <w:rFonts w:cstheme="minorHAnsi"/>
                <w:iCs/>
              </w:rPr>
              <w:t xml:space="preserve">, </w:t>
            </w:r>
            <w:proofErr w:type="spellStart"/>
            <w:r w:rsidRPr="003F4591">
              <w:rPr>
                <w:rFonts w:cstheme="minorHAnsi"/>
                <w:iCs/>
              </w:rPr>
              <w:t>Xpress</w:t>
            </w:r>
            <w:proofErr w:type="spellEnd"/>
            <w:r w:rsidRPr="003F4591">
              <w:rPr>
                <w:rFonts w:cstheme="minorHAnsi"/>
                <w:iCs/>
              </w:rPr>
              <w:t xml:space="preserve"> IVE. </w:t>
            </w:r>
          </w:p>
          <w:p w14:paraId="48AB7563" w14:textId="77777777" w:rsidR="002C07F7" w:rsidRPr="003F4591" w:rsidRDefault="002C07F7" w:rsidP="002C07F7">
            <w:pPr>
              <w:spacing w:line="216" w:lineRule="auto"/>
              <w:jc w:val="both"/>
              <w:rPr>
                <w:rFonts w:cstheme="minorHAnsi"/>
              </w:rPr>
            </w:pPr>
          </w:p>
          <w:p w14:paraId="74C325DD" w14:textId="77777777" w:rsidR="002C07F7" w:rsidRPr="003F4591" w:rsidRDefault="002C07F7" w:rsidP="002C07F7">
            <w:pPr>
              <w:spacing w:after="120"/>
              <w:ind w:left="38"/>
              <w:jc w:val="both"/>
              <w:rPr>
                <w:rFonts w:cstheme="minorHAnsi"/>
              </w:rPr>
            </w:pPr>
            <w:r w:rsidRPr="003F4591">
              <w:rPr>
                <w:rFonts w:cstheme="minorHAnsi"/>
              </w:rPr>
              <w:t xml:space="preserve">Okrem </w:t>
            </w:r>
            <w:proofErr w:type="spellStart"/>
            <w:r w:rsidRPr="003F4591">
              <w:rPr>
                <w:rFonts w:cstheme="minorHAnsi"/>
              </w:rPr>
              <w:t>celouniverzitných</w:t>
            </w:r>
            <w:proofErr w:type="spellEnd"/>
            <w:r w:rsidRPr="003F4591">
              <w:rPr>
                <w:rFonts w:cstheme="minorHAnsi"/>
              </w:rPr>
              <w:t xml:space="preserve"> prednáškových a seminárnych učební sú k dispozícii </w:t>
            </w:r>
            <w:r w:rsidRPr="003F4591">
              <w:rPr>
                <w:rFonts w:cstheme="minorHAnsi"/>
                <w:b/>
              </w:rPr>
              <w:t>na</w:t>
            </w:r>
            <w:r w:rsidRPr="003F4591">
              <w:rPr>
                <w:rFonts w:cstheme="minorHAnsi"/>
              </w:rPr>
              <w:t xml:space="preserve"> </w:t>
            </w:r>
            <w:r w:rsidRPr="003F4591">
              <w:rPr>
                <w:rFonts w:cstheme="minorHAnsi"/>
                <w:b/>
              </w:rPr>
              <w:t xml:space="preserve">Fakulte riadenia a informatiky </w:t>
            </w:r>
            <w:bookmarkStart w:id="1" w:name="OLE_LINK776"/>
            <w:bookmarkStart w:id="2" w:name="OLE_LINK777"/>
            <w:r w:rsidRPr="003F4591">
              <w:rPr>
                <w:rFonts w:cstheme="minorHAnsi"/>
              </w:rPr>
              <w:t>nasledujúce</w:t>
            </w:r>
            <w:r w:rsidRPr="003F4591">
              <w:rPr>
                <w:rFonts w:cstheme="minorHAnsi"/>
                <w:b/>
              </w:rPr>
              <w:t xml:space="preserve"> </w:t>
            </w:r>
            <w:bookmarkEnd w:id="1"/>
            <w:bookmarkEnd w:id="2"/>
            <w:r w:rsidRPr="003F4591">
              <w:rPr>
                <w:rFonts w:cstheme="minorHAnsi"/>
              </w:rPr>
              <w:t>priestory na výučbu (štandardne sú všetky miestnosti vybavené projektorom a </w:t>
            </w:r>
            <w:proofErr w:type="spellStart"/>
            <w:r w:rsidRPr="003F4591">
              <w:rPr>
                <w:rFonts w:cstheme="minorHAnsi"/>
              </w:rPr>
              <w:t>wifi</w:t>
            </w:r>
            <w:proofErr w:type="spellEnd"/>
            <w:r w:rsidRPr="003F4591">
              <w:rPr>
                <w:rFonts w:cstheme="minorHAnsi"/>
              </w:rPr>
              <w:t xml:space="preserve"> </w:t>
            </w:r>
            <w:r w:rsidRPr="003F4591">
              <w:rPr>
                <w:rFonts w:cstheme="minorHAnsi"/>
              </w:rPr>
              <w:lastRenderedPageBreak/>
              <w:t xml:space="preserve">pripojením). 3D vizualizácia priestorov fakulty je dostupná na </w:t>
            </w:r>
            <w:hyperlink r:id="rId150" w:history="1">
              <w:r w:rsidRPr="003F4591">
                <w:rPr>
                  <w:rStyle w:val="Hypertextovprepojenie"/>
                  <w:rFonts w:cstheme="minorHAnsi"/>
                </w:rPr>
                <w:t>https://www.fri.uniza.sk/fri_panorama/index.html</w:t>
              </w:r>
            </w:hyperlink>
            <w:r>
              <w:t>.</w:t>
            </w:r>
          </w:p>
          <w:p w14:paraId="7D907363" w14:textId="77777777" w:rsidR="002C07F7" w:rsidRPr="008649A9" w:rsidRDefault="002C07F7" w:rsidP="002C07F7">
            <w:pPr>
              <w:spacing w:line="216" w:lineRule="auto"/>
              <w:jc w:val="both"/>
              <w:rPr>
                <w:rFonts w:cstheme="minorHAnsi"/>
                <w:sz w:val="24"/>
                <w:szCs w:val="24"/>
                <w:highlight w:val="yellow"/>
              </w:rPr>
            </w:pPr>
          </w:p>
          <w:tbl>
            <w:tblPr>
              <w:tblW w:w="9660" w:type="dxa"/>
              <w:tblLayout w:type="fixed"/>
              <w:tblCellMar>
                <w:left w:w="70" w:type="dxa"/>
                <w:right w:w="70" w:type="dxa"/>
              </w:tblCellMar>
              <w:tblLook w:val="04A0" w:firstRow="1" w:lastRow="0" w:firstColumn="1" w:lastColumn="0" w:noHBand="0" w:noVBand="1"/>
            </w:tblPr>
            <w:tblGrid>
              <w:gridCol w:w="3220"/>
              <w:gridCol w:w="3220"/>
              <w:gridCol w:w="3220"/>
            </w:tblGrid>
            <w:tr w:rsidR="002C07F7" w:rsidRPr="008649A9" w14:paraId="6BDFAD43" w14:textId="77777777" w:rsidTr="00922849">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79095" w14:textId="77777777" w:rsidR="002C07F7" w:rsidRPr="003B2DA3" w:rsidRDefault="002C07F7" w:rsidP="002C07F7">
                  <w:pPr>
                    <w:spacing w:after="0" w:line="240" w:lineRule="auto"/>
                    <w:rPr>
                      <w:rFonts w:ascii="Calibri" w:eastAsia="Times New Roman" w:hAnsi="Calibri" w:cs="Calibri"/>
                      <w:b/>
                      <w:bCs/>
                      <w:i/>
                      <w:iCs/>
                      <w:color w:val="000000"/>
                      <w:sz w:val="18"/>
                      <w:szCs w:val="18"/>
                      <w:lang w:eastAsia="sk-SK"/>
                    </w:rPr>
                  </w:pPr>
                  <w:r w:rsidRPr="003B2DA3">
                    <w:rPr>
                      <w:rFonts w:ascii="Calibri" w:eastAsia="Times New Roman" w:hAnsi="Calibri" w:cstheme="minorHAnsi"/>
                      <w:b/>
                      <w:bCs/>
                      <w:i/>
                      <w:iCs/>
                      <w:color w:val="000000"/>
                      <w:sz w:val="18"/>
                      <w:szCs w:val="18"/>
                      <w:lang w:eastAsia="sk-SK"/>
                    </w:rPr>
                    <w:t>Označenie učebne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1C626219" w14:textId="77777777" w:rsidR="002C07F7" w:rsidRPr="003B2DA3" w:rsidRDefault="002C07F7" w:rsidP="002C07F7">
                  <w:pPr>
                    <w:spacing w:after="0" w:line="240" w:lineRule="auto"/>
                    <w:rPr>
                      <w:rFonts w:ascii="Calibri" w:eastAsia="Times New Roman" w:hAnsi="Calibri" w:cs="Calibri"/>
                      <w:b/>
                      <w:bCs/>
                      <w:i/>
                      <w:iCs/>
                      <w:color w:val="000000"/>
                      <w:sz w:val="18"/>
                      <w:szCs w:val="18"/>
                      <w:lang w:eastAsia="sk-SK"/>
                    </w:rPr>
                  </w:pPr>
                  <w:r w:rsidRPr="003B2DA3">
                    <w:rPr>
                      <w:rFonts w:ascii="Calibri" w:eastAsia="Times New Roman" w:hAnsi="Calibri" w:cstheme="minorHAnsi"/>
                      <w:b/>
                      <w:bCs/>
                      <w:i/>
                      <w:iCs/>
                      <w:color w:val="000000"/>
                      <w:sz w:val="18"/>
                      <w:szCs w:val="18"/>
                      <w:lang w:eastAsia="sk-SK"/>
                    </w:rPr>
                    <w:t>Vybavenie učebne</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55A14E1" w14:textId="77777777" w:rsidR="002C07F7" w:rsidRPr="003B2DA3" w:rsidRDefault="002C07F7" w:rsidP="002C07F7">
                  <w:pPr>
                    <w:spacing w:after="0" w:line="240" w:lineRule="auto"/>
                    <w:rPr>
                      <w:rFonts w:ascii="Calibri" w:eastAsia="Times New Roman" w:hAnsi="Calibri" w:cs="Calibri"/>
                      <w:b/>
                      <w:bCs/>
                      <w:i/>
                      <w:iCs/>
                      <w:color w:val="000000"/>
                      <w:sz w:val="18"/>
                      <w:szCs w:val="18"/>
                      <w:lang w:eastAsia="sk-SK"/>
                    </w:rPr>
                  </w:pPr>
                  <w:r w:rsidRPr="003B2DA3">
                    <w:rPr>
                      <w:rFonts w:ascii="Calibri" w:eastAsia="Times New Roman" w:hAnsi="Calibri" w:cstheme="minorHAnsi"/>
                      <w:b/>
                      <w:bCs/>
                      <w:i/>
                      <w:iCs/>
                      <w:color w:val="000000"/>
                      <w:sz w:val="18"/>
                      <w:szCs w:val="18"/>
                      <w:lang w:eastAsia="sk-SK"/>
                    </w:rPr>
                    <w:t>Zabezpečované predmety</w:t>
                  </w:r>
                </w:p>
              </w:tc>
            </w:tr>
            <w:tr w:rsidR="002C07F7" w:rsidRPr="008649A9" w14:paraId="2F7E7BE1"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7F06E603" w14:textId="77777777" w:rsidR="002C07F7" w:rsidRDefault="002C07F7" w:rsidP="002C07F7">
                  <w:pPr>
                    <w:rPr>
                      <w:rFonts w:ascii="Calibri" w:hAnsi="Calibri"/>
                    </w:rPr>
                  </w:pPr>
                  <w:r>
                    <w:rPr>
                      <w:rFonts w:ascii="Calibri" w:hAnsi="Calibri"/>
                    </w:rPr>
                    <w:t>RA222 Laboratórium multimediálne (KMMOA)</w:t>
                  </w:r>
                </w:p>
              </w:tc>
              <w:tc>
                <w:tcPr>
                  <w:tcW w:w="3220" w:type="dxa"/>
                  <w:tcBorders>
                    <w:top w:val="nil"/>
                    <w:left w:val="nil"/>
                    <w:bottom w:val="single" w:sz="4" w:space="0" w:color="auto"/>
                    <w:right w:val="single" w:sz="4" w:space="0" w:color="auto"/>
                  </w:tcBorders>
                  <w:shd w:val="clear" w:color="auto" w:fill="auto"/>
                  <w:vAlign w:val="center"/>
                  <w:hideMark/>
                </w:tcPr>
                <w:p w14:paraId="46B2F8E6" w14:textId="77777777" w:rsidR="002C07F7" w:rsidRDefault="002C07F7" w:rsidP="002C07F7">
                  <w:pPr>
                    <w:rPr>
                      <w:rFonts w:ascii="Calibri" w:hAnsi="Calibri"/>
                    </w:rPr>
                  </w:pPr>
                  <w:r>
                    <w:rPr>
                      <w:rFonts w:ascii="Calibri" w:hAnsi="Calibri"/>
                    </w:rPr>
                    <w:t>21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5B037A7A" w14:textId="5CB1493D" w:rsidR="002C07F7" w:rsidRDefault="005B76AA" w:rsidP="002C07F7">
                  <w:pPr>
                    <w:rPr>
                      <w:rFonts w:ascii="Calibri" w:hAnsi="Calibri"/>
                    </w:rPr>
                  </w:pPr>
                  <w:r>
                    <w:rPr>
                      <w:rFonts w:ascii="Calibri" w:hAnsi="Calibri"/>
                    </w:rPr>
                    <w:t>strojovo</w:t>
                  </w:r>
                  <w:r w:rsidR="00C22788">
                    <w:rPr>
                      <w:rFonts w:ascii="Calibri" w:hAnsi="Calibri"/>
                    </w:rPr>
                    <w:t xml:space="preserve"> orientované jazyky,  </w:t>
                  </w:r>
                  <w:r>
                    <w:rPr>
                      <w:rFonts w:ascii="Calibri" w:hAnsi="Calibri"/>
                    </w:rPr>
                    <w:t>úvod do strojového učenia</w:t>
                  </w:r>
                </w:p>
              </w:tc>
            </w:tr>
            <w:tr w:rsidR="002C07F7" w:rsidRPr="008649A9" w14:paraId="63A44A2D"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2632D3F" w14:textId="77777777" w:rsidR="002C07F7" w:rsidRDefault="002C07F7" w:rsidP="002C07F7">
                  <w:pPr>
                    <w:rPr>
                      <w:rFonts w:ascii="Calibri" w:hAnsi="Calibri"/>
                    </w:rPr>
                  </w:pPr>
                  <w:r>
                    <w:rPr>
                      <w:rFonts w:ascii="Calibri" w:hAnsi="Calibri"/>
                    </w:rPr>
                    <w:t>RA301 Laboratórium vývoja unixových aplikácií (KMMOA)</w:t>
                  </w:r>
                </w:p>
              </w:tc>
              <w:tc>
                <w:tcPr>
                  <w:tcW w:w="3220" w:type="dxa"/>
                  <w:tcBorders>
                    <w:top w:val="nil"/>
                    <w:left w:val="nil"/>
                    <w:bottom w:val="single" w:sz="4" w:space="0" w:color="auto"/>
                    <w:right w:val="single" w:sz="4" w:space="0" w:color="auto"/>
                  </w:tcBorders>
                  <w:shd w:val="clear" w:color="auto" w:fill="auto"/>
                  <w:vAlign w:val="center"/>
                  <w:hideMark/>
                </w:tcPr>
                <w:p w14:paraId="51CBA0CE" w14:textId="77777777" w:rsidR="002C07F7" w:rsidRDefault="002C07F7" w:rsidP="002C07F7">
                  <w:pPr>
                    <w:rPr>
                      <w:rFonts w:ascii="Calibri" w:hAnsi="Calibri"/>
                    </w:rPr>
                  </w:pPr>
                  <w:r>
                    <w:rPr>
                      <w:rFonts w:ascii="Calibri" w:hAnsi="Calibri"/>
                    </w:rPr>
                    <w:t xml:space="preserve">21 počítačov, projektor, SW vybavenie - štandardný balík SW FRI, Ďalšie SW vybavenie: OS </w:t>
                  </w:r>
                  <w:proofErr w:type="spellStart"/>
                  <w:r>
                    <w:rPr>
                      <w:rFonts w:ascii="Calibri" w:hAnsi="Calibri"/>
                    </w:rPr>
                    <w:t>Debian</w:t>
                  </w:r>
                  <w:proofErr w:type="spellEnd"/>
                  <w:r>
                    <w:rPr>
                      <w:rFonts w:ascii="Calibri" w:hAnsi="Calibri"/>
                    </w:rPr>
                    <w:t xml:space="preserve"> GNU/Linux</w:t>
                  </w:r>
                </w:p>
              </w:tc>
              <w:tc>
                <w:tcPr>
                  <w:tcW w:w="3220" w:type="dxa"/>
                  <w:tcBorders>
                    <w:top w:val="nil"/>
                    <w:left w:val="nil"/>
                    <w:bottom w:val="single" w:sz="4" w:space="0" w:color="auto"/>
                    <w:right w:val="single" w:sz="4" w:space="0" w:color="auto"/>
                  </w:tcBorders>
                  <w:shd w:val="clear" w:color="auto" w:fill="auto"/>
                  <w:vAlign w:val="center"/>
                  <w:hideMark/>
                </w:tcPr>
                <w:p w14:paraId="0BE4CD4A" w14:textId="571785B2" w:rsidR="002C07F7" w:rsidRDefault="005B76AA" w:rsidP="002C07F7">
                  <w:pPr>
                    <w:rPr>
                      <w:rFonts w:ascii="Calibri" w:hAnsi="Calibri"/>
                    </w:rPr>
                  </w:pPr>
                  <w:r>
                    <w:rPr>
                      <w:rFonts w:ascii="Calibri" w:hAnsi="Calibri"/>
                    </w:rPr>
                    <w:t>kryptografia</w:t>
                  </w:r>
                  <w:r w:rsidR="00C22788">
                    <w:rPr>
                      <w:rFonts w:ascii="Calibri" w:hAnsi="Calibri"/>
                    </w:rPr>
                    <w:t xml:space="preserve"> a bezpečnosť, teória informácie, </w:t>
                  </w:r>
                  <w:r w:rsidR="002C07F7">
                    <w:rPr>
                      <w:rFonts w:ascii="Calibri" w:hAnsi="Calibri"/>
                    </w:rPr>
                    <w:t>elektronické spracovanie a prezentácia dokumentov</w:t>
                  </w:r>
                </w:p>
              </w:tc>
            </w:tr>
            <w:tr w:rsidR="002C07F7" w:rsidRPr="008649A9" w14:paraId="2535DF63"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0BE8654" w14:textId="77777777" w:rsidR="002C07F7" w:rsidRDefault="002C07F7" w:rsidP="002C07F7">
                  <w:pPr>
                    <w:rPr>
                      <w:rFonts w:ascii="Calibri" w:hAnsi="Calibri"/>
                    </w:rPr>
                  </w:pPr>
                  <w:r>
                    <w:rPr>
                      <w:rFonts w:ascii="Calibri" w:hAnsi="Calibri"/>
                    </w:rPr>
                    <w:t>RB001 Laboratórium manažérskych aplikácií  (</w:t>
                  </w:r>
                  <w:proofErr w:type="spellStart"/>
                  <w:r>
                    <w:rPr>
                      <w:rFonts w:ascii="Calibri" w:hAnsi="Calibri"/>
                    </w:rPr>
                    <w:t>KMnT</w:t>
                  </w:r>
                  <w:proofErr w:type="spellEnd"/>
                  <w:r>
                    <w:rPr>
                      <w:rFonts w:ascii="Calibri" w:hAnsi="Calibri"/>
                    </w:rPr>
                    <w:t>)</w:t>
                  </w:r>
                </w:p>
              </w:tc>
              <w:tc>
                <w:tcPr>
                  <w:tcW w:w="3220" w:type="dxa"/>
                  <w:tcBorders>
                    <w:top w:val="nil"/>
                    <w:left w:val="nil"/>
                    <w:bottom w:val="single" w:sz="4" w:space="0" w:color="auto"/>
                    <w:right w:val="single" w:sz="4" w:space="0" w:color="auto"/>
                  </w:tcBorders>
                  <w:shd w:val="clear" w:color="auto" w:fill="auto"/>
                  <w:vAlign w:val="center"/>
                  <w:hideMark/>
                </w:tcPr>
                <w:p w14:paraId="18340029" w14:textId="77777777" w:rsidR="002C07F7" w:rsidRDefault="002C07F7" w:rsidP="002C07F7">
                  <w:pPr>
                    <w:rPr>
                      <w:rFonts w:ascii="Calibri" w:hAnsi="Calibri"/>
                    </w:rPr>
                  </w:pPr>
                  <w:r>
                    <w:rPr>
                      <w:rFonts w:ascii="Calibri" w:hAnsi="Calibri"/>
                    </w:rPr>
                    <w:t>15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1DF6EEDA" w14:textId="77777777" w:rsidR="002C07F7" w:rsidRDefault="002C07F7" w:rsidP="002C07F7">
                  <w:pPr>
                    <w:rPr>
                      <w:rFonts w:ascii="Calibri" w:hAnsi="Calibri"/>
                    </w:rPr>
                  </w:pPr>
                  <w:r>
                    <w:rPr>
                      <w:rFonts w:ascii="Calibri" w:hAnsi="Calibri"/>
                    </w:rPr>
                    <w:t>komunikačné technológie</w:t>
                  </w:r>
                </w:p>
              </w:tc>
            </w:tr>
            <w:tr w:rsidR="002C07F7" w:rsidRPr="008649A9" w14:paraId="693070F5"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EC7A9AA" w14:textId="77777777" w:rsidR="002C07F7" w:rsidRDefault="002C07F7" w:rsidP="002C07F7">
                  <w:pPr>
                    <w:rPr>
                      <w:rFonts w:ascii="Calibri" w:hAnsi="Calibri"/>
                    </w:rPr>
                  </w:pPr>
                  <w:r>
                    <w:rPr>
                      <w:rFonts w:ascii="Calibri" w:hAnsi="Calibri"/>
                    </w:rPr>
                    <w:t>RB004 Laboratórium číslicových počítačov 1</w:t>
                  </w:r>
                </w:p>
              </w:tc>
              <w:tc>
                <w:tcPr>
                  <w:tcW w:w="3220" w:type="dxa"/>
                  <w:tcBorders>
                    <w:top w:val="nil"/>
                    <w:left w:val="nil"/>
                    <w:bottom w:val="single" w:sz="4" w:space="0" w:color="auto"/>
                    <w:right w:val="single" w:sz="4" w:space="0" w:color="auto"/>
                  </w:tcBorders>
                  <w:shd w:val="clear" w:color="auto" w:fill="auto"/>
                  <w:vAlign w:val="center"/>
                  <w:hideMark/>
                </w:tcPr>
                <w:p w14:paraId="6CC4AA48" w14:textId="77777777" w:rsidR="002C07F7" w:rsidRDefault="002C07F7" w:rsidP="002C07F7">
                  <w:pPr>
                    <w:rPr>
                      <w:rFonts w:ascii="Calibri" w:hAnsi="Calibri"/>
                    </w:rPr>
                  </w:pPr>
                  <w:r>
                    <w:rPr>
                      <w:rFonts w:ascii="Calibri" w:hAnsi="Calibri"/>
                    </w:rPr>
                    <w:t>10 počítačov so štandardným SW balíkom FRI</w:t>
                  </w:r>
                </w:p>
              </w:tc>
              <w:tc>
                <w:tcPr>
                  <w:tcW w:w="3220" w:type="dxa"/>
                  <w:tcBorders>
                    <w:top w:val="nil"/>
                    <w:left w:val="nil"/>
                    <w:bottom w:val="single" w:sz="4" w:space="0" w:color="auto"/>
                    <w:right w:val="single" w:sz="4" w:space="0" w:color="auto"/>
                  </w:tcBorders>
                  <w:shd w:val="clear" w:color="auto" w:fill="auto"/>
                  <w:vAlign w:val="center"/>
                  <w:hideMark/>
                </w:tcPr>
                <w:p w14:paraId="4FC58FF4" w14:textId="77777777" w:rsidR="002C07F7" w:rsidRDefault="002C07F7" w:rsidP="002C07F7">
                  <w:pPr>
                    <w:rPr>
                      <w:rFonts w:ascii="Calibri" w:hAnsi="Calibri"/>
                    </w:rPr>
                  </w:pPr>
                  <w:r>
                    <w:rPr>
                      <w:rFonts w:ascii="Calibri" w:hAnsi="Calibri"/>
                    </w:rPr>
                    <w:t>číslicové spracovanie signálov 1, počítačové rozpoznávanie reči, vybrané metódy kompresie signálov</w:t>
                  </w:r>
                </w:p>
              </w:tc>
            </w:tr>
            <w:tr w:rsidR="002C07F7" w:rsidRPr="008649A9" w14:paraId="26A7F00F"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26A67BC" w14:textId="77777777" w:rsidR="002C07F7" w:rsidRDefault="002C07F7" w:rsidP="002C07F7">
                  <w:pPr>
                    <w:rPr>
                      <w:rFonts w:ascii="Calibri" w:hAnsi="Calibri"/>
                    </w:rPr>
                  </w:pPr>
                  <w:r>
                    <w:rPr>
                      <w:rFonts w:ascii="Calibri" w:hAnsi="Calibri"/>
                    </w:rPr>
                    <w:t>RB054 Počítačové laboratórium FRI</w:t>
                  </w:r>
                </w:p>
              </w:tc>
              <w:tc>
                <w:tcPr>
                  <w:tcW w:w="3220" w:type="dxa"/>
                  <w:tcBorders>
                    <w:top w:val="nil"/>
                    <w:left w:val="nil"/>
                    <w:bottom w:val="single" w:sz="4" w:space="0" w:color="auto"/>
                    <w:right w:val="single" w:sz="4" w:space="0" w:color="auto"/>
                  </w:tcBorders>
                  <w:shd w:val="clear" w:color="auto" w:fill="auto"/>
                  <w:vAlign w:val="center"/>
                  <w:hideMark/>
                </w:tcPr>
                <w:p w14:paraId="471A4D05" w14:textId="77777777" w:rsidR="002C07F7" w:rsidRDefault="002C07F7" w:rsidP="002C07F7">
                  <w:pPr>
                    <w:rPr>
                      <w:rFonts w:ascii="Calibri" w:hAnsi="Calibri"/>
                    </w:rPr>
                  </w:pPr>
                  <w:r>
                    <w:rPr>
                      <w:rFonts w:ascii="Calibri" w:hAnsi="Calibri"/>
                    </w:rPr>
                    <w:t>21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57099BB9" w14:textId="6BDE4875" w:rsidR="002C07F7" w:rsidRDefault="005B76AA" w:rsidP="002C07F7">
                  <w:pPr>
                    <w:rPr>
                      <w:rFonts w:ascii="Calibri" w:hAnsi="Calibri"/>
                    </w:rPr>
                  </w:pPr>
                  <w:r>
                    <w:rPr>
                      <w:rFonts w:ascii="Calibri" w:hAnsi="Calibri"/>
                    </w:rPr>
                    <w:t>pravdepodobnosť a štatistika</w:t>
                  </w:r>
                </w:p>
              </w:tc>
            </w:tr>
            <w:tr w:rsidR="002C07F7" w:rsidRPr="008649A9" w14:paraId="7A54007E"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13B13FDA" w14:textId="77777777" w:rsidR="002C07F7" w:rsidRDefault="002C07F7" w:rsidP="002C07F7">
                  <w:pPr>
                    <w:rPr>
                      <w:rFonts w:ascii="Calibri" w:hAnsi="Calibri"/>
                    </w:rPr>
                  </w:pPr>
                  <w:r>
                    <w:rPr>
                      <w:rFonts w:ascii="Calibri" w:hAnsi="Calibri"/>
                    </w:rPr>
                    <w:t>RB103 Laboratórium elektroniky (KTK)</w:t>
                  </w:r>
                </w:p>
              </w:tc>
              <w:tc>
                <w:tcPr>
                  <w:tcW w:w="3220" w:type="dxa"/>
                  <w:tcBorders>
                    <w:top w:val="nil"/>
                    <w:left w:val="nil"/>
                    <w:bottom w:val="single" w:sz="4" w:space="0" w:color="auto"/>
                    <w:right w:val="single" w:sz="4" w:space="0" w:color="auto"/>
                  </w:tcBorders>
                  <w:shd w:val="clear" w:color="auto" w:fill="auto"/>
                  <w:vAlign w:val="center"/>
                  <w:hideMark/>
                </w:tcPr>
                <w:p w14:paraId="11EB3DDA" w14:textId="77777777" w:rsidR="002C07F7" w:rsidRDefault="002C07F7" w:rsidP="002C07F7">
                  <w:pPr>
                    <w:rPr>
                      <w:rFonts w:ascii="Calibri" w:hAnsi="Calibri"/>
                    </w:rPr>
                  </w:pPr>
                  <w:r>
                    <w:rPr>
                      <w:rFonts w:ascii="Calibri" w:hAnsi="Calibri"/>
                    </w:rPr>
                    <w:t>16 počítačov so štandardným SW balíkom FRI, reproduktory, projektor. HW vybavenie KTK</w:t>
                  </w:r>
                </w:p>
              </w:tc>
              <w:tc>
                <w:tcPr>
                  <w:tcW w:w="3220" w:type="dxa"/>
                  <w:tcBorders>
                    <w:top w:val="nil"/>
                    <w:left w:val="nil"/>
                    <w:bottom w:val="single" w:sz="4" w:space="0" w:color="auto"/>
                    <w:right w:val="single" w:sz="4" w:space="0" w:color="auto"/>
                  </w:tcBorders>
                  <w:shd w:val="clear" w:color="auto" w:fill="auto"/>
                  <w:vAlign w:val="center"/>
                  <w:hideMark/>
                </w:tcPr>
                <w:p w14:paraId="08B09BC1" w14:textId="77777777" w:rsidR="002C07F7" w:rsidRDefault="002C07F7" w:rsidP="002C07F7">
                  <w:pPr>
                    <w:rPr>
                      <w:rFonts w:ascii="Calibri" w:hAnsi="Calibri"/>
                    </w:rPr>
                  </w:pPr>
                  <w:r>
                    <w:rPr>
                      <w:rFonts w:ascii="Calibri" w:hAnsi="Calibri"/>
                    </w:rPr>
                    <w:t>aplikácie metód učiacich sa systémov, prenos dát</w:t>
                  </w:r>
                </w:p>
              </w:tc>
            </w:tr>
            <w:tr w:rsidR="002C07F7" w:rsidRPr="008649A9" w14:paraId="28A8540F"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03A3E99F" w14:textId="77777777" w:rsidR="002C07F7" w:rsidRDefault="002C07F7" w:rsidP="002C07F7">
                  <w:pPr>
                    <w:rPr>
                      <w:rFonts w:ascii="Calibri" w:hAnsi="Calibri"/>
                    </w:rPr>
                  </w:pPr>
                  <w:r>
                    <w:rPr>
                      <w:rFonts w:ascii="Calibri" w:hAnsi="Calibri"/>
                    </w:rPr>
                    <w:t>RB106 Laboratórium návrhu zákazníckych integrovaných obvodov (KTK)</w:t>
                  </w:r>
                </w:p>
              </w:tc>
              <w:tc>
                <w:tcPr>
                  <w:tcW w:w="3220" w:type="dxa"/>
                  <w:tcBorders>
                    <w:top w:val="nil"/>
                    <w:left w:val="nil"/>
                    <w:bottom w:val="single" w:sz="4" w:space="0" w:color="auto"/>
                    <w:right w:val="single" w:sz="4" w:space="0" w:color="auto"/>
                  </w:tcBorders>
                  <w:shd w:val="clear" w:color="auto" w:fill="auto"/>
                  <w:vAlign w:val="center"/>
                  <w:hideMark/>
                </w:tcPr>
                <w:p w14:paraId="42463860" w14:textId="77777777" w:rsidR="002C07F7" w:rsidRDefault="002C07F7" w:rsidP="002C07F7">
                  <w:pPr>
                    <w:rPr>
                      <w:rFonts w:ascii="Calibri" w:hAnsi="Calibri"/>
                    </w:rPr>
                  </w:pPr>
                  <w:r>
                    <w:rPr>
                      <w:rFonts w:ascii="Calibri" w:hAnsi="Calibri"/>
                    </w:rPr>
                    <w:t>20 počítačov so štandardným SW balíkom FRI, reproduktory, projektor. HW vybavenie KTK</w:t>
                  </w:r>
                </w:p>
              </w:tc>
              <w:tc>
                <w:tcPr>
                  <w:tcW w:w="3220" w:type="dxa"/>
                  <w:tcBorders>
                    <w:top w:val="nil"/>
                    <w:left w:val="nil"/>
                    <w:bottom w:val="single" w:sz="4" w:space="0" w:color="auto"/>
                    <w:right w:val="single" w:sz="4" w:space="0" w:color="auto"/>
                  </w:tcBorders>
                  <w:shd w:val="clear" w:color="auto" w:fill="auto"/>
                  <w:vAlign w:val="center"/>
                  <w:hideMark/>
                </w:tcPr>
                <w:p w14:paraId="1AED9CE2" w14:textId="77777777" w:rsidR="002C07F7" w:rsidRDefault="002C07F7" w:rsidP="002C07F7">
                  <w:pPr>
                    <w:rPr>
                      <w:rFonts w:ascii="Calibri" w:hAnsi="Calibri"/>
                    </w:rPr>
                  </w:pPr>
                  <w:r>
                    <w:rPr>
                      <w:rFonts w:ascii="Calibri" w:hAnsi="Calibri"/>
                    </w:rPr>
                    <w:t xml:space="preserve">aplikácie mikroprocesorov implementovaných do FPGA obvodov, číslicové spracovanie signálov 1, návrh zákazníckych integrovaných obvodov, prepojené vstavané systémy, technické prostriedky </w:t>
                  </w:r>
                  <w:proofErr w:type="spellStart"/>
                  <w:r>
                    <w:rPr>
                      <w:rFonts w:ascii="Calibri" w:hAnsi="Calibri"/>
                    </w:rPr>
                    <w:t>riad.a</w:t>
                  </w:r>
                  <w:proofErr w:type="spellEnd"/>
                  <w:r>
                    <w:rPr>
                      <w:rFonts w:ascii="Calibri" w:hAnsi="Calibri"/>
                    </w:rPr>
                    <w:t xml:space="preserve"> informačných systémov, úvod do teórie diskrétnych systémov</w:t>
                  </w:r>
                </w:p>
              </w:tc>
            </w:tr>
            <w:tr w:rsidR="002C07F7" w:rsidRPr="008649A9" w14:paraId="2371833A"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CAD81A3" w14:textId="77777777" w:rsidR="002C07F7" w:rsidRDefault="002C07F7" w:rsidP="002C07F7">
                  <w:pPr>
                    <w:rPr>
                      <w:rFonts w:ascii="Calibri" w:hAnsi="Calibri"/>
                    </w:rPr>
                  </w:pPr>
                  <w:r>
                    <w:rPr>
                      <w:rFonts w:ascii="Calibri" w:hAnsi="Calibri"/>
                    </w:rPr>
                    <w:t>RB108 Seminárna miestnosť</w:t>
                  </w:r>
                </w:p>
              </w:tc>
              <w:tc>
                <w:tcPr>
                  <w:tcW w:w="3220" w:type="dxa"/>
                  <w:tcBorders>
                    <w:top w:val="nil"/>
                    <w:left w:val="nil"/>
                    <w:bottom w:val="single" w:sz="4" w:space="0" w:color="auto"/>
                    <w:right w:val="single" w:sz="4" w:space="0" w:color="auto"/>
                  </w:tcBorders>
                  <w:shd w:val="clear" w:color="auto" w:fill="auto"/>
                  <w:vAlign w:val="center"/>
                  <w:hideMark/>
                </w:tcPr>
                <w:p w14:paraId="07534148" w14:textId="77777777" w:rsidR="002C07F7" w:rsidRDefault="002C07F7" w:rsidP="002C07F7">
                  <w:pPr>
                    <w:rPr>
                      <w:rFonts w:ascii="Calibri" w:hAnsi="Calibri"/>
                    </w:rPr>
                  </w:pPr>
                  <w:r>
                    <w:rPr>
                      <w:rFonts w:ascii="Calibri" w:hAnsi="Calibri"/>
                    </w:rPr>
                    <w:t>Počítač so štandardným SW balíkom FRI, reproduktory, projektor</w:t>
                  </w:r>
                </w:p>
              </w:tc>
              <w:tc>
                <w:tcPr>
                  <w:tcW w:w="3220" w:type="dxa"/>
                  <w:tcBorders>
                    <w:top w:val="nil"/>
                    <w:left w:val="nil"/>
                    <w:bottom w:val="single" w:sz="4" w:space="0" w:color="auto"/>
                    <w:right w:val="single" w:sz="4" w:space="0" w:color="auto"/>
                  </w:tcBorders>
                  <w:shd w:val="clear" w:color="auto" w:fill="auto"/>
                  <w:vAlign w:val="center"/>
                  <w:hideMark/>
                </w:tcPr>
                <w:p w14:paraId="1FFC0C53" w14:textId="77777777" w:rsidR="002C07F7" w:rsidRDefault="002C07F7" w:rsidP="002C07F7">
                  <w:pPr>
                    <w:rPr>
                      <w:rFonts w:ascii="Calibri" w:hAnsi="Calibri"/>
                    </w:rPr>
                  </w:pPr>
                  <w:r>
                    <w:rPr>
                      <w:rFonts w:ascii="Calibri" w:hAnsi="Calibri"/>
                    </w:rPr>
                    <w:t xml:space="preserve">číslicové spracovanie signálov 1, prepojené vstavané systémy, technické prostriedky </w:t>
                  </w:r>
                  <w:proofErr w:type="spellStart"/>
                  <w:r>
                    <w:rPr>
                      <w:rFonts w:ascii="Calibri" w:hAnsi="Calibri"/>
                    </w:rPr>
                    <w:t>riad.a</w:t>
                  </w:r>
                  <w:proofErr w:type="spellEnd"/>
                  <w:r>
                    <w:rPr>
                      <w:rFonts w:ascii="Calibri" w:hAnsi="Calibri"/>
                    </w:rPr>
                    <w:t xml:space="preserve"> informačných systémov, úvod do teórie diskrétnych systémov</w:t>
                  </w:r>
                </w:p>
              </w:tc>
            </w:tr>
            <w:tr w:rsidR="005B76AA" w:rsidRPr="008649A9" w14:paraId="551FA9DA" w14:textId="77777777" w:rsidTr="005B76AA">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4C40EF4" w14:textId="77777777" w:rsidR="005B76AA" w:rsidRDefault="005B76AA" w:rsidP="005B76AA">
                  <w:pPr>
                    <w:rPr>
                      <w:rFonts w:ascii="Calibri" w:hAnsi="Calibri"/>
                    </w:rPr>
                  </w:pPr>
                  <w:r>
                    <w:rPr>
                      <w:rFonts w:ascii="Calibri" w:hAnsi="Calibri"/>
                    </w:rPr>
                    <w:t>RB208 Seminárna miestnosť</w:t>
                  </w:r>
                </w:p>
              </w:tc>
              <w:tc>
                <w:tcPr>
                  <w:tcW w:w="3220" w:type="dxa"/>
                  <w:tcBorders>
                    <w:top w:val="nil"/>
                    <w:left w:val="nil"/>
                    <w:bottom w:val="single" w:sz="4" w:space="0" w:color="auto"/>
                    <w:right w:val="single" w:sz="4" w:space="0" w:color="auto"/>
                  </w:tcBorders>
                  <w:shd w:val="clear" w:color="auto" w:fill="auto"/>
                  <w:vAlign w:val="center"/>
                  <w:hideMark/>
                </w:tcPr>
                <w:p w14:paraId="007E7A0A" w14:textId="77777777" w:rsidR="005B76AA" w:rsidRDefault="005B76AA" w:rsidP="005B76AA">
                  <w:pPr>
                    <w:rPr>
                      <w:rFonts w:ascii="Calibri" w:hAnsi="Calibri"/>
                    </w:rPr>
                  </w:pPr>
                  <w:r>
                    <w:rPr>
                      <w:rFonts w:ascii="Calibri" w:hAnsi="Calibri"/>
                    </w:rPr>
                    <w:t>Počítač so štandardným SW balíkom FRI, reproduktory, projektor</w:t>
                  </w:r>
                </w:p>
              </w:tc>
              <w:tc>
                <w:tcPr>
                  <w:tcW w:w="3220" w:type="dxa"/>
                  <w:tcBorders>
                    <w:top w:val="nil"/>
                    <w:left w:val="nil"/>
                    <w:bottom w:val="single" w:sz="4" w:space="0" w:color="auto"/>
                    <w:right w:val="single" w:sz="4" w:space="0" w:color="auto"/>
                  </w:tcBorders>
                  <w:shd w:val="clear" w:color="auto" w:fill="auto"/>
                  <w:vAlign w:val="center"/>
                  <w:hideMark/>
                </w:tcPr>
                <w:p w14:paraId="0F1C8B7B" w14:textId="69494346" w:rsidR="005B76AA" w:rsidRDefault="005B76AA" w:rsidP="005B76AA">
                  <w:pPr>
                    <w:rPr>
                      <w:rFonts w:ascii="Calibri" w:hAnsi="Calibri"/>
                    </w:rPr>
                  </w:pPr>
                  <w:r>
                    <w:t>RTOS - operačný systém vstavaných systémov</w:t>
                  </w:r>
                </w:p>
              </w:tc>
            </w:tr>
            <w:tr w:rsidR="005B76AA" w:rsidRPr="008649A9" w14:paraId="6E9ED927" w14:textId="77777777" w:rsidTr="00922849">
              <w:trPr>
                <w:trHeight w:val="48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3AC3F011" w14:textId="77777777" w:rsidR="005B76AA" w:rsidRDefault="005B76AA" w:rsidP="005B76AA">
                  <w:pPr>
                    <w:rPr>
                      <w:rFonts w:ascii="Calibri" w:hAnsi="Calibri"/>
                    </w:rPr>
                  </w:pPr>
                  <w:r>
                    <w:rPr>
                      <w:rFonts w:ascii="Calibri" w:hAnsi="Calibri"/>
                    </w:rPr>
                    <w:lastRenderedPageBreak/>
                    <w:t xml:space="preserve">RB302 Laboratórium e – aplikácií  (KIS) </w:t>
                  </w:r>
                </w:p>
              </w:tc>
              <w:tc>
                <w:tcPr>
                  <w:tcW w:w="3220" w:type="dxa"/>
                  <w:tcBorders>
                    <w:top w:val="nil"/>
                    <w:left w:val="nil"/>
                    <w:bottom w:val="single" w:sz="4" w:space="0" w:color="auto"/>
                    <w:right w:val="single" w:sz="4" w:space="0" w:color="auto"/>
                  </w:tcBorders>
                  <w:shd w:val="clear" w:color="auto" w:fill="auto"/>
                  <w:vAlign w:val="center"/>
                  <w:hideMark/>
                </w:tcPr>
                <w:p w14:paraId="09DD927F" w14:textId="77777777" w:rsidR="005B76AA" w:rsidRDefault="005B76AA" w:rsidP="005B76AA">
                  <w:pPr>
                    <w:rPr>
                      <w:rFonts w:ascii="Calibri" w:hAnsi="Calibri"/>
                    </w:rPr>
                  </w:pPr>
                  <w:r>
                    <w:rPr>
                      <w:rFonts w:ascii="Calibri" w:hAnsi="Calibri"/>
                    </w:rPr>
                    <w:t>21 počítačov, projektor, SW vybavenie - štandardný balík SW FRI</w:t>
                  </w:r>
                </w:p>
              </w:tc>
              <w:tc>
                <w:tcPr>
                  <w:tcW w:w="3220" w:type="dxa"/>
                  <w:tcBorders>
                    <w:top w:val="nil"/>
                    <w:left w:val="nil"/>
                    <w:bottom w:val="single" w:sz="4" w:space="0" w:color="auto"/>
                    <w:right w:val="single" w:sz="4" w:space="0" w:color="auto"/>
                  </w:tcBorders>
                  <w:shd w:val="clear" w:color="auto" w:fill="auto"/>
                  <w:vAlign w:val="center"/>
                  <w:hideMark/>
                </w:tcPr>
                <w:p w14:paraId="1449CF35" w14:textId="77777777" w:rsidR="005B76AA" w:rsidRDefault="005B76AA" w:rsidP="005B76AA">
                  <w:pPr>
                    <w:rPr>
                      <w:rFonts w:ascii="Calibri" w:hAnsi="Calibri"/>
                    </w:rPr>
                  </w:pPr>
                  <w:r>
                    <w:rPr>
                      <w:rFonts w:ascii="Calibri" w:hAnsi="Calibri"/>
                    </w:rPr>
                    <w:t>komunikačné technológie</w:t>
                  </w:r>
                </w:p>
              </w:tc>
            </w:tr>
            <w:tr w:rsidR="005B76AA" w:rsidRPr="008649A9" w14:paraId="21E51145" w14:textId="77777777" w:rsidTr="00922849">
              <w:trPr>
                <w:trHeight w:val="72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5EFD9026" w14:textId="77777777" w:rsidR="005B76AA" w:rsidRDefault="005B76AA" w:rsidP="005B76AA">
                  <w:pPr>
                    <w:rPr>
                      <w:rFonts w:ascii="Calibri" w:hAnsi="Calibri"/>
                    </w:rPr>
                  </w:pPr>
                  <w:r>
                    <w:rPr>
                      <w:rFonts w:ascii="Calibri" w:hAnsi="Calibri"/>
                    </w:rPr>
                    <w:t>RC009 Prednášková a seminárna miestnosť</w:t>
                  </w:r>
                </w:p>
              </w:tc>
              <w:tc>
                <w:tcPr>
                  <w:tcW w:w="3220" w:type="dxa"/>
                  <w:tcBorders>
                    <w:top w:val="nil"/>
                    <w:left w:val="nil"/>
                    <w:bottom w:val="single" w:sz="4" w:space="0" w:color="auto"/>
                    <w:right w:val="single" w:sz="4" w:space="0" w:color="auto"/>
                  </w:tcBorders>
                  <w:shd w:val="clear" w:color="auto" w:fill="auto"/>
                  <w:vAlign w:val="center"/>
                  <w:hideMark/>
                </w:tcPr>
                <w:p w14:paraId="408FD9B2" w14:textId="77777777" w:rsidR="005B76AA" w:rsidRDefault="005B76AA" w:rsidP="005B76AA">
                  <w:pPr>
                    <w:rPr>
                      <w:rFonts w:ascii="Calibri" w:hAnsi="Calibri"/>
                    </w:rPr>
                  </w:pPr>
                  <w:r>
                    <w:rPr>
                      <w:rFonts w:ascii="Calibri" w:hAnsi="Calibri"/>
                    </w:rPr>
                    <w:t>Počítač so štandardným SW balíkom FRI, reproduktory, projektor, 5 veľkoplošných obrazoviek, SW a HW vybavenie pre prenos videa z tejto miestnosti do iných miestností</w:t>
                  </w:r>
                </w:p>
              </w:tc>
              <w:tc>
                <w:tcPr>
                  <w:tcW w:w="3220" w:type="dxa"/>
                  <w:tcBorders>
                    <w:top w:val="nil"/>
                    <w:left w:val="nil"/>
                    <w:bottom w:val="single" w:sz="4" w:space="0" w:color="auto"/>
                    <w:right w:val="single" w:sz="4" w:space="0" w:color="auto"/>
                  </w:tcBorders>
                  <w:shd w:val="clear" w:color="auto" w:fill="auto"/>
                  <w:vAlign w:val="center"/>
                  <w:hideMark/>
                </w:tcPr>
                <w:p w14:paraId="699F5DF9" w14:textId="0BA4BF39" w:rsidR="005B76AA" w:rsidRDefault="005B76AA" w:rsidP="005B76AA">
                  <w:pPr>
                    <w:rPr>
                      <w:rFonts w:ascii="Calibri" w:hAnsi="Calibri"/>
                    </w:rPr>
                  </w:pPr>
                  <w:r>
                    <w:rPr>
                      <w:rFonts w:ascii="Calibri" w:hAnsi="Calibri"/>
                    </w:rPr>
                    <w:t>teória informácie, elektronické spracovanie a prezentácia dokumentov</w:t>
                  </w:r>
                </w:p>
              </w:tc>
            </w:tr>
          </w:tbl>
          <w:p w14:paraId="6BD4488C" w14:textId="77777777" w:rsidR="002C07F7" w:rsidRPr="008649A9" w:rsidRDefault="002C07F7" w:rsidP="002C07F7">
            <w:pPr>
              <w:spacing w:line="216" w:lineRule="auto"/>
              <w:jc w:val="both"/>
              <w:rPr>
                <w:rFonts w:cstheme="minorHAnsi"/>
                <w:highlight w:val="yellow"/>
              </w:rPr>
            </w:pPr>
          </w:p>
          <w:p w14:paraId="527AAE87" w14:textId="77777777" w:rsidR="002C07F7" w:rsidRPr="00E7074E" w:rsidRDefault="002C07F7" w:rsidP="002C07F7">
            <w:pPr>
              <w:spacing w:line="216" w:lineRule="auto"/>
              <w:jc w:val="both"/>
              <w:rPr>
                <w:rFonts w:cstheme="minorHAnsi"/>
                <w:bCs/>
                <w:i/>
                <w:iCs/>
                <w:sz w:val="18"/>
                <w:szCs w:val="18"/>
              </w:rPr>
            </w:pPr>
          </w:p>
        </w:tc>
      </w:tr>
      <w:tr w:rsidR="002C07F7" w14:paraId="150D846A" w14:textId="77777777" w:rsidTr="002D4762">
        <w:trPr>
          <w:trHeight w:val="342"/>
        </w:trPr>
        <w:tc>
          <w:tcPr>
            <w:tcW w:w="708" w:type="dxa"/>
            <w:vMerge w:val="restart"/>
            <w:shd w:val="clear" w:color="auto" w:fill="F2F2F2" w:themeFill="background1" w:themeFillShade="F2"/>
          </w:tcPr>
          <w:p w14:paraId="044FE4A9" w14:textId="77777777" w:rsidR="002C07F7" w:rsidRDefault="002C07F7" w:rsidP="002C07F7">
            <w:pPr>
              <w:spacing w:line="216" w:lineRule="auto"/>
              <w:jc w:val="center"/>
              <w:rPr>
                <w:rFonts w:cstheme="minorHAnsi"/>
                <w:b/>
                <w:iCs/>
              </w:rPr>
            </w:pPr>
            <w:r>
              <w:rPr>
                <w:rFonts w:cstheme="minorHAnsi"/>
                <w:b/>
                <w:iCs/>
              </w:rPr>
              <w:lastRenderedPageBreak/>
              <w:t>B</w:t>
            </w:r>
          </w:p>
        </w:tc>
        <w:tc>
          <w:tcPr>
            <w:tcW w:w="10073" w:type="dxa"/>
            <w:shd w:val="clear" w:color="auto" w:fill="F2F2F2" w:themeFill="background1" w:themeFillShade="F2"/>
            <w:vAlign w:val="center"/>
          </w:tcPr>
          <w:p w14:paraId="0803CE49" w14:textId="77777777" w:rsidR="002C07F7" w:rsidRPr="00822FE8" w:rsidRDefault="002C07F7" w:rsidP="002C07F7">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2C07F7" w14:paraId="7D1F712B" w14:textId="77777777" w:rsidTr="002D4762">
        <w:trPr>
          <w:trHeight w:val="995"/>
        </w:trPr>
        <w:tc>
          <w:tcPr>
            <w:tcW w:w="708" w:type="dxa"/>
            <w:vMerge/>
            <w:shd w:val="clear" w:color="auto" w:fill="auto"/>
          </w:tcPr>
          <w:p w14:paraId="429D8B55" w14:textId="77777777" w:rsidR="002C07F7" w:rsidRDefault="002C07F7" w:rsidP="002C07F7">
            <w:pPr>
              <w:spacing w:line="216" w:lineRule="auto"/>
              <w:jc w:val="center"/>
              <w:rPr>
                <w:rFonts w:cstheme="minorHAnsi"/>
                <w:b/>
                <w:iCs/>
              </w:rPr>
            </w:pPr>
          </w:p>
        </w:tc>
        <w:tc>
          <w:tcPr>
            <w:tcW w:w="10073" w:type="dxa"/>
            <w:shd w:val="clear" w:color="auto" w:fill="auto"/>
            <w:vAlign w:val="center"/>
          </w:tcPr>
          <w:p w14:paraId="63A1FBE4" w14:textId="4735EF39" w:rsidR="002C07F7" w:rsidRPr="00A67CC3" w:rsidRDefault="002C07F7" w:rsidP="002C07F7">
            <w:pPr>
              <w:spacing w:line="216" w:lineRule="auto"/>
              <w:jc w:val="both"/>
              <w:rPr>
                <w:rFonts w:cstheme="minorHAnsi"/>
              </w:rPr>
            </w:pPr>
            <w:r w:rsidRPr="00A67CC3">
              <w:rPr>
                <w:rFonts w:cstheme="minorHAnsi"/>
              </w:rPr>
              <w:t>Na úrovni univerzity definuje procesy, postupy a štruktúry Smernica</w:t>
            </w:r>
            <w:r>
              <w:rPr>
                <w:rFonts w:cstheme="minorHAnsi"/>
              </w:rPr>
              <w:t xml:space="preserve"> č.</w:t>
            </w:r>
            <w:r w:rsidRPr="00A67CC3">
              <w:rPr>
                <w:rFonts w:cstheme="minorHAnsi"/>
              </w:rPr>
              <w:t xml:space="preserve"> 217 – Zdroje na podporu vzdelávacích, tvorivých a ďalších súvisiacich činností Žilinskej univerzity v Žiline.</w:t>
            </w:r>
          </w:p>
          <w:p w14:paraId="58493A56" w14:textId="77777777" w:rsidR="002C07F7" w:rsidRPr="00A67CC3" w:rsidRDefault="002C07F7" w:rsidP="002C07F7">
            <w:pPr>
              <w:spacing w:after="60"/>
              <w:ind w:left="38"/>
              <w:jc w:val="both"/>
              <w:rPr>
                <w:rFonts w:cstheme="minorHAnsi"/>
              </w:rPr>
            </w:pPr>
            <w:r w:rsidRPr="00A67CC3">
              <w:rPr>
                <w:rFonts w:cstheme="minorHAnsi"/>
              </w:rPr>
              <w:t xml:space="preserve">Základným informačným systémom pre proces vzdelávania a výučby na UNIZA je </w:t>
            </w:r>
            <w:r w:rsidRPr="003F4591">
              <w:rPr>
                <w:rFonts w:cstheme="minorHAnsi"/>
                <w:b/>
              </w:rPr>
              <w:t>akademický informačný a vzdelávací systém (AIVS)</w:t>
            </w:r>
            <w:r w:rsidRPr="00A67CC3">
              <w:rPr>
                <w:rFonts w:cstheme="minorHAnsi"/>
              </w:rPr>
              <w:t xml:space="preserve">. AIVS je pre študentov dostupný z univerzitnej domény aj z internetu. Pokrýva detašované pracoviská univerzity. Univerzitná WiFi sieť podporuje EDUROAM. 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 </w:t>
            </w:r>
          </w:p>
          <w:p w14:paraId="0C4FCD49" w14:textId="77777777" w:rsidR="002C07F7" w:rsidRPr="00A67CC3" w:rsidRDefault="002C07F7" w:rsidP="002C07F7">
            <w:pPr>
              <w:spacing w:after="60"/>
              <w:ind w:left="38"/>
              <w:jc w:val="both"/>
              <w:rPr>
                <w:rFonts w:cstheme="minorHAnsi"/>
              </w:rPr>
            </w:pPr>
            <w:r w:rsidRPr="00A67CC3">
              <w:rPr>
                <w:rFonts w:cstheme="minorHAnsi"/>
              </w:rPr>
              <w:t xml:space="preserve">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 </w:t>
            </w:r>
          </w:p>
          <w:p w14:paraId="6C832D67" w14:textId="77777777" w:rsidR="002C07F7" w:rsidRPr="00A67CC3" w:rsidRDefault="002C07F7" w:rsidP="002C07F7">
            <w:pPr>
              <w:widowControl w:val="0"/>
              <w:tabs>
                <w:tab w:val="left" w:pos="397"/>
                <w:tab w:val="left" w:pos="794"/>
                <w:tab w:val="left" w:pos="1077"/>
              </w:tabs>
              <w:spacing w:after="60"/>
              <w:ind w:left="38"/>
              <w:jc w:val="both"/>
              <w:rPr>
                <w:rFonts w:cstheme="minorHAnsi"/>
              </w:rPr>
            </w:pPr>
            <w:r w:rsidRPr="003F4591">
              <w:rPr>
                <w:rFonts w:cstheme="minorHAnsi"/>
                <w:b/>
              </w:rPr>
              <w:t>E-vzdelávanie (e-learning)</w:t>
            </w:r>
            <w:r w:rsidRPr="00A67CC3">
              <w:rPr>
                <w:rFonts w:cstheme="minorHAnsi"/>
              </w:rPr>
              <w:t xml:space="preserve"> – </w:t>
            </w:r>
            <w:hyperlink r:id="rId151" w:history="1">
              <w:r w:rsidRPr="00A67CC3">
                <w:rPr>
                  <w:rStyle w:val="Hypertextovprepojenie"/>
                  <w:rFonts w:cstheme="minorHAnsi"/>
                </w:rPr>
                <w:t>https://vzdelavanie.uniza.sk</w:t>
              </w:r>
            </w:hyperlink>
          </w:p>
          <w:p w14:paraId="7F71B7FC" w14:textId="77777777" w:rsidR="002C07F7" w:rsidRPr="00A67CC3" w:rsidRDefault="002C07F7" w:rsidP="002C07F7">
            <w:pPr>
              <w:widowControl w:val="0"/>
              <w:tabs>
                <w:tab w:val="left" w:pos="397"/>
                <w:tab w:val="left" w:pos="794"/>
                <w:tab w:val="left" w:pos="1077"/>
              </w:tabs>
              <w:spacing w:after="60"/>
              <w:ind w:left="38"/>
              <w:jc w:val="both"/>
              <w:rPr>
                <w:rFonts w:cstheme="minorHAnsi"/>
              </w:rPr>
            </w:pPr>
            <w:r w:rsidRPr="00A67CC3">
              <w:rPr>
                <w:rFonts w:cstheme="minorHAnsi"/>
              </w:rPr>
              <w:t xml:space="preserve">Na univerzite je e-vzdelávanie využívané od akademického roku 2004/2005 a v súčasnosti je postavené na báze LMS </w:t>
            </w:r>
            <w:proofErr w:type="spellStart"/>
            <w:r w:rsidRPr="00A67CC3">
              <w:rPr>
                <w:rFonts w:cstheme="minorHAnsi"/>
              </w:rPr>
              <w:t>Moodle</w:t>
            </w:r>
            <w:proofErr w:type="spellEnd"/>
            <w:r w:rsidRPr="00A67CC3">
              <w:rPr>
                <w:rFonts w:cstheme="minorHAnsi"/>
              </w:rPr>
              <w:t>. Organizácia kurzov je založená na riadenom štúdiu s podporou informačných a komunikačných technológií v tesnom prepojení s akademickým vzdelávacím a informačným systémom.</w:t>
            </w:r>
          </w:p>
          <w:p w14:paraId="48AC2A38" w14:textId="77777777" w:rsidR="002C07F7" w:rsidRPr="003F4591" w:rsidRDefault="002C07F7" w:rsidP="002C07F7">
            <w:pPr>
              <w:tabs>
                <w:tab w:val="left" w:pos="889"/>
              </w:tabs>
              <w:spacing w:before="120" w:after="40"/>
              <w:rPr>
                <w:rFonts w:cstheme="minorHAnsi"/>
                <w:b/>
              </w:rPr>
            </w:pPr>
            <w:r w:rsidRPr="003F4591">
              <w:rPr>
                <w:rFonts w:cstheme="minorHAnsi"/>
                <w:b/>
              </w:rPr>
              <w:t>Univerzitná knižnica Žilinskej univerzity v Žiline</w:t>
            </w:r>
          </w:p>
          <w:p w14:paraId="0FDC80EF" w14:textId="77777777" w:rsidR="002C07F7" w:rsidRPr="00A67CC3" w:rsidRDefault="002C07F7" w:rsidP="002C07F7">
            <w:pPr>
              <w:spacing w:after="60"/>
              <w:ind w:left="38"/>
              <w:jc w:val="both"/>
              <w:rPr>
                <w:rFonts w:cstheme="minorHAnsi"/>
              </w:rPr>
            </w:pPr>
            <w:r w:rsidRPr="00A67CC3">
              <w:rPr>
                <w:rFonts w:cstheme="minorHAnsi"/>
              </w:rPr>
              <w:t>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 Informácie o nadobudnutej študijnej a ostatnej odbornej literatúre sprístupňuje knižnica cez elektronický online katalóg. Všetky poskytované služby zabezpečuje automatizovane, vrátane výpožičnej činnosti, medziknižničnej a medzinárodnej medziknižničnej výpožičnej služby, rešeršnej činnosti, adresného sprístupňovania informácií, poskytovania služieb typu DDS (</w:t>
            </w:r>
            <w:proofErr w:type="spellStart"/>
            <w:r w:rsidRPr="00A67CC3">
              <w:rPr>
                <w:rFonts w:cstheme="minorHAnsi"/>
              </w:rPr>
              <w:t>Document</w:t>
            </w:r>
            <w:proofErr w:type="spellEnd"/>
            <w:r w:rsidRPr="00A67CC3">
              <w:rPr>
                <w:rFonts w:cstheme="minorHAnsi"/>
              </w:rPr>
              <w:t xml:space="preserve"> </w:t>
            </w:r>
            <w:proofErr w:type="spellStart"/>
            <w:r w:rsidRPr="00A67CC3">
              <w:rPr>
                <w:rFonts w:cstheme="minorHAnsi"/>
              </w:rPr>
              <w:t>Delivery</w:t>
            </w:r>
            <w:proofErr w:type="spellEnd"/>
            <w:r w:rsidRPr="00A67CC3">
              <w:rPr>
                <w:rFonts w:cstheme="minorHAnsi"/>
              </w:rPr>
              <w:t xml:space="preserve"> Service) a poskytuje tiež elektronické referenčné služby. </w:t>
            </w:r>
            <w:r w:rsidRPr="00A67CC3">
              <w:rPr>
                <w:rFonts w:cstheme="minorHAnsi"/>
              </w:rPr>
              <w:lastRenderedPageBreak/>
              <w:t xml:space="preserve">K 31. 12. 2020 dosiahla UK UNIZA spolu s čiastkovými knižnicami 214566 knižničných dokumentov, odoberala 246 titulov/325 exemplárov periodík, z toho 124 titulov zahraničných. Ročný prírastok za rok 2017 bol 2922 knižničných dokumentov. </w:t>
            </w:r>
          </w:p>
          <w:p w14:paraId="194B1B75" w14:textId="77777777" w:rsidR="002C07F7" w:rsidRPr="003F4591" w:rsidRDefault="002C07F7" w:rsidP="002C07F7">
            <w:pPr>
              <w:spacing w:after="60"/>
              <w:ind w:left="38"/>
              <w:jc w:val="both"/>
              <w:rPr>
                <w:rFonts w:cstheme="minorHAnsi"/>
                <w:b/>
                <w:bCs/>
              </w:rPr>
            </w:pPr>
            <w:r w:rsidRPr="003F4591">
              <w:rPr>
                <w:rFonts w:cstheme="minorHAnsi"/>
                <w:b/>
                <w:bCs/>
              </w:rPr>
              <w:t>Prístupy do vedeckých a iných databáz</w:t>
            </w:r>
          </w:p>
          <w:p w14:paraId="716907AE" w14:textId="77777777" w:rsidR="002C07F7" w:rsidRPr="00A67CC3" w:rsidRDefault="002C07F7" w:rsidP="002C07F7">
            <w:pPr>
              <w:spacing w:after="60"/>
              <w:ind w:left="38"/>
              <w:jc w:val="both"/>
              <w:rPr>
                <w:rFonts w:cstheme="minorHAnsi"/>
              </w:rPr>
            </w:pPr>
            <w:r w:rsidRPr="00A67CC3">
              <w:rPr>
                <w:rFonts w:cstheme="minorHAnsi"/>
              </w:rPr>
              <w:t xml:space="preserve">Na UNIZA je zabezpečený prístup do knižničných a vedeckých databáz - </w:t>
            </w:r>
            <w:hyperlink r:id="rId152" w:history="1">
              <w:r w:rsidRPr="00A67CC3">
                <w:rPr>
                  <w:rStyle w:val="Hypertextovprepojenie"/>
                  <w:rFonts w:cstheme="minorHAnsi"/>
                </w:rPr>
                <w:t>http://ukzu.uniza.sk/katalogy/</w:t>
              </w:r>
            </w:hyperlink>
            <w:r w:rsidRPr="00A67CC3">
              <w:rPr>
                <w:rFonts w:cstheme="minorHAnsi"/>
              </w:rPr>
              <w:t xml:space="preserve">, </w:t>
            </w:r>
            <w:hyperlink r:id="rId153" w:history="1">
              <w:r w:rsidRPr="00A67CC3">
                <w:rPr>
                  <w:rStyle w:val="Hypertextovprepojenie"/>
                  <w:rFonts w:cstheme="minorHAnsi"/>
                </w:rPr>
                <w:t>http://ukzu.uniza.sk/externe-databazy/</w:t>
              </w:r>
            </w:hyperlink>
            <w:r w:rsidRPr="00A67CC3">
              <w:rPr>
                <w:rFonts w:cstheme="minorHAnsi"/>
              </w:rPr>
              <w:t xml:space="preserve">, </w:t>
            </w:r>
            <w:hyperlink r:id="rId154" w:history="1">
              <w:r w:rsidRPr="00A67CC3">
                <w:rPr>
                  <w:rStyle w:val="Hypertextovprepojenie"/>
                  <w:rFonts w:cstheme="minorHAnsi"/>
                </w:rPr>
                <w:t>http://ukzu.uniza.sk/open-access/</w:t>
              </w:r>
            </w:hyperlink>
            <w:r w:rsidRPr="00A67CC3">
              <w:rPr>
                <w:rFonts w:cstheme="minorHAnsi"/>
              </w:rPr>
              <w:t xml:space="preserve"> , ktoré môžu študenti využívať ako informačné zdroje pre štúdium a spracovanie záverečných prác.</w:t>
            </w:r>
          </w:p>
          <w:p w14:paraId="6558968B" w14:textId="77777777" w:rsidR="002C07F7" w:rsidRPr="00A67CC3" w:rsidRDefault="002C07F7" w:rsidP="002C07F7">
            <w:pPr>
              <w:spacing w:after="60"/>
              <w:jc w:val="both"/>
              <w:rPr>
                <w:rFonts w:cstheme="minorHAnsi"/>
              </w:rPr>
            </w:pPr>
            <w:r w:rsidRPr="00A67CC3">
              <w:rPr>
                <w:rFonts w:cstheme="minorHAnsi"/>
              </w:rPr>
              <w:t xml:space="preserve">FRI IS záverečných prác - </w:t>
            </w:r>
            <w:hyperlink r:id="rId155" w:history="1">
              <w:r w:rsidRPr="00A67CC3">
                <w:rPr>
                  <w:rStyle w:val="Hypertextovprepojenie"/>
                  <w:rFonts w:cstheme="minorHAnsi"/>
                </w:rPr>
                <w:t>https://isdiplomky.fri.uniza.sk/is_diplomky</w:t>
              </w:r>
            </w:hyperlink>
          </w:p>
          <w:p w14:paraId="129447E9" w14:textId="77777777" w:rsidR="002C07F7" w:rsidRPr="00A67CC3" w:rsidRDefault="002C07F7" w:rsidP="002C07F7">
            <w:pPr>
              <w:spacing w:after="60"/>
              <w:jc w:val="both"/>
              <w:rPr>
                <w:rFonts w:cstheme="minorHAnsi"/>
              </w:rPr>
            </w:pPr>
            <w:r w:rsidRPr="00A67CC3">
              <w:rPr>
                <w:rFonts w:cstheme="minorHAnsi"/>
              </w:rPr>
              <w:t>Fakultný informačný systém pre záverečné práce zabezpečuje celý proces od samotného vypísania témy záverečnej práce až po záverečné rozdelenie študentov do skúšobných komisií.</w:t>
            </w:r>
          </w:p>
          <w:p w14:paraId="5D978152" w14:textId="77777777" w:rsidR="002C07F7" w:rsidRPr="003F4591" w:rsidRDefault="002C07F7" w:rsidP="002C07F7">
            <w:pPr>
              <w:pStyle w:val="Odsekzoznamu"/>
              <w:spacing w:after="40"/>
              <w:ind w:left="0"/>
              <w:contextualSpacing w:val="0"/>
              <w:rPr>
                <w:rFonts w:cstheme="minorHAnsi"/>
                <w:b/>
              </w:rPr>
            </w:pPr>
            <w:r w:rsidRPr="003F4591">
              <w:rPr>
                <w:rFonts w:cstheme="minorHAnsi"/>
                <w:b/>
              </w:rPr>
              <w:t>Knižnica Fakulty riadenia a informatiky</w:t>
            </w:r>
          </w:p>
          <w:p w14:paraId="1849122A" w14:textId="7B272A0E" w:rsidR="002C07F7" w:rsidRPr="00A67CC3" w:rsidRDefault="002C07F7" w:rsidP="002C07F7">
            <w:pPr>
              <w:tabs>
                <w:tab w:val="left" w:pos="567"/>
              </w:tabs>
              <w:spacing w:after="20"/>
              <w:rPr>
                <w:rFonts w:cstheme="minorHAnsi"/>
              </w:rPr>
            </w:pPr>
            <w:r w:rsidRPr="00A67CC3">
              <w:rPr>
                <w:rFonts w:cstheme="minorHAnsi"/>
              </w:rPr>
              <w:t>V Informačnom centre fakulty je zriadená čiastková fakultná knižnica so študovňou. Okrem kníh a periodík sa v knižnici nachádzajú záverečné a kvalifikačné práce fakulty, informačný materiál fakulty a univerzity atď. Na správu čiastkovej knižnice sa využíva knižnično-informačný systém DAWINCI, ktorý umožňuje evidenciu čitateľov, výpožičiek, návrhy na vyraďovanie knižničných jednotiek z fondu čiastkovej knižnice a generovanie štatistík. Pre študentov a zamestnancov je k dispozícii študovňa s 32 študijnými miestami. Plocha knižnice so študovňou je 75 m</w:t>
            </w:r>
            <w:r w:rsidRPr="00A67CC3">
              <w:rPr>
                <w:rFonts w:cstheme="minorHAnsi"/>
                <w:vertAlign w:val="superscript"/>
              </w:rPr>
              <w:t>2</w:t>
            </w:r>
            <w:r w:rsidRPr="00A67CC3">
              <w:rPr>
                <w:rFonts w:cstheme="minorHAnsi"/>
              </w:rPr>
              <w:t xml:space="preserve">, pričom celý tento priestor je k dispozícii práve pre používateľov čiastkovej fakultnej knižnice. V knižnici sa nachádzajú 4 počítačové stanice pre používateľov s pripojením na internet a 1 počítač má prístup do systému </w:t>
            </w:r>
            <w:proofErr w:type="spellStart"/>
            <w:r w:rsidRPr="00A67CC3">
              <w:rPr>
                <w:rFonts w:cstheme="minorHAnsi"/>
              </w:rPr>
              <w:t>epi</w:t>
            </w:r>
            <w:proofErr w:type="spellEnd"/>
            <w:r w:rsidRPr="00A67CC3">
              <w:rPr>
                <w:rFonts w:cstheme="minorHAnsi"/>
              </w:rPr>
              <w:t xml:space="preserve"> (elektronické ekonomické a právne informácie).</w:t>
            </w:r>
          </w:p>
          <w:p w14:paraId="464A93E6" w14:textId="77777777" w:rsidR="002C07F7" w:rsidRPr="00570F4E" w:rsidRDefault="002C07F7" w:rsidP="002C07F7">
            <w:pPr>
              <w:tabs>
                <w:tab w:val="left" w:pos="567"/>
              </w:tabs>
              <w:spacing w:after="20"/>
              <w:rPr>
                <w:rFonts w:cstheme="minorHAnsi"/>
                <w:i/>
                <w:sz w:val="24"/>
                <w:szCs w:val="24"/>
              </w:rPr>
            </w:pPr>
          </w:p>
          <w:p w14:paraId="3618B2B3" w14:textId="77777777" w:rsidR="002C07F7" w:rsidRPr="00A67CC3" w:rsidRDefault="002C07F7" w:rsidP="002C07F7">
            <w:pPr>
              <w:spacing w:line="216" w:lineRule="auto"/>
              <w:jc w:val="both"/>
              <w:rPr>
                <w:rFonts w:cstheme="minorHAnsi"/>
                <w:iCs/>
              </w:rPr>
            </w:pPr>
            <w:r w:rsidRPr="003F4591">
              <w:rPr>
                <w:rFonts w:cstheme="minorHAnsi"/>
                <w:b/>
                <w:iCs/>
              </w:rPr>
              <w:t>V rámci fakulty majú študenti možnosť prístupu k nasledovným licenciám a serverom</w:t>
            </w:r>
            <w:r w:rsidRPr="00A67CC3">
              <w:rPr>
                <w:rFonts w:cstheme="minorHAnsi"/>
                <w:iCs/>
              </w:rPr>
              <w:t>:</w:t>
            </w:r>
          </w:p>
          <w:p w14:paraId="6C8C5631"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poskytnutie mailového účtu v tvare login@stud.uniza.sk spolu s diskovým priestorom o veľkosti 245 MB;</w:t>
            </w:r>
          </w:p>
          <w:p w14:paraId="5ED3757C"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 xml:space="preserve">pripojenie do internetu cez kábel na miestach na to určených - prízemie </w:t>
            </w:r>
            <w:r w:rsidRPr="00A67CC3">
              <w:rPr>
                <w:rFonts w:cstheme="minorHAnsi"/>
                <w:color w:val="000000" w:themeColor="text1"/>
              </w:rPr>
              <w:t>budovy RB</w:t>
            </w:r>
            <w:r w:rsidRPr="00A67CC3">
              <w:rPr>
                <w:rFonts w:cstheme="minorHAnsi"/>
                <w:color w:val="333333"/>
              </w:rPr>
              <w:t>, pri informačných paneloch na všetkých poschodiach, v Informačnom centre FRI;</w:t>
            </w:r>
          </w:p>
          <w:p w14:paraId="714EEE3C"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pripojenie do internetu cez bezdrôtovú sieť  vo všetkých priestoroch fakulty a  tiež na všetkých univerzitách po celom svete zapojených do projektu "</w:t>
            </w:r>
            <w:proofErr w:type="spellStart"/>
            <w:r w:rsidRPr="00A67CC3">
              <w:rPr>
                <w:rFonts w:cstheme="minorHAnsi"/>
                <w:color w:val="333333"/>
              </w:rPr>
              <w:t>eduroam</w:t>
            </w:r>
            <w:proofErr w:type="spellEnd"/>
            <w:r w:rsidRPr="00A67CC3">
              <w:rPr>
                <w:rFonts w:cstheme="minorHAnsi"/>
                <w:color w:val="333333"/>
              </w:rPr>
              <w:t>";</w:t>
            </w:r>
          </w:p>
          <w:p w14:paraId="7C166BFA"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databázový server Postgres9;</w:t>
            </w:r>
          </w:p>
          <w:p w14:paraId="03396384"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zaradenie do licenčného programu Microsoft </w:t>
            </w:r>
            <w:proofErr w:type="spellStart"/>
            <w:r w:rsidRPr="00A67CC3">
              <w:rPr>
                <w:rFonts w:cstheme="minorHAnsi"/>
                <w:b/>
                <w:bCs/>
                <w:color w:val="333333"/>
              </w:rPr>
              <w:t>Azure</w:t>
            </w:r>
            <w:proofErr w:type="spellEnd"/>
            <w:r w:rsidRPr="00A67CC3">
              <w:rPr>
                <w:rFonts w:cstheme="minorHAnsi"/>
                <w:b/>
                <w:bCs/>
                <w:color w:val="333333"/>
              </w:rPr>
              <w:t xml:space="preserve"> </w:t>
            </w:r>
            <w:proofErr w:type="spellStart"/>
            <w:r w:rsidRPr="00A67CC3">
              <w:rPr>
                <w:rFonts w:cstheme="minorHAnsi"/>
                <w:b/>
                <w:bCs/>
                <w:color w:val="333333"/>
              </w:rPr>
              <w:t>DevTools</w:t>
            </w:r>
            <w:proofErr w:type="spellEnd"/>
            <w:r w:rsidRPr="00A67CC3">
              <w:rPr>
                <w:rFonts w:cstheme="minorHAnsi"/>
                <w:b/>
                <w:bCs/>
                <w:color w:val="333333"/>
              </w:rPr>
              <w:t xml:space="preserve"> </w:t>
            </w:r>
            <w:proofErr w:type="spellStart"/>
            <w:r w:rsidRPr="00A67CC3">
              <w:rPr>
                <w:rFonts w:cstheme="minorHAnsi"/>
                <w:b/>
                <w:bCs/>
                <w:color w:val="333333"/>
              </w:rPr>
              <w:t>For</w:t>
            </w:r>
            <w:proofErr w:type="spellEnd"/>
            <w:r w:rsidRPr="00A67CC3">
              <w:rPr>
                <w:rFonts w:cstheme="minorHAnsi"/>
                <w:b/>
                <w:bCs/>
                <w:color w:val="333333"/>
              </w:rPr>
              <w:t xml:space="preserve"> </w:t>
            </w:r>
            <w:proofErr w:type="spellStart"/>
            <w:r w:rsidRPr="00A67CC3">
              <w:rPr>
                <w:rFonts w:cstheme="minorHAnsi"/>
                <w:b/>
                <w:bCs/>
                <w:color w:val="333333"/>
              </w:rPr>
              <w:t>Teaching</w:t>
            </w:r>
            <w:proofErr w:type="spellEnd"/>
            <w:r w:rsidRPr="00A67CC3">
              <w:rPr>
                <w:rFonts w:cstheme="minorHAnsi"/>
                <w:color w:val="333333"/>
              </w:rPr>
              <w:t xml:space="preserve">, kde si študenti FRI bezplatne môžu sťahovať a inštalovať softvér Microsoft, a to operačné systémy, vývojové prostredie a aplikácie. Systém je od roku 2020 pod </w:t>
            </w:r>
            <w:proofErr w:type="spellStart"/>
            <w:r w:rsidRPr="00A67CC3">
              <w:rPr>
                <w:rFonts w:cstheme="minorHAnsi"/>
                <w:color w:val="333333"/>
              </w:rPr>
              <w:t>celouniverzitnou</w:t>
            </w:r>
            <w:proofErr w:type="spellEnd"/>
            <w:r w:rsidRPr="00A67CC3">
              <w:rPr>
                <w:rFonts w:cstheme="minorHAnsi"/>
                <w:color w:val="333333"/>
              </w:rPr>
              <w:t xml:space="preserve"> správou. </w:t>
            </w:r>
          </w:p>
          <w:p w14:paraId="4BAB5EA6" w14:textId="77777777" w:rsidR="002C07F7" w:rsidRPr="00A67CC3" w:rsidRDefault="002C07F7">
            <w:pPr>
              <w:pStyle w:val="Odsekzoznamu"/>
              <w:numPr>
                <w:ilvl w:val="0"/>
                <w:numId w:val="16"/>
              </w:numPr>
              <w:shd w:val="clear" w:color="auto" w:fill="FFFFFF"/>
              <w:spacing w:before="100" w:beforeAutospacing="1" w:after="100" w:afterAutospacing="1"/>
              <w:rPr>
                <w:rFonts w:cstheme="minorHAnsi"/>
                <w:color w:val="333333"/>
              </w:rPr>
            </w:pPr>
            <w:r w:rsidRPr="00A67CC3">
              <w:rPr>
                <w:rFonts w:cstheme="minorHAnsi"/>
                <w:color w:val="333333"/>
              </w:rPr>
              <w:t>Naši študenti môžu využívať aj kancelársky balík Microsoft Office, a to </w:t>
            </w:r>
            <w:r w:rsidRPr="00A67CC3">
              <w:rPr>
                <w:rFonts w:cstheme="minorHAnsi"/>
                <w:b/>
                <w:bCs/>
                <w:color w:val="333333"/>
              </w:rPr>
              <w:t>Office 365</w:t>
            </w:r>
            <w:r w:rsidRPr="00A67CC3">
              <w:rPr>
                <w:rFonts w:cstheme="minorHAnsi"/>
                <w:color w:val="333333"/>
              </w:rPr>
              <w:t xml:space="preserve">. Do programu </w:t>
            </w:r>
            <w:proofErr w:type="spellStart"/>
            <w:r w:rsidRPr="00A67CC3">
              <w:rPr>
                <w:rFonts w:cstheme="minorHAnsi"/>
                <w:color w:val="333333"/>
              </w:rPr>
              <w:t>office</w:t>
            </w:r>
            <w:proofErr w:type="spellEnd"/>
            <w:r w:rsidRPr="00A67CC3">
              <w:rPr>
                <w:rFonts w:cstheme="minorHAnsi"/>
                <w:color w:val="333333"/>
              </w:rPr>
              <w:t xml:space="preserve"> 365 je zapojená celá Žilinská univerzita.</w:t>
            </w:r>
          </w:p>
          <w:p w14:paraId="125C61C5" w14:textId="14C2B65C" w:rsidR="002C07F7" w:rsidRPr="002730BB" w:rsidRDefault="002C07F7" w:rsidP="007B0268">
            <w:pPr>
              <w:pStyle w:val="Odsekzoznamu"/>
              <w:numPr>
                <w:ilvl w:val="0"/>
                <w:numId w:val="16"/>
              </w:numPr>
              <w:shd w:val="clear" w:color="auto" w:fill="FFFFFF"/>
              <w:spacing w:after="150"/>
              <w:rPr>
                <w:rFonts w:cstheme="minorHAnsi"/>
                <w:b/>
                <w:bCs/>
              </w:rPr>
            </w:pPr>
            <w:r w:rsidRPr="00A67CC3">
              <w:rPr>
                <w:rFonts w:cstheme="minorHAnsi"/>
                <w:color w:val="333333"/>
              </w:rPr>
              <w:t>Od roku 2018 na základe memoranda o spolupráci s IBM je možné využívať aj zdroje tzv.  </w:t>
            </w:r>
            <w:r w:rsidRPr="00A67CC3">
              <w:rPr>
                <w:rFonts w:cstheme="minorHAnsi"/>
                <w:b/>
                <w:bCs/>
                <w:color w:val="333333"/>
              </w:rPr>
              <w:t xml:space="preserve">IBM </w:t>
            </w:r>
            <w:proofErr w:type="spellStart"/>
            <w:r w:rsidRPr="00A67CC3">
              <w:rPr>
                <w:rFonts w:cstheme="minorHAnsi"/>
                <w:b/>
                <w:bCs/>
                <w:color w:val="333333"/>
              </w:rPr>
              <w:t>Academic</w:t>
            </w:r>
            <w:proofErr w:type="spellEnd"/>
            <w:r w:rsidRPr="00A67CC3">
              <w:rPr>
                <w:rFonts w:cstheme="minorHAnsi"/>
                <w:b/>
                <w:bCs/>
                <w:color w:val="333333"/>
              </w:rPr>
              <w:t xml:space="preserve"> </w:t>
            </w:r>
            <w:proofErr w:type="spellStart"/>
            <w:r w:rsidRPr="00A67CC3">
              <w:rPr>
                <w:rFonts w:cstheme="minorHAnsi"/>
                <w:b/>
                <w:bCs/>
                <w:color w:val="333333"/>
              </w:rPr>
              <w:t>Initiative</w:t>
            </w:r>
            <w:proofErr w:type="spellEnd"/>
            <w:r w:rsidRPr="00A67CC3">
              <w:rPr>
                <w:rFonts w:cstheme="minorHAnsi"/>
                <w:color w:val="333333"/>
              </w:rPr>
              <w:t xml:space="preserve">. Sprístupňuje pedagógom a študentom rozšírene skúšobné verzie IBM riešení. Umožňuje po celom svete prinášať na školy možnosť legálne využívať široké spektrum riešení v oblasti </w:t>
            </w:r>
            <w:proofErr w:type="spellStart"/>
            <w:r w:rsidRPr="00A67CC3">
              <w:rPr>
                <w:rFonts w:cstheme="minorHAnsi"/>
                <w:color w:val="333333"/>
              </w:rPr>
              <w:t>analytiky</w:t>
            </w:r>
            <w:proofErr w:type="spellEnd"/>
            <w:r w:rsidRPr="00A67CC3">
              <w:rPr>
                <w:rFonts w:cstheme="minorHAnsi"/>
                <w:color w:val="333333"/>
              </w:rPr>
              <w:t xml:space="preserve">, business </w:t>
            </w:r>
            <w:proofErr w:type="spellStart"/>
            <w:r w:rsidRPr="00A67CC3">
              <w:rPr>
                <w:rFonts w:cstheme="minorHAnsi"/>
                <w:color w:val="333333"/>
              </w:rPr>
              <w:t>intelligence</w:t>
            </w:r>
            <w:proofErr w:type="spellEnd"/>
            <w:r w:rsidRPr="00A67CC3">
              <w:rPr>
                <w:rFonts w:cstheme="minorHAnsi"/>
                <w:color w:val="333333"/>
              </w:rPr>
              <w:t xml:space="preserve">, cloudových riešení a mnohých ďalších. Pedagógovia majú dostupne vzdelávacie zdroje, ktoré im môžu pomôcť pri inovácii študijných programov. Pedagógovia, učitelia na akreditovaných inštitúciách môžu neobmedzene využívať zdroje v rámci IBM </w:t>
            </w:r>
            <w:proofErr w:type="spellStart"/>
            <w:r w:rsidRPr="00A67CC3">
              <w:rPr>
                <w:rFonts w:cstheme="minorHAnsi"/>
                <w:color w:val="333333"/>
              </w:rPr>
              <w:t>Academic</w:t>
            </w:r>
            <w:proofErr w:type="spellEnd"/>
            <w:r w:rsidRPr="00A67CC3">
              <w:rPr>
                <w:rFonts w:cstheme="minorHAnsi"/>
                <w:color w:val="333333"/>
              </w:rPr>
              <w:t xml:space="preserve"> </w:t>
            </w:r>
            <w:proofErr w:type="spellStart"/>
            <w:r w:rsidRPr="00A67CC3">
              <w:rPr>
                <w:rFonts w:cstheme="minorHAnsi"/>
                <w:color w:val="333333"/>
              </w:rPr>
              <w:t>Initiative</w:t>
            </w:r>
            <w:proofErr w:type="spellEnd"/>
            <w:r w:rsidRPr="00A67CC3">
              <w:rPr>
                <w:rFonts w:cstheme="minorHAnsi"/>
                <w:color w:val="333333"/>
              </w:rPr>
              <w:t>, </w:t>
            </w:r>
            <w:hyperlink r:id="rId156" w:history="1">
              <w:r w:rsidRPr="00A67CC3">
                <w:rPr>
                  <w:rStyle w:val="Hypertextovprepojenie"/>
                  <w:rFonts w:cstheme="minorHAnsi"/>
                  <w:color w:val="15489E"/>
                </w:rPr>
                <w:t>https://developer.ibm.com/academic</w:t>
              </w:r>
            </w:hyperlink>
            <w:r w:rsidRPr="00A67CC3">
              <w:rPr>
                <w:rFonts w:cstheme="minorHAnsi"/>
                <w:color w:val="333333"/>
              </w:rPr>
              <w:t>.</w:t>
            </w:r>
          </w:p>
        </w:tc>
      </w:tr>
      <w:tr w:rsidR="002C07F7" w14:paraId="54B6A481" w14:textId="77777777" w:rsidTr="002D4762">
        <w:trPr>
          <w:trHeight w:val="330"/>
        </w:trPr>
        <w:tc>
          <w:tcPr>
            <w:tcW w:w="708" w:type="dxa"/>
            <w:vMerge w:val="restart"/>
            <w:shd w:val="clear" w:color="auto" w:fill="F2F2F2" w:themeFill="background1" w:themeFillShade="F2"/>
          </w:tcPr>
          <w:p w14:paraId="3A457E13" w14:textId="77777777" w:rsidR="002C07F7" w:rsidRPr="00822FE8" w:rsidRDefault="002C07F7" w:rsidP="002C07F7">
            <w:pPr>
              <w:spacing w:line="216" w:lineRule="auto"/>
              <w:jc w:val="center"/>
              <w:rPr>
                <w:rFonts w:cstheme="minorHAnsi"/>
                <w:b/>
                <w:iCs/>
              </w:rPr>
            </w:pPr>
            <w:r w:rsidRPr="00822FE8">
              <w:rPr>
                <w:rFonts w:cstheme="minorHAnsi"/>
                <w:b/>
                <w:iCs/>
              </w:rPr>
              <w:lastRenderedPageBreak/>
              <w:t>C</w:t>
            </w:r>
          </w:p>
        </w:tc>
        <w:tc>
          <w:tcPr>
            <w:tcW w:w="10073" w:type="dxa"/>
            <w:shd w:val="clear" w:color="auto" w:fill="F2F2F2" w:themeFill="background1" w:themeFillShade="F2"/>
          </w:tcPr>
          <w:p w14:paraId="170277B2" w14:textId="77777777" w:rsidR="002C07F7" w:rsidRPr="00822FE8" w:rsidRDefault="002C07F7" w:rsidP="002C07F7">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2C07F7" w14:paraId="54E35C07" w14:textId="77777777" w:rsidTr="002D4762">
        <w:trPr>
          <w:trHeight w:val="1374"/>
        </w:trPr>
        <w:tc>
          <w:tcPr>
            <w:tcW w:w="708" w:type="dxa"/>
            <w:vMerge/>
            <w:shd w:val="clear" w:color="auto" w:fill="FFFFFF" w:themeFill="background1"/>
          </w:tcPr>
          <w:p w14:paraId="7DD1D595" w14:textId="77777777" w:rsidR="002C07F7" w:rsidRPr="00EA00DE" w:rsidRDefault="002C07F7" w:rsidP="002C07F7">
            <w:pPr>
              <w:spacing w:line="216" w:lineRule="auto"/>
              <w:jc w:val="center"/>
              <w:rPr>
                <w:rFonts w:cstheme="minorHAnsi"/>
                <w:bCs/>
                <w:iCs/>
              </w:rPr>
            </w:pPr>
          </w:p>
        </w:tc>
        <w:tc>
          <w:tcPr>
            <w:tcW w:w="10073" w:type="dxa"/>
            <w:shd w:val="clear" w:color="auto" w:fill="FFFFFF" w:themeFill="background1"/>
          </w:tcPr>
          <w:p w14:paraId="630EA467" w14:textId="77777777" w:rsidR="002C07F7" w:rsidRPr="00363E2E" w:rsidRDefault="002C07F7" w:rsidP="002C07F7">
            <w:pPr>
              <w:spacing w:line="216" w:lineRule="auto"/>
              <w:jc w:val="both"/>
              <w:rPr>
                <w:rFonts w:cstheme="minorHAnsi"/>
                <w:i/>
                <w:iCs/>
                <w:sz w:val="18"/>
                <w:szCs w:val="18"/>
              </w:rPr>
            </w:pPr>
          </w:p>
          <w:p w14:paraId="43C5E4AD" w14:textId="6D69AF19" w:rsidR="002C07F7" w:rsidRPr="001558ED" w:rsidRDefault="002C07F7" w:rsidP="002C07F7">
            <w:pPr>
              <w:spacing w:line="216" w:lineRule="auto"/>
              <w:rPr>
                <w:rFonts w:cstheme="minorHAnsi"/>
              </w:rPr>
            </w:pPr>
            <w:r w:rsidRPr="001558ED">
              <w:rPr>
                <w:rFonts w:cstheme="minorHAnsi"/>
              </w:rPr>
              <w:t xml:space="preserve">Na úrovni univerzity definuje procesy a postupy pre dištančné vzdelávanie </w:t>
            </w:r>
            <w:hyperlink r:id="rId157" w:history="1">
              <w:r w:rsidRPr="001558ED">
                <w:rPr>
                  <w:rStyle w:val="Hypertextovprepojenie"/>
                  <w:rFonts w:cstheme="minorHAnsi"/>
                </w:rPr>
                <w:t>Smernica č. 209</w:t>
              </w:r>
            </w:hyperlink>
            <w:r w:rsidRPr="001558ED">
              <w:rPr>
                <w:rFonts w:cstheme="minorHAnsi"/>
              </w:rPr>
              <w:t xml:space="preserve"> Študijný poriadok pre 1. a 2. stupeň vysokoškolského štúdia na Žilinskej univerzite v Žiline a zdroje pre zabezpečenie dištančného vzdelávania </w:t>
            </w:r>
            <w:hyperlink r:id="rId158" w:history="1">
              <w:r w:rsidRPr="001558ED">
                <w:rPr>
                  <w:rStyle w:val="Hypertextovprepojenie"/>
                  <w:rFonts w:cstheme="minorHAnsi"/>
                </w:rPr>
                <w:t>Smernica č. 217</w:t>
              </w:r>
            </w:hyperlink>
            <w:r w:rsidRPr="001558ED">
              <w:rPr>
                <w:rFonts w:cstheme="minorHAnsi"/>
              </w:rPr>
              <w:t xml:space="preserve"> Zdroje na podporu vzdelávacích, tvorivých a ďalších súvisiacich činností Žilinskej univerzity v Žiline. </w:t>
            </w:r>
          </w:p>
          <w:p w14:paraId="19E291D9" w14:textId="77777777" w:rsidR="002C07F7" w:rsidRPr="00171C65" w:rsidRDefault="002C07F7" w:rsidP="002C07F7">
            <w:pPr>
              <w:autoSpaceDE w:val="0"/>
              <w:autoSpaceDN w:val="0"/>
              <w:adjustRightInd w:val="0"/>
              <w:jc w:val="both"/>
              <w:rPr>
                <w:rFonts w:cstheme="minorHAnsi"/>
              </w:rPr>
            </w:pPr>
            <w:r w:rsidRPr="002C07F7">
              <w:rPr>
                <w:rFonts w:cstheme="minorHAnsi"/>
              </w:rPr>
              <w:lastRenderedPageBreak/>
              <w:t>Študijný program sa vyučuje len v prezenčnej forme. Pri prezenčnej forme je uprednostňované vkladanie e-materiálov na server systému AIVS pre príslušný predmet, prípadne do zdieľaných adresárov</w:t>
            </w:r>
            <w:r w:rsidRPr="00171C65">
              <w:rPr>
                <w:rFonts w:cstheme="minorHAnsi"/>
              </w:rPr>
              <w:t xml:space="preserve"> v predmetových tímoch v prostredí Microsoft </w:t>
            </w:r>
            <w:proofErr w:type="spellStart"/>
            <w:r w:rsidRPr="00171C65">
              <w:rPr>
                <w:rFonts w:cstheme="minorHAnsi"/>
              </w:rPr>
              <w:t>Teams</w:t>
            </w:r>
            <w:proofErr w:type="spellEnd"/>
            <w:r w:rsidRPr="00171C65">
              <w:rPr>
                <w:rFonts w:cstheme="minorHAnsi"/>
              </w:rPr>
              <w:t>.</w:t>
            </w:r>
          </w:p>
          <w:p w14:paraId="2401F2DF" w14:textId="77777777" w:rsidR="002C07F7" w:rsidRPr="00171C65" w:rsidRDefault="002C07F7" w:rsidP="002C07F7">
            <w:pPr>
              <w:autoSpaceDE w:val="0"/>
              <w:autoSpaceDN w:val="0"/>
              <w:adjustRightInd w:val="0"/>
              <w:jc w:val="both"/>
              <w:rPr>
                <w:rFonts w:cstheme="minorHAnsi"/>
              </w:rPr>
            </w:pPr>
            <w:r w:rsidRPr="00171C65">
              <w:rPr>
                <w:rFonts w:cstheme="minorHAnsi"/>
              </w:rPr>
              <w:t xml:space="preserve">V prípade mimoriadnej situácie (napr. COVID-19), ak je nutná realizácia dištančnej formy výučby, je vhodným riešením používanie platforiem Microsoft </w:t>
            </w:r>
            <w:proofErr w:type="spellStart"/>
            <w:r w:rsidRPr="00171C65">
              <w:rPr>
                <w:rFonts w:cstheme="minorHAnsi"/>
              </w:rPr>
              <w:t>Teams</w:t>
            </w:r>
            <w:proofErr w:type="spellEnd"/>
            <w:r w:rsidRPr="00171C65">
              <w:rPr>
                <w:rFonts w:cstheme="minorHAnsi"/>
              </w:rPr>
              <w:t xml:space="preserve"> a Cisco </w:t>
            </w:r>
            <w:proofErr w:type="spellStart"/>
            <w:r w:rsidRPr="00171C65">
              <w:rPr>
                <w:rFonts w:cstheme="minorHAnsi"/>
              </w:rPr>
              <w:t>Webex</w:t>
            </w:r>
            <w:proofErr w:type="spellEnd"/>
            <w:r w:rsidRPr="00171C65">
              <w:rPr>
                <w:rFonts w:cstheme="minorHAnsi"/>
              </w:rPr>
              <w:t xml:space="preserve">, kde sú realizované triedy pre každý predmet a takýmto spôsobom je realizovaná aj dištančná výučba v online forme. </w:t>
            </w:r>
          </w:p>
          <w:p w14:paraId="79CF21F6" w14:textId="77777777" w:rsidR="002C07F7" w:rsidRPr="00171C65" w:rsidRDefault="002C07F7" w:rsidP="002C07F7">
            <w:pPr>
              <w:autoSpaceDE w:val="0"/>
              <w:autoSpaceDN w:val="0"/>
              <w:adjustRightInd w:val="0"/>
              <w:jc w:val="both"/>
              <w:rPr>
                <w:rFonts w:cstheme="minorHAnsi"/>
              </w:rPr>
            </w:pPr>
            <w:r w:rsidRPr="00171C65">
              <w:rPr>
                <w:rFonts w:cstheme="minorHAnsi"/>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1A56C91D" w14:textId="77777777" w:rsidR="002C07F7" w:rsidRPr="00171C65" w:rsidRDefault="002C07F7" w:rsidP="002C07F7">
            <w:pPr>
              <w:autoSpaceDE w:val="0"/>
              <w:autoSpaceDN w:val="0"/>
              <w:adjustRightInd w:val="0"/>
              <w:jc w:val="both"/>
              <w:rPr>
                <w:rFonts w:cstheme="minorHAnsi"/>
              </w:rPr>
            </w:pPr>
            <w:r w:rsidRPr="00171C65">
              <w:rPr>
                <w:rFonts w:cstheme="minorHAnsi"/>
              </w:rPr>
              <w:t>1) seminárne cvičenia teoretické - podobne ako prednášky – prostredníctvom vybranej online platformy, avšak s okamžitým zapojením študentov a ich aktívnym prístupom;</w:t>
            </w:r>
          </w:p>
          <w:p w14:paraId="0E6E22FF" w14:textId="77777777" w:rsidR="002C07F7" w:rsidRPr="00171C65" w:rsidRDefault="002C07F7" w:rsidP="002C07F7">
            <w:pPr>
              <w:autoSpaceDE w:val="0"/>
              <w:autoSpaceDN w:val="0"/>
              <w:adjustRightInd w:val="0"/>
              <w:jc w:val="both"/>
              <w:rPr>
                <w:rFonts w:cstheme="minorHAnsi"/>
              </w:rPr>
            </w:pPr>
            <w:r w:rsidRPr="00171C65">
              <w:rPr>
                <w:rFonts w:cstheme="minorHAnsi"/>
              </w:rPr>
              <w:t xml:space="preserve">2) laboratórne cvičenia s využitím softvérových prostriedkov - študenti využívajú </w:t>
            </w:r>
            <w:proofErr w:type="spellStart"/>
            <w:r w:rsidRPr="00171C65">
              <w:rPr>
                <w:rFonts w:cstheme="minorHAnsi"/>
              </w:rPr>
              <w:t>open</w:t>
            </w:r>
            <w:proofErr w:type="spellEnd"/>
            <w:r w:rsidRPr="00171C65">
              <w:rPr>
                <w:rFonts w:cstheme="minorHAnsi"/>
              </w:rPr>
              <w:t xml:space="preserve"> </w:t>
            </w:r>
            <w:proofErr w:type="spellStart"/>
            <w:r w:rsidRPr="00171C65">
              <w:rPr>
                <w:rFonts w:cstheme="minorHAnsi"/>
              </w:rPr>
              <w:t>source</w:t>
            </w:r>
            <w:proofErr w:type="spellEnd"/>
            <w:r w:rsidRPr="00171C65">
              <w:rPr>
                <w:rFonts w:cstheme="minorHAnsi"/>
              </w:rPr>
              <w:t>, prípadne existujúce licencie pre UNIZA a majú možnosť programovať úlohy samostatne v domácom prostredí;</w:t>
            </w:r>
          </w:p>
          <w:p w14:paraId="324152BA" w14:textId="77777777" w:rsidR="002C07F7" w:rsidRPr="00171C65" w:rsidRDefault="002C07F7" w:rsidP="002C07F7">
            <w:pPr>
              <w:autoSpaceDE w:val="0"/>
              <w:autoSpaceDN w:val="0"/>
              <w:adjustRightInd w:val="0"/>
              <w:jc w:val="both"/>
              <w:rPr>
                <w:rFonts w:cstheme="minorHAnsi"/>
              </w:rPr>
            </w:pPr>
            <w:r w:rsidRPr="00171C65">
              <w:rPr>
                <w:rFonts w:cstheme="minorHAnsi"/>
              </w:rPr>
              <w:t>3) laboratórne cvičenia experimentálne - experimenty realizujú cez živé prenosy a študenti vypracovávajú elaboráty, prípadne sa niektoré experimenty nahrádzajú simuláciami;</w:t>
            </w:r>
          </w:p>
          <w:p w14:paraId="0F0F64FE" w14:textId="77777777" w:rsidR="002C07F7" w:rsidRPr="00171C65" w:rsidRDefault="002C07F7" w:rsidP="002C07F7">
            <w:pPr>
              <w:autoSpaceDE w:val="0"/>
              <w:autoSpaceDN w:val="0"/>
              <w:adjustRightInd w:val="0"/>
              <w:jc w:val="both"/>
              <w:rPr>
                <w:rFonts w:cstheme="minorHAnsi"/>
              </w:rPr>
            </w:pPr>
            <w:r w:rsidRPr="00171C65">
              <w:rPr>
                <w:rFonts w:cstheme="minorHAnsi"/>
              </w:rPr>
              <w:t>4) laboratórne cvičenia praktické - ide o kombináciu od využívania simulácií, živých experimentov a vzdialených meraní, až po riešenie projektov.</w:t>
            </w:r>
          </w:p>
          <w:p w14:paraId="5CA21952" w14:textId="77777777" w:rsidR="002C07F7" w:rsidRPr="00171C65" w:rsidRDefault="002C07F7" w:rsidP="002C07F7">
            <w:pPr>
              <w:spacing w:line="216" w:lineRule="auto"/>
              <w:jc w:val="both"/>
              <w:rPr>
                <w:rFonts w:cstheme="minorHAnsi"/>
                <w:color w:val="FF0000"/>
              </w:rPr>
            </w:pPr>
          </w:p>
          <w:p w14:paraId="51E18CCC" w14:textId="1F5562A0" w:rsidR="002C07F7" w:rsidRPr="00363E2E" w:rsidRDefault="002C07F7" w:rsidP="002C07F7">
            <w:pPr>
              <w:spacing w:after="120"/>
              <w:jc w:val="both"/>
              <w:rPr>
                <w:rFonts w:cstheme="minorHAnsi"/>
                <w:i/>
                <w:iCs/>
                <w:sz w:val="18"/>
                <w:szCs w:val="18"/>
              </w:rPr>
            </w:pPr>
            <w:r w:rsidRPr="00171C65">
              <w:rPr>
                <w:rFonts w:cstheme="minorHAnsi"/>
              </w:rPr>
              <w:t>V roku 2020 bola pripravená a naplánovaná aj koncep</w:t>
            </w:r>
            <w:r>
              <w:rPr>
                <w:rFonts w:cstheme="minorHAnsi"/>
              </w:rPr>
              <w:t>c</w:t>
            </w:r>
            <w:r w:rsidRPr="00171C65">
              <w:rPr>
                <w:rFonts w:cstheme="minorHAnsi"/>
              </w:rPr>
              <w:t xml:space="preserve">ia </w:t>
            </w:r>
            <w:proofErr w:type="spellStart"/>
            <w:r w:rsidRPr="00171C65">
              <w:rPr>
                <w:rFonts w:cstheme="minorHAnsi"/>
              </w:rPr>
              <w:t>webinárov</w:t>
            </w:r>
            <w:proofErr w:type="spellEnd"/>
            <w:r w:rsidRPr="00171C65">
              <w:rPr>
                <w:rFonts w:cstheme="minorHAnsi"/>
              </w:rPr>
              <w:t xml:space="preserve"> (Na kus reči s prodekanom pre vzdelávanie – </w:t>
            </w:r>
            <w:hyperlink r:id="rId159" w:history="1">
              <w:r w:rsidRPr="00171C65">
                <w:rPr>
                  <w:rStyle w:val="Hypertextovprepojenie"/>
                  <w:rFonts w:cstheme="minorHAnsi"/>
                </w:rPr>
                <w:t>seminár 1,</w:t>
              </w:r>
            </w:hyperlink>
            <w:r w:rsidRPr="00171C65">
              <w:rPr>
                <w:rFonts w:cstheme="minorHAnsi"/>
              </w:rPr>
              <w:t xml:space="preserve"> </w:t>
            </w:r>
            <w:hyperlink r:id="rId160" w:history="1">
              <w:r w:rsidRPr="00171C65">
                <w:rPr>
                  <w:rStyle w:val="Hypertextovprepojenie"/>
                  <w:rFonts w:cstheme="minorHAnsi"/>
                </w:rPr>
                <w:t>seminár 2</w:t>
              </w:r>
            </w:hyperlink>
            <w:r w:rsidRPr="00171C65">
              <w:rPr>
                <w:rFonts w:cstheme="minorHAnsi"/>
              </w:rPr>
              <w:t xml:space="preserve">), ktoré by pomohli študentom zorientovať sa v danej problematike v čase, kedy je potrebné uskutočniť napríklad výber povinne voliteľných a výberových predmetov, výber projektu inžinierskeho štúdia, vydokladovať prax a podobne. </w:t>
            </w:r>
            <w:proofErr w:type="spellStart"/>
            <w:r w:rsidRPr="00171C65">
              <w:rPr>
                <w:rFonts w:cstheme="minorHAnsi"/>
              </w:rPr>
              <w:t>Webináre</w:t>
            </w:r>
            <w:proofErr w:type="spellEnd"/>
            <w:r w:rsidRPr="00171C65">
              <w:rPr>
                <w:rFonts w:cstheme="minorHAnsi"/>
              </w:rPr>
              <w:t xml:space="preserve"> sú realizované online prostredníctvom platformy Microsoft </w:t>
            </w:r>
            <w:proofErr w:type="spellStart"/>
            <w:r w:rsidRPr="00171C65">
              <w:rPr>
                <w:rFonts w:cstheme="minorHAnsi"/>
              </w:rPr>
              <w:t>Teams</w:t>
            </w:r>
            <w:proofErr w:type="spellEnd"/>
            <w:r w:rsidRPr="00171C65">
              <w:rPr>
                <w:rFonts w:cstheme="minorHAnsi"/>
              </w:rPr>
              <w:t xml:space="preserve"> v tíme združujúcom všetkých študentov bakalárskeho a inžinierskeho štúdia. Prvé dva spomínané </w:t>
            </w:r>
            <w:proofErr w:type="spellStart"/>
            <w:r w:rsidRPr="00171C65">
              <w:rPr>
                <w:rFonts w:cstheme="minorHAnsi"/>
              </w:rPr>
              <w:t>webináre</w:t>
            </w:r>
            <w:proofErr w:type="spellEnd"/>
            <w:r w:rsidRPr="00171C65">
              <w:rPr>
                <w:rFonts w:cstheme="minorHAnsi"/>
              </w:rPr>
              <w:t xml:space="preserve"> sa uskutočnili začiatkom roka 2021 a mali pozitívnu spätnú väzbu od študentov. </w:t>
            </w:r>
            <w:proofErr w:type="spellStart"/>
            <w:r w:rsidRPr="00171C65">
              <w:rPr>
                <w:rFonts w:cstheme="minorHAnsi"/>
              </w:rPr>
              <w:t>Webináre</w:t>
            </w:r>
            <w:proofErr w:type="spellEnd"/>
            <w:r w:rsidRPr="00171C65">
              <w:rPr>
                <w:rFonts w:cstheme="minorHAnsi"/>
              </w:rPr>
              <w:t xml:space="preserve"> sú nahrávané a plne k dispozícii študentom, ktorí majú v čase konania </w:t>
            </w:r>
            <w:proofErr w:type="spellStart"/>
            <w:r w:rsidRPr="00171C65">
              <w:rPr>
                <w:rFonts w:cstheme="minorHAnsi"/>
              </w:rPr>
              <w:t>webinára</w:t>
            </w:r>
            <w:proofErr w:type="spellEnd"/>
            <w:r w:rsidRPr="00171C65">
              <w:rPr>
                <w:rFonts w:cstheme="minorHAnsi"/>
              </w:rPr>
              <w:t xml:space="preserve"> výučbu.</w:t>
            </w:r>
          </w:p>
        </w:tc>
      </w:tr>
      <w:tr w:rsidR="002C07F7" w14:paraId="340071B0" w14:textId="77777777" w:rsidTr="002D4762">
        <w:tc>
          <w:tcPr>
            <w:tcW w:w="708" w:type="dxa"/>
            <w:vMerge w:val="restart"/>
            <w:shd w:val="clear" w:color="auto" w:fill="F2F2F2" w:themeFill="background1" w:themeFillShade="F2"/>
          </w:tcPr>
          <w:p w14:paraId="314E644B" w14:textId="77777777" w:rsidR="002C07F7" w:rsidRPr="00822FE8" w:rsidRDefault="002C07F7" w:rsidP="002C07F7">
            <w:pPr>
              <w:spacing w:line="216" w:lineRule="auto"/>
              <w:jc w:val="center"/>
              <w:rPr>
                <w:b/>
                <w:iCs/>
              </w:rPr>
            </w:pPr>
            <w:r w:rsidRPr="00822FE8">
              <w:rPr>
                <w:b/>
                <w:iCs/>
              </w:rPr>
              <w:lastRenderedPageBreak/>
              <w:t>D</w:t>
            </w:r>
          </w:p>
        </w:tc>
        <w:tc>
          <w:tcPr>
            <w:tcW w:w="10073" w:type="dxa"/>
            <w:shd w:val="clear" w:color="auto" w:fill="F2F2F2" w:themeFill="background1" w:themeFillShade="F2"/>
          </w:tcPr>
          <w:p w14:paraId="276A4C5E" w14:textId="77777777" w:rsidR="002C07F7" w:rsidRPr="006B7704" w:rsidRDefault="002C07F7" w:rsidP="002C07F7">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360804" w14:paraId="6CB218BB" w14:textId="77777777" w:rsidTr="002D4762">
        <w:trPr>
          <w:trHeight w:val="825"/>
        </w:trPr>
        <w:tc>
          <w:tcPr>
            <w:tcW w:w="708" w:type="dxa"/>
            <w:vMerge/>
            <w:shd w:val="clear" w:color="auto" w:fill="F2F2F2" w:themeFill="background1" w:themeFillShade="F2"/>
          </w:tcPr>
          <w:p w14:paraId="101647FB" w14:textId="77777777" w:rsidR="00360804" w:rsidRPr="00822FE8" w:rsidRDefault="00360804" w:rsidP="00360804">
            <w:pPr>
              <w:spacing w:line="216" w:lineRule="auto"/>
              <w:jc w:val="center"/>
              <w:rPr>
                <w:b/>
                <w:iCs/>
              </w:rPr>
            </w:pPr>
          </w:p>
        </w:tc>
        <w:tc>
          <w:tcPr>
            <w:tcW w:w="10073" w:type="dxa"/>
            <w:shd w:val="clear" w:color="auto" w:fill="FFFFFF" w:themeFill="background1"/>
          </w:tcPr>
          <w:p w14:paraId="2C0C9DE6" w14:textId="77777777" w:rsidR="00360804" w:rsidRDefault="00360804" w:rsidP="00360804">
            <w:pPr>
              <w:spacing w:line="216" w:lineRule="auto"/>
              <w:ind w:left="32"/>
              <w:jc w:val="both"/>
              <w:rPr>
                <w:rFonts w:cstheme="minorHAnsi"/>
                <w:i/>
                <w:iCs/>
                <w:sz w:val="18"/>
                <w:szCs w:val="18"/>
              </w:rPr>
            </w:pPr>
          </w:p>
          <w:p w14:paraId="7B1240EA" w14:textId="77777777" w:rsidR="00360804" w:rsidRDefault="00360804" w:rsidP="00360804">
            <w:pPr>
              <w:spacing w:line="216" w:lineRule="auto"/>
              <w:ind w:left="32"/>
              <w:jc w:val="both"/>
              <w:rPr>
                <w:rFonts w:cstheme="minorHAnsi"/>
                <w:i/>
                <w:iCs/>
                <w:sz w:val="18"/>
                <w:szCs w:val="18"/>
              </w:rPr>
            </w:pPr>
            <w:r w:rsidRPr="00363E2E">
              <w:rPr>
                <w:rFonts w:cstheme="minorHAnsi"/>
                <w:i/>
                <w:iCs/>
                <w:sz w:val="18"/>
                <w:szCs w:val="18"/>
              </w:rPr>
              <w:t xml:space="preserve">Charakteristika </w:t>
            </w:r>
            <w:r>
              <w:rPr>
                <w:rFonts w:cstheme="minorHAnsi"/>
                <w:i/>
                <w:iCs/>
                <w:sz w:val="18"/>
                <w:szCs w:val="18"/>
              </w:rPr>
              <w:t>spolupráce vo väzbe n</w:t>
            </w:r>
            <w:r w:rsidRPr="00363E2E">
              <w:rPr>
                <w:rFonts w:cstheme="minorHAnsi"/>
                <w:i/>
                <w:iCs/>
                <w:sz w:val="18"/>
                <w:szCs w:val="18"/>
              </w:rPr>
              <w:t>a </w:t>
            </w:r>
            <w:r>
              <w:rPr>
                <w:rFonts w:cstheme="minorHAnsi"/>
                <w:i/>
                <w:iCs/>
                <w:sz w:val="18"/>
                <w:szCs w:val="18"/>
              </w:rPr>
              <w:t>dosahovanie výstupov vzdelávania študijného programu. Uveďte plný názov partnerskej inštitúcie, v prípade zahraničnej inštitúcie uveďte v zátvorke štát. V krátkej charakteristike participácie identifikujte význam partnera vo vzťahu k vyučovaciemu procesu (výberové prednášky, exkurzie, stáže, praxe, účasť na záverečných skúškach, zadávanie tém záverečných prác, vedenie záverečných prác...), definujte a popíšte kľúčové body, prípadne spoločné výstupy spolupráce pri zabezpečovaní vzdelávania. Štruktúra informácií:</w:t>
            </w:r>
          </w:p>
          <w:p w14:paraId="06515257" w14:textId="77777777" w:rsidR="00360804" w:rsidRDefault="00360804" w:rsidP="00360804">
            <w:pPr>
              <w:spacing w:line="216" w:lineRule="auto"/>
              <w:ind w:left="32"/>
              <w:jc w:val="both"/>
              <w:rPr>
                <w:bCs/>
                <w:i/>
                <w:color w:val="AEAAAA" w:themeColor="background2" w:themeShade="BF"/>
              </w:rPr>
            </w:pPr>
          </w:p>
          <w:p w14:paraId="78D0747F" w14:textId="77777777" w:rsidR="00360804" w:rsidRPr="006D3643" w:rsidRDefault="00360804" w:rsidP="00360804">
            <w:pPr>
              <w:spacing w:line="216" w:lineRule="auto"/>
              <w:jc w:val="both"/>
            </w:pPr>
            <w:proofErr w:type="spellStart"/>
            <w:r w:rsidRPr="006D3643">
              <w:t>Scheidt</w:t>
            </w:r>
            <w:proofErr w:type="spellEnd"/>
            <w:r w:rsidRPr="006D3643">
              <w:t xml:space="preserve"> &amp; </w:t>
            </w:r>
            <w:proofErr w:type="spellStart"/>
            <w:r w:rsidRPr="006D3643">
              <w:t>Bachmann</w:t>
            </w:r>
            <w:proofErr w:type="spellEnd"/>
            <w:r w:rsidRPr="006D3643">
              <w:t xml:space="preserve"> Slovakia </w:t>
            </w:r>
            <w:proofErr w:type="spellStart"/>
            <w:r w:rsidRPr="006D3643">
              <w:t>s.r.o</w:t>
            </w:r>
            <w:proofErr w:type="spellEnd"/>
            <w:r w:rsidRPr="006D3643">
              <w:t>.</w:t>
            </w:r>
          </w:p>
          <w:p w14:paraId="7012225F"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t xml:space="preserve"> a skúšajú na štátnych záverečných skúškach</w:t>
            </w:r>
            <w:r w:rsidRPr="006D3643">
              <w:t xml:space="preserve">. Spoločnosť každoročne finančne odmeňuje najlepších absolventov za najlepšiu diplomovú/bakalársku prácu a tým motivuje študentov. Spoločnosť taktiež organizuje stáže pre študentov ŠP Počítačové inžinierstvo v materskej spoločnosti v </w:t>
            </w:r>
            <w:proofErr w:type="spellStart"/>
            <w:r w:rsidRPr="006D3643">
              <w:t>Mönchengladbachu</w:t>
            </w:r>
            <w:proofErr w:type="spellEnd"/>
            <w:r w:rsidRPr="006D3643">
              <w:t xml:space="preserve"> v Nemecku.</w:t>
            </w:r>
          </w:p>
          <w:p w14:paraId="02BD88A2" w14:textId="77777777" w:rsidR="00360804" w:rsidRPr="006D3643" w:rsidRDefault="00360804" w:rsidP="00360804">
            <w:pPr>
              <w:spacing w:line="216" w:lineRule="auto"/>
              <w:jc w:val="both"/>
            </w:pPr>
          </w:p>
          <w:p w14:paraId="3C2F548B" w14:textId="77777777" w:rsidR="00360804" w:rsidRPr="006D3643" w:rsidRDefault="00360804" w:rsidP="00360804">
            <w:pPr>
              <w:spacing w:line="216" w:lineRule="auto"/>
              <w:jc w:val="both"/>
            </w:pPr>
            <w:proofErr w:type="spellStart"/>
            <w:r w:rsidRPr="006D3643">
              <w:t>GlobalLogic</w:t>
            </w:r>
            <w:proofErr w:type="spellEnd"/>
            <w:r w:rsidRPr="006D3643">
              <w:t xml:space="preserve"> Slovakia </w:t>
            </w:r>
            <w:proofErr w:type="spellStart"/>
            <w:r w:rsidRPr="006D3643">
              <w:t>s.r.o</w:t>
            </w:r>
            <w:proofErr w:type="spellEnd"/>
            <w:r w:rsidRPr="006D3643">
              <w:t>.</w:t>
            </w:r>
          </w:p>
          <w:p w14:paraId="7ECB19FB"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xml:space="preserve">. </w:t>
            </w:r>
          </w:p>
          <w:p w14:paraId="50B0BFF2" w14:textId="77777777" w:rsidR="00360804" w:rsidRPr="006D3643" w:rsidRDefault="00360804" w:rsidP="00360804">
            <w:pPr>
              <w:spacing w:line="216" w:lineRule="auto"/>
              <w:jc w:val="both"/>
            </w:pPr>
          </w:p>
          <w:p w14:paraId="27C09A3B" w14:textId="77777777" w:rsidR="00360804" w:rsidRPr="006D3643" w:rsidRDefault="00360804" w:rsidP="00360804">
            <w:pPr>
              <w:spacing w:line="216" w:lineRule="auto"/>
              <w:jc w:val="both"/>
            </w:pPr>
            <w:r w:rsidRPr="006D3643">
              <w:t xml:space="preserve">MANZ Slovakia, </w:t>
            </w:r>
            <w:proofErr w:type="spellStart"/>
            <w:r w:rsidRPr="006D3643">
              <w:t>s.r.o</w:t>
            </w:r>
            <w:proofErr w:type="spellEnd"/>
            <w:r w:rsidRPr="006D3643">
              <w:t>.</w:t>
            </w:r>
          </w:p>
          <w:p w14:paraId="22E991D1"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Spoločnosť materiálne podporuje študijný program Počítačové inžinierstvo (elektronické súčiastky a komponenty).</w:t>
            </w:r>
          </w:p>
          <w:p w14:paraId="758BC43B" w14:textId="77777777" w:rsidR="00360804" w:rsidRPr="006D3643" w:rsidRDefault="00360804" w:rsidP="00360804">
            <w:pPr>
              <w:spacing w:line="216" w:lineRule="auto"/>
              <w:jc w:val="both"/>
            </w:pPr>
          </w:p>
          <w:p w14:paraId="0DF40C50" w14:textId="77777777" w:rsidR="00360804" w:rsidRPr="006D3643" w:rsidRDefault="00360804" w:rsidP="00360804">
            <w:pPr>
              <w:spacing w:line="216" w:lineRule="auto"/>
              <w:jc w:val="both"/>
            </w:pPr>
            <w:proofErr w:type="spellStart"/>
            <w:r w:rsidRPr="006D3643">
              <w:t>EMtest</w:t>
            </w:r>
            <w:proofErr w:type="spellEnd"/>
            <w:r w:rsidRPr="006D3643">
              <w:t xml:space="preserve">, </w:t>
            </w:r>
            <w:proofErr w:type="spellStart"/>
            <w:r w:rsidRPr="006D3643">
              <w:t>a.s</w:t>
            </w:r>
            <w:proofErr w:type="spellEnd"/>
            <w:r w:rsidRPr="006D3643">
              <w:t>.</w:t>
            </w:r>
          </w:p>
          <w:p w14:paraId="66891CB9"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w:t>
            </w:r>
          </w:p>
          <w:p w14:paraId="351FBFDF" w14:textId="77777777" w:rsidR="00360804" w:rsidRPr="006D3643" w:rsidRDefault="00360804" w:rsidP="00360804">
            <w:pPr>
              <w:spacing w:line="216" w:lineRule="auto"/>
              <w:jc w:val="both"/>
            </w:pPr>
          </w:p>
          <w:p w14:paraId="1E109F9C" w14:textId="77777777" w:rsidR="00360804" w:rsidRPr="006D3643" w:rsidRDefault="00360804" w:rsidP="00360804">
            <w:pPr>
              <w:spacing w:line="216" w:lineRule="auto"/>
              <w:jc w:val="both"/>
            </w:pPr>
            <w:proofErr w:type="spellStart"/>
            <w:r w:rsidRPr="006D3643">
              <w:t>Freescale</w:t>
            </w:r>
            <w:proofErr w:type="spellEnd"/>
            <w:r w:rsidRPr="006D3643">
              <w:t xml:space="preserve"> Polovodiče Česká Republika, </w:t>
            </w:r>
            <w:proofErr w:type="spellStart"/>
            <w:r w:rsidRPr="006D3643">
              <w:t>s.r.o</w:t>
            </w:r>
            <w:proofErr w:type="spellEnd"/>
            <w:r w:rsidRPr="006D3643">
              <w:t>.</w:t>
            </w:r>
          </w:p>
          <w:p w14:paraId="7EC7F617"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xml:space="preserve">. Spoločnosť materiálne podporuje študijný program Počítačové inžinierstvo (elektronické súčiastky, komponenty, vývojové </w:t>
            </w:r>
            <w:proofErr w:type="spellStart"/>
            <w:r w:rsidRPr="006D3643">
              <w:t>kity</w:t>
            </w:r>
            <w:proofErr w:type="spellEnd"/>
            <w:r w:rsidRPr="006D3643">
              <w:t>).</w:t>
            </w:r>
          </w:p>
          <w:p w14:paraId="5838C910" w14:textId="77777777" w:rsidR="00360804" w:rsidRPr="006D3643" w:rsidRDefault="00360804" w:rsidP="00360804">
            <w:pPr>
              <w:spacing w:line="216" w:lineRule="auto"/>
              <w:jc w:val="both"/>
            </w:pPr>
          </w:p>
          <w:p w14:paraId="15865CA2" w14:textId="77777777" w:rsidR="00360804" w:rsidRPr="006D3643" w:rsidRDefault="00360804" w:rsidP="00360804">
            <w:pPr>
              <w:spacing w:line="216" w:lineRule="auto"/>
              <w:jc w:val="both"/>
            </w:pPr>
            <w:proofErr w:type="spellStart"/>
            <w:r w:rsidRPr="006D3643">
              <w:t>STMicroelectronics</w:t>
            </w:r>
            <w:proofErr w:type="spellEnd"/>
          </w:p>
          <w:p w14:paraId="5E9C62F4"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 xml:space="preserve">. Spoločnosť materiálne podporuje študijný program Počítačové inžinierstvo (elektronické súčiastky, komponenty, vývojové </w:t>
            </w:r>
            <w:proofErr w:type="spellStart"/>
            <w:r w:rsidRPr="006D3643">
              <w:t>kity</w:t>
            </w:r>
            <w:proofErr w:type="spellEnd"/>
            <w:r w:rsidRPr="006D3643">
              <w:t>).</w:t>
            </w:r>
          </w:p>
          <w:p w14:paraId="308D1C02" w14:textId="77777777" w:rsidR="00360804" w:rsidRPr="006D3643" w:rsidRDefault="00360804" w:rsidP="00360804">
            <w:pPr>
              <w:spacing w:line="216" w:lineRule="auto"/>
              <w:jc w:val="both"/>
            </w:pPr>
          </w:p>
          <w:p w14:paraId="30784BC0" w14:textId="77777777" w:rsidR="00360804" w:rsidRPr="006D3643" w:rsidRDefault="00360804" w:rsidP="00360804">
            <w:pPr>
              <w:spacing w:line="216" w:lineRule="auto"/>
              <w:jc w:val="both"/>
            </w:pPr>
            <w:r w:rsidRPr="006D3643">
              <w:t xml:space="preserve">M2M </w:t>
            </w:r>
            <w:proofErr w:type="spellStart"/>
            <w:r w:rsidRPr="006D3643">
              <w:t>solutions</w:t>
            </w:r>
            <w:proofErr w:type="spellEnd"/>
            <w:r w:rsidRPr="006D3643">
              <w:t xml:space="preserve">, </w:t>
            </w:r>
            <w:proofErr w:type="spellStart"/>
            <w:r w:rsidRPr="006D3643">
              <w:t>s.r.o</w:t>
            </w:r>
            <w:proofErr w:type="spellEnd"/>
            <w:r w:rsidRPr="006D3643">
              <w:t>.</w:t>
            </w:r>
          </w:p>
          <w:p w14:paraId="11FEC21F"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w:t>
            </w:r>
          </w:p>
          <w:p w14:paraId="7569C9AB" w14:textId="77777777" w:rsidR="00360804" w:rsidRPr="006D3643" w:rsidRDefault="00360804" w:rsidP="00360804">
            <w:pPr>
              <w:spacing w:line="216" w:lineRule="auto"/>
              <w:jc w:val="both"/>
            </w:pPr>
          </w:p>
          <w:p w14:paraId="766A9DFA" w14:textId="77777777" w:rsidR="00360804" w:rsidRPr="006D3643" w:rsidRDefault="00360804" w:rsidP="00360804">
            <w:pPr>
              <w:spacing w:line="216" w:lineRule="auto"/>
              <w:jc w:val="both"/>
            </w:pPr>
            <w:proofErr w:type="spellStart"/>
            <w:r w:rsidRPr="006D3643">
              <w:t>Asseco</w:t>
            </w:r>
            <w:proofErr w:type="spellEnd"/>
            <w:r w:rsidRPr="006D3643">
              <w:t xml:space="preserve"> CEIT, </w:t>
            </w:r>
            <w:proofErr w:type="spellStart"/>
            <w:r w:rsidRPr="006D3643">
              <w:t>a.s</w:t>
            </w:r>
            <w:proofErr w:type="spellEnd"/>
            <w:r w:rsidRPr="006D3643">
              <w:t>.</w:t>
            </w:r>
          </w:p>
          <w:p w14:paraId="733B7F92" w14:textId="77777777" w:rsidR="00360804" w:rsidRPr="006D3643" w:rsidRDefault="00360804" w:rsidP="00360804">
            <w:pPr>
              <w:spacing w:line="216" w:lineRule="auto"/>
              <w:jc w:val="both"/>
            </w:pPr>
            <w:r w:rsidRPr="006D3643">
              <w:t xml:space="preserve">Významný partner vo vzťahu k vyučovaciemu procesu. Spoločnosť sa aktívne zapája do vyučovacie procesu formou zadávania tém projektovej výučby (Projekt 1 - 3), zadávania tém záverečných prác a vedenia záverečných prác. Zástupcovia spoločnosti sa pravidelne aktívne zúčastňujú aj obhajob projektov organizovaných pod názvom </w:t>
            </w:r>
            <w:proofErr w:type="spellStart"/>
            <w:r w:rsidRPr="006D3643">
              <w:t>PanelStory</w:t>
            </w:r>
            <w:proofErr w:type="spellEnd"/>
            <w:r w:rsidRPr="006D3643">
              <w:t>.</w:t>
            </w:r>
          </w:p>
          <w:p w14:paraId="4C99F8B4" w14:textId="77777777" w:rsidR="00360804" w:rsidRPr="006D3643" w:rsidRDefault="00360804" w:rsidP="00360804">
            <w:pPr>
              <w:spacing w:line="216" w:lineRule="auto"/>
              <w:jc w:val="both"/>
            </w:pPr>
          </w:p>
          <w:p w14:paraId="49E6E430" w14:textId="77777777" w:rsidR="00360804" w:rsidRPr="006D3643" w:rsidRDefault="00360804" w:rsidP="00360804">
            <w:pPr>
              <w:spacing w:line="216" w:lineRule="auto"/>
              <w:jc w:val="both"/>
            </w:pPr>
            <w:r w:rsidRPr="006D3643">
              <w:t xml:space="preserve">IS - Industry Solutions, </w:t>
            </w:r>
            <w:proofErr w:type="spellStart"/>
            <w:r w:rsidRPr="006D3643">
              <w:t>a.s</w:t>
            </w:r>
            <w:proofErr w:type="spellEnd"/>
            <w:r w:rsidRPr="006D3643">
              <w:t>.</w:t>
            </w:r>
          </w:p>
          <w:p w14:paraId="39CCD443" w14:textId="77777777" w:rsidR="00360804" w:rsidRPr="006D3643" w:rsidRDefault="00360804" w:rsidP="00360804">
            <w:pPr>
              <w:spacing w:line="216" w:lineRule="auto"/>
              <w:jc w:val="both"/>
            </w:pPr>
            <w:r w:rsidRPr="006D3643">
              <w:t>Spolupráca v</w:t>
            </w:r>
            <w:r>
              <w:t xml:space="preserve"> </w:t>
            </w:r>
            <w:r w:rsidRPr="006D3643">
              <w:t>rámci výskumného projektu. Ako riešitelia projektu sú zapojení učitelia, ktorí získané skúsenosti prenášajú do výučbového procesu v</w:t>
            </w:r>
            <w:r>
              <w:t xml:space="preserve"> </w:t>
            </w:r>
            <w:r w:rsidRPr="006D3643">
              <w:t>rám</w:t>
            </w:r>
            <w:r>
              <w:t>c</w:t>
            </w:r>
            <w:r w:rsidRPr="006D3643">
              <w:t>i predmetov, ktoré zabezpečujú.</w:t>
            </w:r>
          </w:p>
          <w:p w14:paraId="01F7EB7B" w14:textId="77777777" w:rsidR="00360804" w:rsidRPr="006D3643" w:rsidRDefault="00360804" w:rsidP="00360804">
            <w:pPr>
              <w:spacing w:line="216" w:lineRule="auto"/>
              <w:jc w:val="both"/>
            </w:pPr>
          </w:p>
          <w:p w14:paraId="1F1178B2" w14:textId="77777777" w:rsidR="00360804" w:rsidRPr="006D3643" w:rsidRDefault="00360804" w:rsidP="00360804">
            <w:pPr>
              <w:spacing w:line="216" w:lineRule="auto"/>
              <w:jc w:val="both"/>
            </w:pPr>
            <w:proofErr w:type="spellStart"/>
            <w:r w:rsidRPr="006D3643">
              <w:t>Greenway</w:t>
            </w:r>
            <w:proofErr w:type="spellEnd"/>
          </w:p>
          <w:p w14:paraId="7C50022E" w14:textId="77777777" w:rsidR="00360804" w:rsidRPr="006D3643" w:rsidRDefault="00360804" w:rsidP="00360804">
            <w:pPr>
              <w:spacing w:line="216" w:lineRule="auto"/>
              <w:jc w:val="both"/>
            </w:pPr>
            <w:r w:rsidRPr="006D3643">
              <w:t>Spolupráca v</w:t>
            </w:r>
            <w:r>
              <w:t xml:space="preserve"> </w:t>
            </w:r>
            <w:r w:rsidRPr="006D3643">
              <w:t>rámci výskumného projektu. Ako riešitelia projektu sú zapojení učitelia, ktorí získané skúsenosti prenášajú do výučbového procesu v</w:t>
            </w:r>
            <w:r>
              <w:t xml:space="preserve"> </w:t>
            </w:r>
            <w:r w:rsidRPr="006D3643">
              <w:t>rám</w:t>
            </w:r>
            <w:r>
              <w:t>c</w:t>
            </w:r>
            <w:r w:rsidRPr="006D3643">
              <w:t>i predmetov, ktoré zabezpečujú.</w:t>
            </w:r>
          </w:p>
          <w:p w14:paraId="7F72A85E" w14:textId="77777777" w:rsidR="00360804" w:rsidRPr="00822FE8" w:rsidRDefault="00360804" w:rsidP="00360804">
            <w:pPr>
              <w:autoSpaceDE w:val="0"/>
              <w:autoSpaceDN w:val="0"/>
              <w:adjustRightInd w:val="0"/>
              <w:jc w:val="both"/>
              <w:rPr>
                <w:rFonts w:cstheme="minorHAnsi"/>
                <w:b/>
                <w:bCs/>
              </w:rPr>
            </w:pPr>
          </w:p>
        </w:tc>
      </w:tr>
      <w:tr w:rsidR="00360804" w14:paraId="6D5C9D63" w14:textId="77777777" w:rsidTr="002D4762">
        <w:tc>
          <w:tcPr>
            <w:tcW w:w="708" w:type="dxa"/>
            <w:vMerge w:val="restart"/>
            <w:shd w:val="clear" w:color="auto" w:fill="F2F2F2" w:themeFill="background1" w:themeFillShade="F2"/>
          </w:tcPr>
          <w:p w14:paraId="076B9E12" w14:textId="77777777" w:rsidR="00360804" w:rsidRPr="00822FE8" w:rsidRDefault="00360804" w:rsidP="00360804">
            <w:pPr>
              <w:spacing w:line="216" w:lineRule="auto"/>
              <w:jc w:val="center"/>
              <w:rPr>
                <w:b/>
                <w:iCs/>
              </w:rPr>
            </w:pPr>
            <w:r w:rsidRPr="00822FE8">
              <w:rPr>
                <w:b/>
                <w:iCs/>
              </w:rPr>
              <w:lastRenderedPageBreak/>
              <w:t>E</w:t>
            </w:r>
          </w:p>
        </w:tc>
        <w:tc>
          <w:tcPr>
            <w:tcW w:w="10073" w:type="dxa"/>
            <w:shd w:val="clear" w:color="auto" w:fill="F2F2F2" w:themeFill="background1" w:themeFillShade="F2"/>
          </w:tcPr>
          <w:p w14:paraId="469BCDD0" w14:textId="77777777" w:rsidR="00360804" w:rsidRPr="00822FE8" w:rsidRDefault="00360804" w:rsidP="00360804">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62338405" w14:textId="77777777" w:rsidR="00360804" w:rsidRPr="002730BB" w:rsidRDefault="00360804" w:rsidP="00360804">
            <w:pPr>
              <w:spacing w:line="216" w:lineRule="auto"/>
              <w:jc w:val="both"/>
              <w:rPr>
                <w:rFonts w:cstheme="minorHAnsi"/>
                <w:b/>
                <w:bCs/>
              </w:rPr>
            </w:pPr>
          </w:p>
        </w:tc>
      </w:tr>
      <w:tr w:rsidR="00360804" w14:paraId="5ED3387E" w14:textId="77777777" w:rsidTr="002D4762">
        <w:trPr>
          <w:trHeight w:val="873"/>
        </w:trPr>
        <w:tc>
          <w:tcPr>
            <w:tcW w:w="708" w:type="dxa"/>
            <w:vMerge/>
          </w:tcPr>
          <w:p w14:paraId="150EDC8C" w14:textId="77777777" w:rsidR="00360804" w:rsidRPr="00EA00DE" w:rsidRDefault="00360804" w:rsidP="00360804">
            <w:pPr>
              <w:spacing w:line="216" w:lineRule="auto"/>
              <w:jc w:val="center"/>
              <w:rPr>
                <w:bCs/>
                <w:iCs/>
              </w:rPr>
            </w:pPr>
          </w:p>
        </w:tc>
        <w:tc>
          <w:tcPr>
            <w:tcW w:w="10073" w:type="dxa"/>
          </w:tcPr>
          <w:p w14:paraId="55CCBA5B" w14:textId="43E15057" w:rsidR="00360804" w:rsidRPr="00171C65" w:rsidRDefault="00360804" w:rsidP="00360804">
            <w:pPr>
              <w:spacing w:line="216" w:lineRule="auto"/>
              <w:jc w:val="both"/>
              <w:rPr>
                <w:rFonts w:cstheme="minorHAnsi"/>
              </w:rPr>
            </w:pPr>
            <w:r w:rsidRPr="00171C65">
              <w:rPr>
                <w:rFonts w:cstheme="minorHAnsi"/>
              </w:rPr>
              <w:t xml:space="preserve">Na úrovni univerzity možnosti sociálneho, športového, kultúrneho, duchovného a spoločenského vyžitia popisuje </w:t>
            </w:r>
            <w:hyperlink r:id="rId161" w:history="1">
              <w:r w:rsidR="00A23FCA" w:rsidRPr="00A23FCA">
                <w:rPr>
                  <w:rStyle w:val="Hypertextovprepojenie"/>
                  <w:rFonts w:cstheme="minorHAnsi"/>
                </w:rPr>
                <w:t>S</w:t>
              </w:r>
              <w:r w:rsidRPr="00A23FCA">
                <w:rPr>
                  <w:rStyle w:val="Hypertextovprepojenie"/>
                  <w:rFonts w:cstheme="minorHAnsi"/>
                </w:rPr>
                <w:t>mernica č. 217</w:t>
              </w:r>
            </w:hyperlink>
            <w:r w:rsidR="00A23FCA">
              <w:rPr>
                <w:rFonts w:cstheme="minorHAnsi"/>
              </w:rPr>
              <w:t xml:space="preserve"> Zdroje na podporu vzdelávacích, tvorivých a ďalších súvisiacich činností Žilinskej univerzity v Žiline</w:t>
            </w:r>
            <w:r>
              <w:rPr>
                <w:rFonts w:cstheme="minorHAnsi"/>
              </w:rPr>
              <w:t>,</w:t>
            </w:r>
            <w:r w:rsidRPr="00171C65">
              <w:rPr>
                <w:rFonts w:cstheme="minorHAnsi"/>
              </w:rPr>
              <w:t xml:space="preserve"> najmä články 17, 18 a 19.</w:t>
            </w:r>
          </w:p>
          <w:p w14:paraId="2A160BFA" w14:textId="77777777" w:rsidR="00360804" w:rsidRPr="00171C65" w:rsidRDefault="00360804" w:rsidP="00360804">
            <w:pPr>
              <w:spacing w:line="216" w:lineRule="auto"/>
              <w:jc w:val="both"/>
              <w:rPr>
                <w:rFonts w:cstheme="minorHAnsi"/>
                <w:i/>
                <w:iCs/>
              </w:rPr>
            </w:pPr>
          </w:p>
          <w:p w14:paraId="2AD64446" w14:textId="77777777" w:rsidR="00360804" w:rsidRPr="00171C65" w:rsidRDefault="00360804" w:rsidP="00360804">
            <w:pPr>
              <w:autoSpaceDE w:val="0"/>
              <w:autoSpaceDN w:val="0"/>
              <w:adjustRightInd w:val="0"/>
              <w:ind w:left="38"/>
              <w:jc w:val="both"/>
              <w:rPr>
                <w:rFonts w:cstheme="minorHAnsi"/>
              </w:rPr>
            </w:pPr>
            <w:r w:rsidRPr="00171C65">
              <w:rPr>
                <w:rFonts w:cstheme="minorHAnsi"/>
              </w:rPr>
              <w:t xml:space="preserve">V priestoroch fakulty sú vytvorené viaceré oddychové zóny – </w:t>
            </w:r>
            <w:proofErr w:type="spellStart"/>
            <w:r w:rsidRPr="00171C65">
              <w:rPr>
                <w:rFonts w:cstheme="minorHAnsi"/>
              </w:rPr>
              <w:t>Chill</w:t>
            </w:r>
            <w:proofErr w:type="spellEnd"/>
            <w:r w:rsidRPr="00171C65">
              <w:rPr>
                <w:rFonts w:cstheme="minorHAnsi"/>
              </w:rPr>
              <w:t xml:space="preserve"> zóna so sedačkami a stolmi s pripojením na internet, oddychová zóna v átriu vybavená kreslami a </w:t>
            </w:r>
            <w:proofErr w:type="spellStart"/>
            <w:r w:rsidRPr="00E80B37">
              <w:rPr>
                <w:rFonts w:cstheme="minorHAnsi"/>
                <w:color w:val="000000" w:themeColor="text1"/>
              </w:rPr>
              <w:t>tuli</w:t>
            </w:r>
            <w:proofErr w:type="spellEnd"/>
            <w:r w:rsidRPr="00171C65">
              <w:rPr>
                <w:rFonts w:cstheme="minorHAnsi"/>
              </w:rPr>
              <w:t xml:space="preserve"> vakmi, vonkajšia oddychová zóna s možnosťou zapožičania športového náčinia (bedminton, stolný futbal) a altánok s možnosťou grilovania.</w:t>
            </w:r>
          </w:p>
          <w:p w14:paraId="762FAAD1" w14:textId="1A7EFD28" w:rsidR="00360804" w:rsidRDefault="00360804" w:rsidP="007B0268">
            <w:pPr>
              <w:autoSpaceDE w:val="0"/>
              <w:autoSpaceDN w:val="0"/>
              <w:adjustRightInd w:val="0"/>
              <w:ind w:left="38"/>
              <w:jc w:val="both"/>
              <w:rPr>
                <w:rFonts w:cstheme="minorHAnsi"/>
              </w:rPr>
            </w:pPr>
            <w:r w:rsidRPr="00171C65">
              <w:rPr>
                <w:rFonts w:cstheme="minorHAnsi"/>
              </w:rPr>
              <w:t>Fakulta každoročne organizuje veľké množstvo akcií pre študentov aj zamestnancov (</w:t>
            </w:r>
            <w:proofErr w:type="spellStart"/>
            <w:r w:rsidRPr="00171C65">
              <w:rPr>
                <w:rFonts w:cstheme="minorHAnsi"/>
              </w:rPr>
              <w:t>Fričkovica</w:t>
            </w:r>
            <w:proofErr w:type="spellEnd"/>
            <w:r w:rsidRPr="00171C65">
              <w:rPr>
                <w:rFonts w:cstheme="minorHAnsi"/>
              </w:rPr>
              <w:t xml:space="preserve">, </w:t>
            </w:r>
            <w:proofErr w:type="spellStart"/>
            <w:r w:rsidRPr="00171C65">
              <w:rPr>
                <w:rFonts w:cstheme="minorHAnsi"/>
              </w:rPr>
              <w:t>Fri</w:t>
            </w:r>
            <w:proofErr w:type="spellEnd"/>
            <w:r w:rsidRPr="00171C65">
              <w:rPr>
                <w:rFonts w:cstheme="minorHAnsi"/>
              </w:rPr>
              <w:t xml:space="preserve"> ples, </w:t>
            </w:r>
            <w:proofErr w:type="spellStart"/>
            <w:r w:rsidRPr="00171C65">
              <w:rPr>
                <w:rFonts w:cstheme="minorHAnsi"/>
              </w:rPr>
              <w:t>Fri</w:t>
            </w:r>
            <w:proofErr w:type="spellEnd"/>
            <w:r w:rsidRPr="00171C65">
              <w:rPr>
                <w:rFonts w:cstheme="minorHAnsi"/>
              </w:rPr>
              <w:t xml:space="preserve"> punč, </w:t>
            </w:r>
            <w:proofErr w:type="spellStart"/>
            <w:r w:rsidRPr="00171C65">
              <w:rPr>
                <w:rFonts w:cstheme="minorHAnsi"/>
              </w:rPr>
              <w:t>Frifest</w:t>
            </w:r>
            <w:proofErr w:type="spellEnd"/>
            <w:r>
              <w:rPr>
                <w:rFonts w:cstheme="minorHAnsi"/>
              </w:rPr>
              <w:t xml:space="preserve"> a iné</w:t>
            </w:r>
            <w:r w:rsidRPr="00171C65">
              <w:rPr>
                <w:rFonts w:cstheme="minorHAnsi"/>
              </w:rPr>
              <w:t xml:space="preserve">), kde majú študenti možnosti na kultúrne a spoločenské vyžitie. Akcie sú organizované študentským združením FRI </w:t>
            </w:r>
            <w:proofErr w:type="spellStart"/>
            <w:r w:rsidRPr="00171C65">
              <w:rPr>
                <w:rFonts w:cstheme="minorHAnsi"/>
              </w:rPr>
              <w:t>club</w:t>
            </w:r>
            <w:proofErr w:type="spellEnd"/>
            <w:r w:rsidRPr="00171C65">
              <w:rPr>
                <w:rFonts w:cstheme="minorHAnsi"/>
              </w:rPr>
              <w:t xml:space="preserve"> (</w:t>
            </w:r>
            <w:hyperlink r:id="rId162" w:history="1">
              <w:r w:rsidRPr="00171C65">
                <w:rPr>
                  <w:rStyle w:val="Hypertextovprepojenie"/>
                  <w:rFonts w:cstheme="minorHAnsi"/>
                </w:rPr>
                <w:t>https://friclub.fri.uniza.sk</w:t>
              </w:r>
            </w:hyperlink>
            <w:r w:rsidRPr="00171C65">
              <w:rPr>
                <w:rFonts w:cstheme="minorHAnsi"/>
              </w:rPr>
              <w:t>)</w:t>
            </w:r>
            <w:r>
              <w:rPr>
                <w:rFonts w:cstheme="minorHAnsi"/>
              </w:rPr>
              <w:t>.</w:t>
            </w:r>
          </w:p>
          <w:p w14:paraId="1DB90A77" w14:textId="77777777" w:rsidR="00360804" w:rsidRPr="002730BB" w:rsidRDefault="00360804" w:rsidP="00360804">
            <w:pPr>
              <w:spacing w:line="216" w:lineRule="auto"/>
              <w:jc w:val="both"/>
              <w:rPr>
                <w:rFonts w:cstheme="minorHAnsi"/>
              </w:rPr>
            </w:pPr>
          </w:p>
        </w:tc>
      </w:tr>
      <w:tr w:rsidR="00360804" w14:paraId="6DA3CB5C" w14:textId="77777777" w:rsidTr="002D4762">
        <w:tc>
          <w:tcPr>
            <w:tcW w:w="708" w:type="dxa"/>
            <w:vMerge w:val="restart"/>
            <w:shd w:val="clear" w:color="auto" w:fill="F2F2F2" w:themeFill="background1" w:themeFillShade="F2"/>
          </w:tcPr>
          <w:p w14:paraId="682B1BA1" w14:textId="77777777" w:rsidR="00360804" w:rsidRPr="00822FE8" w:rsidRDefault="00360804" w:rsidP="00360804">
            <w:pPr>
              <w:spacing w:line="216" w:lineRule="auto"/>
              <w:jc w:val="center"/>
              <w:rPr>
                <w:b/>
                <w:iCs/>
              </w:rPr>
            </w:pPr>
            <w:r w:rsidRPr="00822FE8">
              <w:rPr>
                <w:b/>
                <w:iCs/>
              </w:rPr>
              <w:t>F</w:t>
            </w:r>
          </w:p>
        </w:tc>
        <w:tc>
          <w:tcPr>
            <w:tcW w:w="10073" w:type="dxa"/>
            <w:shd w:val="clear" w:color="auto" w:fill="F2F2F2" w:themeFill="background1" w:themeFillShade="F2"/>
          </w:tcPr>
          <w:p w14:paraId="58CFD1DE" w14:textId="77777777" w:rsidR="00360804" w:rsidRPr="00822FE8" w:rsidRDefault="00360804" w:rsidP="00360804">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360804" w:rsidRPr="002730BB" w:rsidRDefault="00360804" w:rsidP="00360804">
            <w:pPr>
              <w:spacing w:line="216" w:lineRule="auto"/>
              <w:jc w:val="both"/>
              <w:rPr>
                <w:rFonts w:cstheme="minorHAnsi"/>
                <w:b/>
                <w:bCs/>
              </w:rPr>
            </w:pPr>
          </w:p>
        </w:tc>
      </w:tr>
      <w:tr w:rsidR="00360804" w14:paraId="602056D6" w14:textId="77777777" w:rsidTr="002D4762">
        <w:trPr>
          <w:trHeight w:val="875"/>
        </w:trPr>
        <w:tc>
          <w:tcPr>
            <w:tcW w:w="708" w:type="dxa"/>
            <w:vMerge/>
          </w:tcPr>
          <w:p w14:paraId="3FBD815B" w14:textId="77777777" w:rsidR="00360804" w:rsidRPr="00EA00DE" w:rsidRDefault="00360804" w:rsidP="00360804">
            <w:pPr>
              <w:spacing w:line="216" w:lineRule="auto"/>
              <w:jc w:val="both"/>
              <w:rPr>
                <w:bCs/>
                <w:iCs/>
              </w:rPr>
            </w:pPr>
          </w:p>
        </w:tc>
        <w:tc>
          <w:tcPr>
            <w:tcW w:w="10073" w:type="dxa"/>
          </w:tcPr>
          <w:p w14:paraId="6418607D" w14:textId="77777777" w:rsidR="00360804" w:rsidRPr="002730BB" w:rsidRDefault="00360804" w:rsidP="00360804">
            <w:pPr>
              <w:spacing w:line="216" w:lineRule="auto"/>
              <w:ind w:left="360"/>
              <w:jc w:val="both"/>
              <w:rPr>
                <w:bCs/>
                <w:i/>
                <w:color w:val="AEAAAA" w:themeColor="background2" w:themeShade="BF"/>
              </w:rPr>
            </w:pPr>
          </w:p>
          <w:p w14:paraId="0061EC0C" w14:textId="737CB5D2" w:rsidR="00457866" w:rsidRPr="00A67CC3" w:rsidRDefault="00457866" w:rsidP="00457866">
            <w:pPr>
              <w:spacing w:line="216" w:lineRule="auto"/>
              <w:jc w:val="both"/>
              <w:rPr>
                <w:rFonts w:cstheme="minorHAnsi"/>
              </w:rPr>
            </w:pPr>
            <w:r w:rsidRPr="00A67CC3">
              <w:rPr>
                <w:rFonts w:cstheme="minorHAnsi"/>
              </w:rPr>
              <w:t xml:space="preserve">Na úrovni univerzity definuje procesy, postupy a štruktúry </w:t>
            </w:r>
            <w:hyperlink r:id="rId163" w:history="1">
              <w:r w:rsidRPr="00A23FCA">
                <w:rPr>
                  <w:rStyle w:val="Hypertextovprepojenie"/>
                  <w:rFonts w:cstheme="minorHAnsi"/>
                </w:rPr>
                <w:t>Smernica č. 219</w:t>
              </w:r>
            </w:hyperlink>
            <w:r w:rsidRPr="00A67CC3">
              <w:rPr>
                <w:rFonts w:cstheme="minorHAnsi"/>
              </w:rPr>
              <w:t xml:space="preserve"> Mobility študentov a zamestnancov Žilinskej univerzity v Žiline v</w:t>
            </w:r>
            <w:r>
              <w:rPr>
                <w:rFonts w:cstheme="minorHAnsi"/>
              </w:rPr>
              <w:t> </w:t>
            </w:r>
            <w:r w:rsidRPr="00A67CC3">
              <w:rPr>
                <w:rFonts w:cstheme="minorHAnsi"/>
              </w:rPr>
              <w:t>zahraničí.</w:t>
            </w:r>
          </w:p>
          <w:p w14:paraId="47A93B16" w14:textId="77777777" w:rsidR="00457866" w:rsidRPr="00A67CC3" w:rsidRDefault="00457866" w:rsidP="00457866">
            <w:pPr>
              <w:spacing w:line="216" w:lineRule="auto"/>
              <w:jc w:val="both"/>
              <w:rPr>
                <w:rFonts w:cstheme="minorHAnsi"/>
              </w:rPr>
            </w:pPr>
          </w:p>
          <w:p w14:paraId="424C93B5" w14:textId="77777777" w:rsidR="00457866" w:rsidRPr="00A67CC3" w:rsidRDefault="00457866" w:rsidP="00457866">
            <w:pPr>
              <w:spacing w:line="216" w:lineRule="auto"/>
              <w:jc w:val="both"/>
              <w:rPr>
                <w:rFonts w:cstheme="minorHAnsi"/>
              </w:rPr>
            </w:pPr>
            <w:r w:rsidRPr="00A67CC3">
              <w:rPr>
                <w:rFonts w:cstheme="minorHAnsi"/>
              </w:rPr>
              <w:t xml:space="preserve">Na úrovni fakulty sú detailné informácie a pravidlá pre účasť na mobilitách a stážach zverejnené na fakultných webových stránkach: </w:t>
            </w:r>
          </w:p>
          <w:p w14:paraId="0ECB7161" w14:textId="77777777" w:rsidR="00457866" w:rsidRPr="00A67CC3" w:rsidRDefault="00000000" w:rsidP="00457866">
            <w:pPr>
              <w:autoSpaceDE w:val="0"/>
              <w:autoSpaceDN w:val="0"/>
              <w:adjustRightInd w:val="0"/>
              <w:ind w:left="720"/>
              <w:jc w:val="both"/>
              <w:rPr>
                <w:rFonts w:cstheme="minorHAnsi"/>
                <w:iCs/>
              </w:rPr>
            </w:pPr>
            <w:hyperlink r:id="rId164" w:history="1">
              <w:r w:rsidR="00457866" w:rsidRPr="00A67CC3">
                <w:rPr>
                  <w:rStyle w:val="Hypertextovprepojenie"/>
                  <w:rFonts w:cstheme="minorHAnsi"/>
                  <w:iCs/>
                </w:rPr>
                <w:t>https://www.fri.uniza.sk/stranka/aktualne-informacie-erasmus</w:t>
              </w:r>
            </w:hyperlink>
          </w:p>
          <w:p w14:paraId="2DC95BEC" w14:textId="77777777" w:rsidR="00457866" w:rsidRPr="00A67CC3" w:rsidRDefault="00000000" w:rsidP="00457866">
            <w:pPr>
              <w:autoSpaceDE w:val="0"/>
              <w:autoSpaceDN w:val="0"/>
              <w:adjustRightInd w:val="0"/>
              <w:ind w:left="720"/>
              <w:jc w:val="both"/>
              <w:rPr>
                <w:rStyle w:val="Hypertextovprepojenie"/>
                <w:rFonts w:cstheme="minorHAnsi"/>
                <w:iCs/>
              </w:rPr>
            </w:pPr>
            <w:hyperlink r:id="rId165" w:history="1">
              <w:r w:rsidR="00457866" w:rsidRPr="00A67CC3">
                <w:rPr>
                  <w:rStyle w:val="Hypertextovprepojenie"/>
                  <w:rFonts w:cstheme="minorHAnsi"/>
                  <w:iCs/>
                </w:rPr>
                <w:t>https://www.fri.uniza.sk/stranka/zakladne-informacie-celouniverzitne-pravidla</w:t>
              </w:r>
            </w:hyperlink>
          </w:p>
          <w:p w14:paraId="20D843BA" w14:textId="77777777" w:rsidR="00457866" w:rsidRPr="00A67CC3" w:rsidRDefault="00457866" w:rsidP="00457866">
            <w:pPr>
              <w:autoSpaceDE w:val="0"/>
              <w:autoSpaceDN w:val="0"/>
              <w:adjustRightInd w:val="0"/>
              <w:ind w:left="720"/>
              <w:jc w:val="both"/>
              <w:rPr>
                <w:rStyle w:val="Hypertextovprepojenie"/>
                <w:rFonts w:cstheme="minorHAnsi"/>
                <w:iCs/>
              </w:rPr>
            </w:pPr>
          </w:p>
          <w:p w14:paraId="23AB0BFE" w14:textId="77777777" w:rsidR="00457866" w:rsidRPr="00A67CC3" w:rsidRDefault="00457866" w:rsidP="00457866">
            <w:pPr>
              <w:spacing w:line="216" w:lineRule="auto"/>
              <w:jc w:val="both"/>
              <w:rPr>
                <w:rFonts w:cstheme="minorHAnsi"/>
                <w:bCs/>
                <w:iCs/>
              </w:rPr>
            </w:pPr>
            <w:r w:rsidRPr="00A67CC3">
              <w:rPr>
                <w:rFonts w:cstheme="minorHAnsi"/>
                <w:bCs/>
                <w:iCs/>
              </w:rPr>
              <w:t>Na uvedených stránkach sú popísané základné pravidlá, postupy pri prihlasovaní na mobilitu, výber predmetov pre študijný pobyt, tlačivá pre dohodu o mobilite alebo stáži a informácie o grantoch a vyplatení finančnej podpory.</w:t>
            </w:r>
          </w:p>
          <w:p w14:paraId="73F7C572" w14:textId="77777777" w:rsidR="00457866" w:rsidRPr="00A67CC3" w:rsidRDefault="00457866" w:rsidP="00457866">
            <w:pPr>
              <w:spacing w:line="216" w:lineRule="auto"/>
              <w:jc w:val="both"/>
              <w:rPr>
                <w:rFonts w:cstheme="minorHAnsi"/>
                <w:bCs/>
                <w:iCs/>
              </w:rPr>
            </w:pPr>
          </w:p>
          <w:p w14:paraId="035E8CC5" w14:textId="77777777" w:rsidR="00457866" w:rsidRPr="00A67CC3" w:rsidRDefault="00457866" w:rsidP="00457866">
            <w:pPr>
              <w:spacing w:line="216" w:lineRule="auto"/>
              <w:jc w:val="both"/>
              <w:rPr>
                <w:rFonts w:cstheme="minorHAnsi"/>
              </w:rPr>
            </w:pPr>
            <w:r w:rsidRPr="00A67CC3">
              <w:rPr>
                <w:rFonts w:cstheme="minorHAnsi"/>
              </w:rPr>
              <w:t>Kontaktnými osobami pre mobility a stáže sú:</w:t>
            </w:r>
          </w:p>
          <w:p w14:paraId="5D4B19D6" w14:textId="77777777" w:rsidR="00457866" w:rsidRPr="00A67CC3" w:rsidRDefault="00457866" w:rsidP="00457866">
            <w:pPr>
              <w:rPr>
                <w:rFonts w:eastAsia="Times New Roman" w:cstheme="minorHAnsi"/>
                <w:lang w:eastAsia="sk-SK"/>
              </w:rPr>
            </w:pPr>
            <w:r w:rsidRPr="00A67CC3">
              <w:rPr>
                <w:rFonts w:eastAsia="Times New Roman" w:cstheme="minorHAnsi"/>
                <w:b/>
                <w:bCs/>
                <w:color w:val="333333"/>
                <w:shd w:val="clear" w:color="auto" w:fill="FFFFFF"/>
                <w:lang w:eastAsia="sk-SK"/>
              </w:rPr>
              <w:t>Fakultný koordinátor Erasmus+</w:t>
            </w:r>
            <w:r w:rsidRPr="00A67CC3">
              <w:rPr>
                <w:rFonts w:eastAsia="Times New Roman" w:cstheme="minorHAnsi"/>
                <w:b/>
                <w:bCs/>
                <w:color w:val="333333"/>
                <w:shd w:val="clear" w:color="auto" w:fill="FFFFFF"/>
                <w:lang w:eastAsia="sk-SK"/>
              </w:rPr>
              <w:br/>
            </w:r>
            <w:r w:rsidRPr="00A67CC3">
              <w:rPr>
                <w:rFonts w:eastAsia="Times New Roman" w:cstheme="minorHAnsi"/>
                <w:color w:val="333333"/>
                <w:shd w:val="clear" w:color="auto" w:fill="FFFFFF"/>
                <w:lang w:eastAsia="sk-SK"/>
              </w:rPr>
              <w:t xml:space="preserve">doc. Ing. Peter Márton, PhD. - tel.: </w:t>
            </w:r>
            <w:r>
              <w:rPr>
                <w:rFonts w:eastAsia="Times New Roman" w:cstheme="minorHAnsi"/>
                <w:color w:val="333333"/>
                <w:shd w:val="clear" w:color="auto" w:fill="FFFFFF"/>
                <w:lang w:eastAsia="sk-SK"/>
              </w:rPr>
              <w:t>0</w:t>
            </w:r>
            <w:r w:rsidRPr="00A67CC3">
              <w:rPr>
                <w:rFonts w:eastAsia="Times New Roman" w:cstheme="minorHAnsi"/>
                <w:color w:val="333333"/>
                <w:shd w:val="clear" w:color="auto" w:fill="FFFFFF"/>
                <w:lang w:eastAsia="sk-SK"/>
              </w:rPr>
              <w:t>41</w:t>
            </w:r>
            <w:r>
              <w:rPr>
                <w:rFonts w:eastAsia="Times New Roman" w:cstheme="minorHAnsi"/>
                <w:color w:val="333333"/>
                <w:shd w:val="clear" w:color="auto" w:fill="FFFFFF"/>
                <w:lang w:eastAsia="sk-SK"/>
              </w:rPr>
              <w:t>/</w:t>
            </w:r>
            <w:r w:rsidRPr="00A67CC3">
              <w:rPr>
                <w:rFonts w:eastAsia="Times New Roman" w:cstheme="minorHAnsi"/>
                <w:color w:val="333333"/>
                <w:shd w:val="clear" w:color="auto" w:fill="FFFFFF"/>
                <w:lang w:eastAsia="sk-SK"/>
              </w:rPr>
              <w:t>513 4053, e-mail: Peter.Marton@uniza.sk</w:t>
            </w:r>
          </w:p>
          <w:p w14:paraId="252B1065" w14:textId="2631A0C1" w:rsidR="00457866" w:rsidRPr="00A67CC3" w:rsidRDefault="00457866" w:rsidP="00457866">
            <w:pPr>
              <w:shd w:val="clear" w:color="auto" w:fill="FFFFFF"/>
              <w:spacing w:after="150"/>
              <w:rPr>
                <w:rFonts w:eastAsia="Times New Roman" w:cstheme="minorHAnsi"/>
                <w:color w:val="333333"/>
                <w:lang w:eastAsia="sk-SK"/>
              </w:rPr>
            </w:pPr>
            <w:r w:rsidRPr="00A67CC3">
              <w:rPr>
                <w:rFonts w:eastAsia="Times New Roman" w:cstheme="minorHAnsi"/>
                <w:b/>
                <w:bCs/>
                <w:color w:val="333333"/>
                <w:lang w:eastAsia="sk-SK"/>
              </w:rPr>
              <w:t>Fakultná referentka Erasmus+</w:t>
            </w:r>
            <w:r w:rsidRPr="00A67CC3">
              <w:rPr>
                <w:rFonts w:eastAsia="Times New Roman" w:cstheme="minorHAnsi"/>
                <w:color w:val="333333"/>
                <w:lang w:eastAsia="sk-SK"/>
              </w:rPr>
              <w:br/>
            </w:r>
            <w:r>
              <w:rPr>
                <w:rFonts w:cstheme="minorHAnsi"/>
              </w:rPr>
              <w:t xml:space="preserve">Mgr. Petra </w:t>
            </w:r>
            <w:proofErr w:type="spellStart"/>
            <w:r>
              <w:rPr>
                <w:rFonts w:cstheme="minorHAnsi"/>
              </w:rPr>
              <w:t>Cvičeková</w:t>
            </w:r>
            <w:proofErr w:type="spellEnd"/>
            <w:r w:rsidRPr="00A67CC3">
              <w:rPr>
                <w:rFonts w:eastAsia="Times New Roman" w:cstheme="minorHAnsi"/>
                <w:color w:val="333333"/>
                <w:lang w:eastAsia="sk-SK"/>
              </w:rPr>
              <w:t xml:space="preserve"> - tel.: </w:t>
            </w:r>
            <w:r>
              <w:rPr>
                <w:rFonts w:eastAsia="Times New Roman" w:cstheme="minorHAnsi"/>
                <w:color w:val="333333"/>
                <w:lang w:eastAsia="sk-SK"/>
              </w:rPr>
              <w:t>0</w:t>
            </w:r>
            <w:r w:rsidRPr="00A67CC3">
              <w:rPr>
                <w:rFonts w:eastAsia="Times New Roman" w:cstheme="minorHAnsi"/>
                <w:color w:val="333333"/>
                <w:lang w:eastAsia="sk-SK"/>
              </w:rPr>
              <w:t>41</w:t>
            </w:r>
            <w:r>
              <w:rPr>
                <w:rFonts w:eastAsia="Times New Roman" w:cstheme="minorHAnsi"/>
                <w:color w:val="333333"/>
                <w:lang w:eastAsia="sk-SK"/>
              </w:rPr>
              <w:t>/</w:t>
            </w:r>
            <w:r w:rsidRPr="00A67CC3">
              <w:rPr>
                <w:rFonts w:eastAsia="Times New Roman" w:cstheme="minorHAnsi"/>
                <w:color w:val="333333"/>
                <w:lang w:eastAsia="sk-SK"/>
              </w:rPr>
              <w:t>513 4</w:t>
            </w:r>
            <w:r>
              <w:rPr>
                <w:rFonts w:eastAsia="Times New Roman" w:cstheme="minorHAnsi"/>
                <w:color w:val="333333"/>
                <w:lang w:eastAsia="sk-SK"/>
              </w:rPr>
              <w:t>061</w:t>
            </w:r>
            <w:r w:rsidRPr="00A67CC3">
              <w:rPr>
                <w:rFonts w:eastAsia="Times New Roman" w:cstheme="minorHAnsi"/>
                <w:color w:val="333333"/>
                <w:lang w:eastAsia="sk-SK"/>
              </w:rPr>
              <w:t xml:space="preserve">, e-mail: </w:t>
            </w:r>
            <w:r>
              <w:rPr>
                <w:rFonts w:eastAsia="Times New Roman" w:cstheme="minorHAnsi"/>
                <w:color w:val="333333"/>
                <w:lang w:eastAsia="sk-SK"/>
              </w:rPr>
              <w:t>Petra.Cvicekova</w:t>
            </w:r>
            <w:r w:rsidRPr="00A67CC3">
              <w:rPr>
                <w:rFonts w:eastAsia="Times New Roman" w:cstheme="minorHAnsi"/>
                <w:color w:val="333333"/>
                <w:shd w:val="clear" w:color="auto" w:fill="FFFFFF"/>
                <w:lang w:eastAsia="sk-SK"/>
              </w:rPr>
              <w:t>@</w:t>
            </w:r>
            <w:r w:rsidRPr="00A67CC3">
              <w:rPr>
                <w:rFonts w:eastAsia="Times New Roman" w:cstheme="minorHAnsi"/>
                <w:color w:val="333333"/>
                <w:lang w:eastAsia="sk-SK"/>
              </w:rPr>
              <w:t>uniza.sk</w:t>
            </w:r>
          </w:p>
          <w:p w14:paraId="163A92D9" w14:textId="77777777" w:rsidR="00360804" w:rsidRPr="00432B4F" w:rsidRDefault="00360804" w:rsidP="00360804">
            <w:pPr>
              <w:spacing w:line="216" w:lineRule="auto"/>
              <w:jc w:val="both"/>
              <w:rPr>
                <w:rFonts w:cstheme="minorHAnsi"/>
                <w:bCs/>
                <w:i/>
                <w:iCs/>
                <w:sz w:val="18"/>
                <w:szCs w:val="18"/>
              </w:rPr>
            </w:pPr>
          </w:p>
        </w:tc>
      </w:tr>
    </w:tbl>
    <w:p w14:paraId="53B03EEF" w14:textId="77777777" w:rsidR="00556FBD" w:rsidRDefault="00556FBD" w:rsidP="00556FBD">
      <w:pPr>
        <w:rPr>
          <w:rFonts w:cstheme="minorHAnsi"/>
          <w:sz w:val="16"/>
          <w:szCs w:val="16"/>
        </w:rPr>
      </w:pPr>
    </w:p>
    <w:p w14:paraId="2B6B45F2"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82E4F" w14:paraId="2A10F882" w14:textId="77777777" w:rsidTr="002D4762">
        <w:trPr>
          <w:trHeight w:val="342"/>
        </w:trPr>
        <w:tc>
          <w:tcPr>
            <w:tcW w:w="708" w:type="dxa"/>
            <w:shd w:val="clear" w:color="auto" w:fill="2E74B5" w:themeFill="accent1" w:themeFillShade="BF"/>
            <w:vAlign w:val="center"/>
          </w:tcPr>
          <w:p w14:paraId="4D6716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2D4762">
        <w:trPr>
          <w:trHeight w:val="331"/>
        </w:trPr>
        <w:tc>
          <w:tcPr>
            <w:tcW w:w="708" w:type="dxa"/>
            <w:vMerge w:val="restart"/>
            <w:shd w:val="clear" w:color="auto" w:fill="F2F2F2" w:themeFill="background1" w:themeFillShade="F2"/>
          </w:tcPr>
          <w:p w14:paraId="681A5C48" w14:textId="77777777" w:rsidR="00556FBD" w:rsidRPr="00FF736C" w:rsidRDefault="00556FBD" w:rsidP="002D4762">
            <w:pPr>
              <w:spacing w:line="216" w:lineRule="auto"/>
              <w:jc w:val="center"/>
              <w:rPr>
                <w:rFonts w:cstheme="minorHAnsi"/>
                <w:b/>
                <w:iCs/>
              </w:rPr>
            </w:pPr>
            <w:r w:rsidRPr="00FF736C">
              <w:rPr>
                <w:rFonts w:cstheme="minorHAnsi"/>
                <w:b/>
                <w:iCs/>
              </w:rPr>
              <w:t>A</w:t>
            </w:r>
          </w:p>
        </w:tc>
        <w:tc>
          <w:tcPr>
            <w:tcW w:w="10073" w:type="dxa"/>
            <w:shd w:val="clear" w:color="auto" w:fill="F2F2F2" w:themeFill="background1" w:themeFillShade="F2"/>
            <w:vAlign w:val="center"/>
          </w:tcPr>
          <w:p w14:paraId="565313D1" w14:textId="77777777" w:rsidR="00556FBD" w:rsidRPr="00FF736C" w:rsidRDefault="00556FBD" w:rsidP="002D4762">
            <w:pPr>
              <w:spacing w:line="216" w:lineRule="auto"/>
              <w:jc w:val="both"/>
              <w:rPr>
                <w:rFonts w:cstheme="minorHAnsi"/>
                <w:b/>
              </w:rPr>
            </w:pPr>
            <w:r w:rsidRPr="00FF736C">
              <w:rPr>
                <w:rFonts w:cstheme="minorHAnsi"/>
                <w:b/>
              </w:rPr>
              <w:t>Požadované schopnosti a predpoklady potrebné na prijatie na štúdium</w:t>
            </w:r>
          </w:p>
        </w:tc>
      </w:tr>
      <w:tr w:rsidR="002727A4" w14:paraId="52B25C4E" w14:textId="77777777" w:rsidTr="004D222D">
        <w:trPr>
          <w:trHeight w:val="1074"/>
        </w:trPr>
        <w:tc>
          <w:tcPr>
            <w:tcW w:w="708" w:type="dxa"/>
            <w:vMerge/>
            <w:shd w:val="clear" w:color="auto" w:fill="auto"/>
          </w:tcPr>
          <w:p w14:paraId="52237783" w14:textId="77777777" w:rsidR="002727A4" w:rsidRPr="00FF736C" w:rsidRDefault="002727A4" w:rsidP="002727A4">
            <w:pPr>
              <w:spacing w:line="216" w:lineRule="auto"/>
              <w:jc w:val="center"/>
              <w:rPr>
                <w:rFonts w:cstheme="minorHAnsi"/>
                <w:bCs/>
                <w:iCs/>
              </w:rPr>
            </w:pPr>
          </w:p>
        </w:tc>
        <w:tc>
          <w:tcPr>
            <w:tcW w:w="10073" w:type="dxa"/>
            <w:shd w:val="clear" w:color="auto" w:fill="auto"/>
            <w:vAlign w:val="center"/>
          </w:tcPr>
          <w:p w14:paraId="13ADF95A" w14:textId="31C88FB1" w:rsidR="002727A4" w:rsidRPr="003F4591" w:rsidRDefault="002727A4" w:rsidP="004D222D">
            <w:pPr>
              <w:spacing w:line="216" w:lineRule="auto"/>
              <w:rPr>
                <w:rFonts w:cstheme="minorHAnsi"/>
              </w:rPr>
            </w:pPr>
            <w:r w:rsidRPr="003F4591">
              <w:rPr>
                <w:rFonts w:cstheme="minorHAnsi"/>
              </w:rPr>
              <w:t xml:space="preserve">Na úrovni univerzity definuje procesy, postupy a štruktúry Smernica </w:t>
            </w:r>
            <w:r>
              <w:rPr>
                <w:rFonts w:cstheme="minorHAnsi"/>
              </w:rPr>
              <w:t xml:space="preserve">č. </w:t>
            </w:r>
            <w:r w:rsidRPr="003F4591">
              <w:rPr>
                <w:rFonts w:cstheme="minorHAnsi"/>
              </w:rPr>
              <w:t>206 Zásady a pravidlá prijímacieho konania na štúdium na UNIZA</w:t>
            </w:r>
            <w:r>
              <w:rPr>
                <w:rFonts w:cstheme="minorHAnsi"/>
              </w:rPr>
              <w:t xml:space="preserve"> </w:t>
            </w:r>
            <w:r w:rsidRPr="00A67CC3">
              <w:rPr>
                <w:rFonts w:cstheme="minorHAnsi"/>
              </w:rPr>
              <w:t>(</w:t>
            </w:r>
            <w:hyperlink r:id="rId166" w:history="1">
              <w:r w:rsidRPr="002C16E6">
                <w:rPr>
                  <w:rStyle w:val="Hypertextovprepojenie"/>
                  <w:rFonts w:cstheme="minorHAnsi"/>
                </w:rPr>
                <w: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w:t>
              </w:r>
            </w:hyperlink>
            <w:r>
              <w:rPr>
                <w:rFonts w:cstheme="minorHAnsi"/>
              </w:rPr>
              <w:t>)</w:t>
            </w:r>
            <w:r w:rsidRPr="003F4591">
              <w:rPr>
                <w:rFonts w:cstheme="minorHAnsi"/>
              </w:rPr>
              <w:t xml:space="preserve">. </w:t>
            </w:r>
          </w:p>
          <w:p w14:paraId="1443BA4E" w14:textId="77777777" w:rsidR="002727A4" w:rsidRPr="003F4591" w:rsidRDefault="002727A4" w:rsidP="004D222D">
            <w:pPr>
              <w:spacing w:line="216" w:lineRule="auto"/>
              <w:rPr>
                <w:rFonts w:cstheme="minorHAnsi"/>
              </w:rPr>
            </w:pPr>
          </w:p>
          <w:p w14:paraId="054EF631" w14:textId="2B2E4BFB" w:rsidR="002727A4" w:rsidRDefault="002727A4" w:rsidP="004D222D">
            <w:pPr>
              <w:spacing w:line="216" w:lineRule="auto"/>
            </w:pPr>
            <w:r w:rsidRPr="003F4591">
              <w:rPr>
                <w:rFonts w:cstheme="minorHAnsi"/>
              </w:rPr>
              <w:t xml:space="preserve">Na úrovni fakulty definujú procesy, postupy a štruktúry schválené Podmienky prijatia </w:t>
            </w:r>
            <w:r>
              <w:rPr>
                <w:rFonts w:cstheme="minorHAnsi"/>
              </w:rPr>
              <w:t>(</w:t>
            </w:r>
            <w:hyperlink r:id="rId167" w:history="1">
              <w:r w:rsidR="002E7CFA" w:rsidRPr="002E7CFA">
                <w:rPr>
                  <w:rStyle w:val="Hypertextovprepojenie"/>
                </w:rPr>
                <w:t>https://www.uniza.sk/images/pdf/INFOLETAKY-akreditovanych-studijnych-programov/programy-2024-2025/FRI/FRI-ING-2024-2025-2.pdf</w:t>
              </w:r>
            </w:hyperlink>
            <w:r>
              <w:rPr>
                <w:rFonts w:cstheme="minorHAnsi"/>
              </w:rPr>
              <w:t xml:space="preserve">) </w:t>
            </w:r>
            <w:r w:rsidRPr="003F4591">
              <w:rPr>
                <w:rFonts w:cstheme="minorHAnsi"/>
              </w:rPr>
              <w:t>a </w:t>
            </w:r>
            <w:r w:rsidRPr="005A4221">
              <w:rPr>
                <w:rFonts w:cstheme="minorHAnsi"/>
              </w:rPr>
              <w:t>Zásady a pravidlá prijímacieho konania na štúdium</w:t>
            </w:r>
            <w:r>
              <w:rPr>
                <w:rFonts w:cstheme="minorHAnsi"/>
              </w:rPr>
              <w:t xml:space="preserve"> </w:t>
            </w:r>
            <w:r w:rsidRPr="005A4221">
              <w:rPr>
                <w:rFonts w:cstheme="minorHAnsi"/>
              </w:rPr>
              <w:t>na Fakultu riadenia a informatiky UNIZA</w:t>
            </w:r>
            <w:r>
              <w:rPr>
                <w:rFonts w:cstheme="minorHAnsi"/>
              </w:rPr>
              <w:t xml:space="preserve"> </w:t>
            </w:r>
            <w:r w:rsidRPr="005A4221">
              <w:rPr>
                <w:rFonts w:cstheme="minorHAnsi"/>
              </w:rPr>
              <w:t>pre 2. stupeň štúdia</w:t>
            </w:r>
            <w:r>
              <w:rPr>
                <w:rFonts w:cstheme="minorHAnsi"/>
              </w:rPr>
              <w:t xml:space="preserve"> </w:t>
            </w:r>
            <w:r>
              <w:t>(</w:t>
            </w:r>
            <w:hyperlink r:id="rId168" w:history="1">
              <w:r w:rsidR="002E7CFA" w:rsidRPr="002E7CFA">
                <w:rPr>
                  <w:rStyle w:val="Hypertextovprepojenie"/>
                </w:rPr>
                <w:t>https://www.fri.uniza.sk/uploads/files/1688901476-Zasady-a-pravidla-prijimacieho-konania-na-FRI-UNIZA-2-stupen-2024-2025.pdf</w:t>
              </w:r>
            </w:hyperlink>
            <w:r>
              <w:t>).</w:t>
            </w:r>
          </w:p>
          <w:p w14:paraId="41475D97" w14:textId="77777777" w:rsidR="002727A4" w:rsidRPr="003F4591" w:rsidRDefault="002727A4" w:rsidP="004D222D">
            <w:pPr>
              <w:spacing w:line="216" w:lineRule="auto"/>
              <w:rPr>
                <w:rFonts w:cstheme="minorHAnsi"/>
              </w:rPr>
            </w:pPr>
          </w:p>
          <w:p w14:paraId="69DE2EA3" w14:textId="77777777"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Počet prijímaných študentov sa určuje na základe:</w:t>
            </w:r>
          </w:p>
          <w:p w14:paraId="0BB019AE" w14:textId="77777777" w:rsidR="002727A4" w:rsidRPr="003F4591" w:rsidRDefault="002727A4">
            <w:pPr>
              <w:pStyle w:val="tlPrvriadok1cm"/>
              <w:numPr>
                <w:ilvl w:val="0"/>
                <w:numId w:val="18"/>
              </w:numPr>
              <w:tabs>
                <w:tab w:val="left" w:pos="720"/>
              </w:tabs>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personálnych a priestorových možností, ktoré je fakulta schopná v súlade so zákonom a s jej rozvojom efektívne poskytovať,</w:t>
            </w:r>
          </w:p>
          <w:p w14:paraId="7DD5E25A" w14:textId="77777777" w:rsidR="002727A4" w:rsidRPr="003F4591" w:rsidRDefault="002727A4">
            <w:pPr>
              <w:pStyle w:val="tlPrvriadok1cm"/>
              <w:numPr>
                <w:ilvl w:val="0"/>
                <w:numId w:val="18"/>
              </w:numPr>
              <w:tabs>
                <w:tab w:val="left" w:pos="720"/>
              </w:tabs>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informácií o demografickom rozvoji, predpokladoch a potrebách spoločnosti, ktoré sa budú neustále aktualizovať na základe informácii zo Slovenského štatistického úradu a Ministerstva školstva SR.</w:t>
            </w:r>
          </w:p>
          <w:p w14:paraId="1159951A" w14:textId="77777777"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Naplnenie určeného počtu študentov sa bude uskutočňovať na fakulte formou:</w:t>
            </w:r>
          </w:p>
          <w:p w14:paraId="34B9CA68"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účasti na veľtrhoch vzdelávania v SR a v zahraničí,</w:t>
            </w:r>
          </w:p>
          <w:p w14:paraId="5696C7F4"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organizovaním Dní otvorených dverí,</w:t>
            </w:r>
          </w:p>
          <w:p w14:paraId="7181C31D"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prezentáciou fakulty na web</w:t>
            </w:r>
            <w:r>
              <w:rPr>
                <w:rFonts w:asciiTheme="minorHAnsi" w:hAnsiTheme="minorHAnsi" w:cstheme="minorHAnsi"/>
                <w:sz w:val="22"/>
                <w:szCs w:val="22"/>
              </w:rPr>
              <w:t xml:space="preserve">ových </w:t>
            </w:r>
            <w:r w:rsidRPr="003F4591">
              <w:rPr>
                <w:rFonts w:asciiTheme="minorHAnsi" w:hAnsiTheme="minorHAnsi" w:cstheme="minorHAnsi"/>
                <w:sz w:val="22"/>
                <w:szCs w:val="22"/>
              </w:rPr>
              <w:t>stránkach,</w:t>
            </w:r>
          </w:p>
          <w:p w14:paraId="1A2729D2"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prezentačných akcií organizovaných v spolupráci s úspešnými spoločnosťami, firmami a korporáciami,</w:t>
            </w:r>
          </w:p>
          <w:p w14:paraId="6B7C218C"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t>spolupráce so študentskými organizáciami,</w:t>
            </w:r>
          </w:p>
          <w:p w14:paraId="141FE3E9" w14:textId="77777777" w:rsidR="002727A4" w:rsidRPr="003F4591" w:rsidRDefault="002727A4">
            <w:pPr>
              <w:pStyle w:val="tlPrvriadok1cm"/>
              <w:numPr>
                <w:ilvl w:val="0"/>
                <w:numId w:val="17"/>
              </w:numPr>
              <w:spacing w:after="120"/>
              <w:ind w:left="0" w:firstLine="0"/>
              <w:jc w:val="left"/>
              <w:rPr>
                <w:rFonts w:asciiTheme="minorHAnsi" w:hAnsiTheme="minorHAnsi" w:cstheme="minorHAnsi"/>
                <w:sz w:val="22"/>
                <w:szCs w:val="22"/>
              </w:rPr>
            </w:pPr>
            <w:r w:rsidRPr="003F4591">
              <w:rPr>
                <w:rFonts w:asciiTheme="minorHAnsi" w:hAnsiTheme="minorHAnsi" w:cstheme="minorHAnsi"/>
                <w:sz w:val="22"/>
                <w:szCs w:val="22"/>
              </w:rPr>
              <w:lastRenderedPageBreak/>
              <w:t>aktivít vyvíjaných v spolupráci so samosprávnymi a štátnymi orgánmi za účelom rozvíjania záujmu mladej generácie o štúdium.</w:t>
            </w:r>
          </w:p>
          <w:p w14:paraId="2677126D" w14:textId="77777777"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Prijímacie konanie sa riadi „Zásadami prijímania na štúdium“, ktoré schvaľuje akademický senát fakulty. V týchto zásadách sa špecifikujú podrobnosti spôsobu prijímania z pohľadu príslušných študijných programov a taktiež kritériá na odpustenie prijímacej skúšky.</w:t>
            </w:r>
          </w:p>
          <w:p w14:paraId="410A9C97" w14:textId="77777777" w:rsidR="002727A4" w:rsidRDefault="002727A4" w:rsidP="004D222D">
            <w:pPr>
              <w:pStyle w:val="tlPrvriadok1cm"/>
              <w:spacing w:after="120"/>
              <w:ind w:firstLine="0"/>
              <w:jc w:val="left"/>
              <w:rPr>
                <w:rFonts w:asciiTheme="minorHAnsi" w:hAnsiTheme="minorHAnsi" w:cstheme="minorHAnsi"/>
                <w:sz w:val="22"/>
                <w:szCs w:val="22"/>
              </w:rPr>
            </w:pPr>
            <w:r w:rsidRPr="005A4221">
              <w:rPr>
                <w:rFonts w:asciiTheme="minorHAnsi" w:hAnsiTheme="minorHAnsi" w:cstheme="minorHAnsi"/>
                <w:sz w:val="22"/>
                <w:szCs w:val="22"/>
              </w:rPr>
              <w:t>Základnou podmienkou prijatia na študijný program druhého stupňa je získanie vysokoškolského vzdelania prvého stupňa (zákon č. 131/2002 Z. z. o vysokých školách v znení neskorších predpisov).</w:t>
            </w:r>
          </w:p>
          <w:p w14:paraId="4F262126" w14:textId="77777777"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 xml:space="preserve">Počet prijímaných </w:t>
            </w:r>
            <w:r>
              <w:rPr>
                <w:rFonts w:asciiTheme="minorHAnsi" w:hAnsiTheme="minorHAnsi" w:cstheme="minorHAnsi"/>
                <w:sz w:val="22"/>
                <w:szCs w:val="22"/>
              </w:rPr>
              <w:t xml:space="preserve">študentov </w:t>
            </w:r>
            <w:r w:rsidRPr="003F4591">
              <w:rPr>
                <w:rFonts w:asciiTheme="minorHAnsi" w:hAnsiTheme="minorHAnsi" w:cstheme="minorHAnsi"/>
                <w:sz w:val="22"/>
                <w:szCs w:val="22"/>
              </w:rPr>
              <w:t>v</w:t>
            </w:r>
            <w:r>
              <w:rPr>
                <w:rFonts w:asciiTheme="minorHAnsi" w:hAnsiTheme="minorHAnsi" w:cstheme="minorHAnsi"/>
                <w:sz w:val="22"/>
                <w:szCs w:val="22"/>
              </w:rPr>
              <w:t> inžinierskom študijnom programe Počítačové inžinierstvo</w:t>
            </w:r>
            <w:r w:rsidRPr="003F4591">
              <w:rPr>
                <w:rFonts w:asciiTheme="minorHAnsi" w:hAnsiTheme="minorHAnsi" w:cstheme="minorHAnsi"/>
                <w:sz w:val="22"/>
                <w:szCs w:val="22"/>
              </w:rPr>
              <w:t xml:space="preserve"> sa odhaduje na </w:t>
            </w:r>
            <w:r>
              <w:rPr>
                <w:rFonts w:asciiTheme="minorHAnsi" w:hAnsiTheme="minorHAnsi" w:cstheme="minorHAnsi"/>
                <w:sz w:val="22"/>
                <w:szCs w:val="22"/>
              </w:rPr>
              <w:t>4</w:t>
            </w:r>
            <w:r w:rsidRPr="003F4591">
              <w:rPr>
                <w:rFonts w:asciiTheme="minorHAnsi" w:hAnsiTheme="minorHAnsi" w:cstheme="minorHAnsi"/>
                <w:sz w:val="22"/>
                <w:szCs w:val="22"/>
              </w:rPr>
              <w:t>0. Počty prijímaných súvisia s odhadom záujmu o jednotlivé študijné programy a </w:t>
            </w:r>
            <w:r>
              <w:rPr>
                <w:rFonts w:asciiTheme="minorHAnsi" w:hAnsiTheme="minorHAnsi" w:cstheme="minorHAnsi"/>
                <w:sz w:val="22"/>
                <w:szCs w:val="22"/>
              </w:rPr>
              <w:t>sú</w:t>
            </w:r>
            <w:r w:rsidRPr="003F4591">
              <w:rPr>
                <w:rFonts w:asciiTheme="minorHAnsi" w:hAnsiTheme="minorHAnsi" w:cstheme="minorHAnsi"/>
                <w:sz w:val="22"/>
                <w:szCs w:val="22"/>
              </w:rPr>
              <w:t xml:space="preserve"> každoročne upravované v súlade s kapacitnými možnosťami fakulty.</w:t>
            </w:r>
          </w:p>
          <w:p w14:paraId="04D295E9" w14:textId="1390D1A5" w:rsidR="002727A4" w:rsidRPr="003F4591" w:rsidRDefault="002727A4" w:rsidP="004D222D">
            <w:pPr>
              <w:pStyle w:val="tlPrvriadok1cm"/>
              <w:spacing w:after="120"/>
              <w:ind w:firstLine="0"/>
              <w:jc w:val="left"/>
              <w:rPr>
                <w:rFonts w:asciiTheme="minorHAnsi" w:hAnsiTheme="minorHAnsi" w:cstheme="minorHAnsi"/>
                <w:sz w:val="22"/>
                <w:szCs w:val="22"/>
              </w:rPr>
            </w:pPr>
            <w:r w:rsidRPr="003F4591">
              <w:rPr>
                <w:rFonts w:asciiTheme="minorHAnsi" w:hAnsiTheme="minorHAnsi" w:cstheme="minorHAnsi"/>
                <w:sz w:val="22"/>
                <w:szCs w:val="22"/>
              </w:rPr>
              <w:t xml:space="preserve">Podmienky </w:t>
            </w:r>
            <w:r>
              <w:rPr>
                <w:rFonts w:asciiTheme="minorHAnsi" w:hAnsiTheme="minorHAnsi" w:cstheme="minorHAnsi"/>
                <w:sz w:val="22"/>
                <w:szCs w:val="22"/>
              </w:rPr>
              <w:t>p</w:t>
            </w:r>
            <w:r w:rsidRPr="003F4591">
              <w:rPr>
                <w:rFonts w:asciiTheme="minorHAnsi" w:hAnsiTheme="minorHAnsi" w:cstheme="minorHAnsi"/>
                <w:sz w:val="22"/>
                <w:szCs w:val="22"/>
              </w:rPr>
              <w:t xml:space="preserve">rijatia a forma prijímacieho konania na </w:t>
            </w:r>
            <w:r>
              <w:rPr>
                <w:rFonts w:asciiTheme="minorHAnsi" w:hAnsiTheme="minorHAnsi" w:cstheme="minorHAnsi"/>
                <w:sz w:val="22"/>
                <w:szCs w:val="22"/>
              </w:rPr>
              <w:t>inžinierske</w:t>
            </w:r>
            <w:r w:rsidRPr="003F4591">
              <w:rPr>
                <w:rFonts w:asciiTheme="minorHAnsi" w:hAnsiTheme="minorHAnsi" w:cstheme="minorHAnsi"/>
                <w:sz w:val="22"/>
                <w:szCs w:val="22"/>
              </w:rPr>
              <w:t xml:space="preserve"> štúdium (pre akademický rok 20</w:t>
            </w:r>
            <w:r>
              <w:rPr>
                <w:rFonts w:asciiTheme="minorHAnsi" w:hAnsiTheme="minorHAnsi" w:cstheme="minorHAnsi"/>
                <w:sz w:val="22"/>
                <w:szCs w:val="22"/>
              </w:rPr>
              <w:t>2</w:t>
            </w:r>
            <w:r w:rsidR="000C01BF">
              <w:rPr>
                <w:rFonts w:asciiTheme="minorHAnsi" w:hAnsiTheme="minorHAnsi" w:cstheme="minorHAnsi"/>
                <w:sz w:val="22"/>
                <w:szCs w:val="22"/>
              </w:rPr>
              <w:t>4</w:t>
            </w:r>
            <w:r w:rsidRPr="003F4591">
              <w:rPr>
                <w:rFonts w:asciiTheme="minorHAnsi" w:hAnsiTheme="minorHAnsi" w:cstheme="minorHAnsi"/>
                <w:sz w:val="22"/>
                <w:szCs w:val="22"/>
              </w:rPr>
              <w:t>/202</w:t>
            </w:r>
            <w:r w:rsidR="000C01BF">
              <w:rPr>
                <w:rFonts w:asciiTheme="minorHAnsi" w:hAnsiTheme="minorHAnsi" w:cstheme="minorHAnsi"/>
                <w:sz w:val="22"/>
                <w:szCs w:val="22"/>
              </w:rPr>
              <w:t>5</w:t>
            </w:r>
            <w:r w:rsidRPr="003F4591">
              <w:rPr>
                <w:rFonts w:asciiTheme="minorHAnsi" w:hAnsiTheme="minorHAnsi" w:cstheme="minorHAnsi"/>
                <w:sz w:val="22"/>
                <w:szCs w:val="22"/>
              </w:rPr>
              <w:t>):</w:t>
            </w:r>
          </w:p>
          <w:p w14:paraId="3EFEDEB3" w14:textId="0D10F18A" w:rsidR="002727A4" w:rsidRPr="00007CDE" w:rsidRDefault="002727A4" w:rsidP="004D222D">
            <w:pPr>
              <w:pStyle w:val="tlPrvriadok1cm"/>
              <w:spacing w:after="120"/>
              <w:ind w:firstLine="0"/>
              <w:jc w:val="left"/>
              <w:rPr>
                <w:rFonts w:cstheme="minorHAnsi"/>
                <w:bCs/>
                <w:i/>
                <w:iCs/>
                <w:sz w:val="18"/>
                <w:szCs w:val="18"/>
              </w:rPr>
            </w:pPr>
            <w:r w:rsidRPr="005A4221">
              <w:rPr>
                <w:rFonts w:asciiTheme="minorHAnsi" w:hAnsiTheme="minorHAnsi" w:cstheme="minorHAnsi"/>
                <w:sz w:val="22"/>
                <w:szCs w:val="22"/>
              </w:rPr>
              <w:t xml:space="preserve">Bez prijímacej skúšky sú prijatí uchádzači, ktorí počas štúdia bakalárskeho </w:t>
            </w:r>
            <w:r>
              <w:rPr>
                <w:rFonts w:asciiTheme="minorHAnsi" w:hAnsiTheme="minorHAnsi" w:cstheme="minorHAnsi"/>
                <w:sz w:val="22"/>
                <w:szCs w:val="22"/>
              </w:rPr>
              <w:t xml:space="preserve">študijného programu Počítačové inžinierstvo </w:t>
            </w:r>
            <w:r w:rsidRPr="005A4221">
              <w:rPr>
                <w:rFonts w:asciiTheme="minorHAnsi" w:hAnsiTheme="minorHAnsi" w:cstheme="minorHAnsi"/>
                <w:sz w:val="22"/>
                <w:szCs w:val="22"/>
              </w:rPr>
              <w:t>úspešne absolvovali predpísané predmety (alebo ich ekvivalent podľa informačného listu) a požiadali písomne dekana fakulty o odpustenie prijímacej skúšky.</w:t>
            </w:r>
            <w:r>
              <w:rPr>
                <w:rFonts w:asciiTheme="minorHAnsi" w:hAnsiTheme="minorHAnsi" w:cstheme="minorHAnsi"/>
                <w:sz w:val="22"/>
                <w:szCs w:val="22"/>
              </w:rPr>
              <w:t xml:space="preserve"> </w:t>
            </w:r>
            <w:r w:rsidRPr="006B41D6">
              <w:rPr>
                <w:rFonts w:asciiTheme="minorHAnsi" w:hAnsiTheme="minorHAnsi" w:cstheme="minorHAnsi"/>
                <w:sz w:val="22"/>
                <w:szCs w:val="22"/>
              </w:rPr>
              <w:t xml:space="preserve">Ostatní absolventi bakalárskeho štúdia, ktorí nespĺňajú podmienky prijatia bez prijímacej skúšky, sú prijímaní podľa poradia na základe váženého študijného priemeru za bakalárske štúdium (v ktorom je započítaná aj klasifikácia z predmetov prijímacej skúšky) až do naplnenia kapacitných možností fakulty. Na prijímacej skúške sa formou testu overia znalosti v rozsahu </w:t>
            </w:r>
            <w:r>
              <w:rPr>
                <w:rFonts w:asciiTheme="minorHAnsi" w:hAnsiTheme="minorHAnsi" w:cstheme="minorHAnsi"/>
                <w:sz w:val="22"/>
                <w:szCs w:val="22"/>
              </w:rPr>
              <w:t>predmetu Počítačové inžinierstvo</w:t>
            </w:r>
            <w:r w:rsidRPr="006B41D6">
              <w:rPr>
                <w:rFonts w:asciiTheme="minorHAnsi" w:hAnsiTheme="minorHAnsi" w:cstheme="minorHAnsi"/>
                <w:sz w:val="22"/>
                <w:szCs w:val="22"/>
              </w:rPr>
              <w:t>.</w:t>
            </w:r>
          </w:p>
        </w:tc>
      </w:tr>
      <w:tr w:rsidR="002727A4" w14:paraId="18EFC37D" w14:textId="77777777" w:rsidTr="002D4762">
        <w:trPr>
          <w:trHeight w:val="342"/>
        </w:trPr>
        <w:tc>
          <w:tcPr>
            <w:tcW w:w="708" w:type="dxa"/>
            <w:vMerge w:val="restart"/>
            <w:shd w:val="clear" w:color="auto" w:fill="F2F2F2" w:themeFill="background1" w:themeFillShade="F2"/>
          </w:tcPr>
          <w:p w14:paraId="1F8C1007" w14:textId="77777777" w:rsidR="002727A4" w:rsidRPr="00FF736C" w:rsidRDefault="002727A4" w:rsidP="002727A4">
            <w:pPr>
              <w:spacing w:line="216" w:lineRule="auto"/>
              <w:jc w:val="center"/>
              <w:rPr>
                <w:rFonts w:cstheme="minorHAnsi"/>
                <w:b/>
                <w:iCs/>
              </w:rPr>
            </w:pPr>
            <w:r w:rsidRPr="00FF736C">
              <w:rPr>
                <w:rFonts w:cstheme="minorHAnsi"/>
                <w:b/>
                <w:iCs/>
              </w:rPr>
              <w:lastRenderedPageBreak/>
              <w:t>B</w:t>
            </w:r>
          </w:p>
        </w:tc>
        <w:tc>
          <w:tcPr>
            <w:tcW w:w="10073" w:type="dxa"/>
            <w:shd w:val="clear" w:color="auto" w:fill="F2F2F2" w:themeFill="background1" w:themeFillShade="F2"/>
            <w:vAlign w:val="center"/>
          </w:tcPr>
          <w:p w14:paraId="5B4FA167" w14:textId="77777777" w:rsidR="002727A4" w:rsidRPr="00FF736C" w:rsidRDefault="002727A4" w:rsidP="002727A4">
            <w:pPr>
              <w:spacing w:line="216" w:lineRule="auto"/>
              <w:jc w:val="both"/>
              <w:rPr>
                <w:rFonts w:cstheme="minorHAnsi"/>
                <w:b/>
              </w:rPr>
            </w:pPr>
            <w:r w:rsidRPr="00FF736C">
              <w:rPr>
                <w:rFonts w:cstheme="minorHAnsi"/>
                <w:b/>
              </w:rPr>
              <w:t>Postupy prijímania na štúdium.</w:t>
            </w:r>
          </w:p>
        </w:tc>
      </w:tr>
      <w:tr w:rsidR="002727A4" w14:paraId="15034C92" w14:textId="77777777" w:rsidTr="004D222D">
        <w:trPr>
          <w:trHeight w:val="862"/>
        </w:trPr>
        <w:tc>
          <w:tcPr>
            <w:tcW w:w="708" w:type="dxa"/>
            <w:vMerge/>
            <w:shd w:val="clear" w:color="auto" w:fill="auto"/>
          </w:tcPr>
          <w:p w14:paraId="412B486F" w14:textId="77777777" w:rsidR="002727A4" w:rsidRDefault="002727A4" w:rsidP="002727A4">
            <w:pPr>
              <w:spacing w:line="216" w:lineRule="auto"/>
              <w:jc w:val="both"/>
              <w:rPr>
                <w:rFonts w:cstheme="minorHAnsi"/>
                <w:b/>
                <w:iCs/>
              </w:rPr>
            </w:pPr>
          </w:p>
        </w:tc>
        <w:tc>
          <w:tcPr>
            <w:tcW w:w="10073" w:type="dxa"/>
            <w:shd w:val="clear" w:color="auto" w:fill="auto"/>
            <w:vAlign w:val="center"/>
          </w:tcPr>
          <w:p w14:paraId="488C1D68" w14:textId="3AD2E6C3" w:rsidR="008E6EFF" w:rsidRPr="003F4591" w:rsidRDefault="008E6EFF" w:rsidP="004D222D">
            <w:pPr>
              <w:spacing w:line="216" w:lineRule="auto"/>
              <w:rPr>
                <w:rFonts w:cstheme="minorHAnsi"/>
              </w:rPr>
            </w:pPr>
            <w:r w:rsidRPr="003F4591">
              <w:rPr>
                <w:rFonts w:cstheme="minorHAnsi"/>
              </w:rPr>
              <w:t xml:space="preserve">Na úrovni univerzity definuje procesy, postupy a štruktúry Smernica </w:t>
            </w:r>
            <w:r>
              <w:rPr>
                <w:rFonts w:cstheme="minorHAnsi"/>
              </w:rPr>
              <w:t xml:space="preserve">č. </w:t>
            </w:r>
            <w:r w:rsidRPr="003F4591">
              <w:rPr>
                <w:rFonts w:cstheme="minorHAnsi"/>
              </w:rPr>
              <w:t>206 Zásady a pravidlá prijímacieho konania na štúdium na UNIZA</w:t>
            </w:r>
            <w:r>
              <w:rPr>
                <w:rFonts w:cstheme="minorHAnsi"/>
              </w:rPr>
              <w:t xml:space="preserve"> </w:t>
            </w:r>
            <w:r w:rsidRPr="00A67CC3">
              <w:rPr>
                <w:rFonts w:cstheme="minorHAnsi"/>
              </w:rPr>
              <w:t>(</w:t>
            </w:r>
            <w:hyperlink r:id="rId169" w:history="1">
              <w:r w:rsidRPr="002C16E6">
                <w:rPr>
                  <w:rStyle w:val="Hypertextovprepojenie"/>
                  <w:rFonts w:cstheme="minorHAnsi"/>
                </w:rPr>
                <w: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w:t>
              </w:r>
            </w:hyperlink>
            <w:r>
              <w:rPr>
                <w:rFonts w:cstheme="minorHAnsi"/>
              </w:rPr>
              <w:t>)</w:t>
            </w:r>
            <w:r w:rsidRPr="003F4591">
              <w:rPr>
                <w:rFonts w:cstheme="minorHAnsi"/>
              </w:rPr>
              <w:t xml:space="preserve">. </w:t>
            </w:r>
          </w:p>
          <w:p w14:paraId="4250EC68" w14:textId="77777777" w:rsidR="008E6EFF" w:rsidRPr="003F4591" w:rsidRDefault="008E6EFF" w:rsidP="004D222D">
            <w:pPr>
              <w:spacing w:line="216" w:lineRule="auto"/>
              <w:rPr>
                <w:rFonts w:cstheme="minorHAnsi"/>
              </w:rPr>
            </w:pPr>
          </w:p>
          <w:p w14:paraId="358A3284" w14:textId="77777777" w:rsidR="008E6EFF" w:rsidRDefault="008E6EFF" w:rsidP="004D222D">
            <w:pPr>
              <w:spacing w:line="216" w:lineRule="auto"/>
            </w:pPr>
            <w:r w:rsidRPr="003F4591">
              <w:rPr>
                <w:rFonts w:cstheme="minorHAnsi"/>
              </w:rPr>
              <w:t xml:space="preserve">Na úrovni fakulty definujú procesy, postupy a štruktúry schválené Podmienky prijatia </w:t>
            </w:r>
            <w:r>
              <w:rPr>
                <w:rFonts w:cstheme="minorHAnsi"/>
              </w:rPr>
              <w:t>(</w:t>
            </w:r>
            <w:hyperlink r:id="rId170" w:history="1">
              <w:r w:rsidRPr="002E7CFA">
                <w:rPr>
                  <w:rStyle w:val="Hypertextovprepojenie"/>
                </w:rPr>
                <w:t>https://www.uniza.sk/images/pdf/INFOLETAKY-akreditovanych-studijnych-programov/programy-2024-2025/FRI/FRI-ING-2024-2025-2.pdf</w:t>
              </w:r>
            </w:hyperlink>
            <w:r>
              <w:rPr>
                <w:rFonts w:cstheme="minorHAnsi"/>
              </w:rPr>
              <w:t xml:space="preserve">) </w:t>
            </w:r>
            <w:r w:rsidRPr="003F4591">
              <w:rPr>
                <w:rFonts w:cstheme="minorHAnsi"/>
              </w:rPr>
              <w:t>a </w:t>
            </w:r>
            <w:r w:rsidRPr="005A4221">
              <w:rPr>
                <w:rFonts w:cstheme="minorHAnsi"/>
              </w:rPr>
              <w:t>Zásady a pravidlá prijímacieho konania na štúdium</w:t>
            </w:r>
            <w:r>
              <w:rPr>
                <w:rFonts w:cstheme="minorHAnsi"/>
              </w:rPr>
              <w:t xml:space="preserve"> </w:t>
            </w:r>
            <w:r w:rsidRPr="005A4221">
              <w:rPr>
                <w:rFonts w:cstheme="minorHAnsi"/>
              </w:rPr>
              <w:t>na Fakultu riadenia a informatiky UNIZA</w:t>
            </w:r>
            <w:r>
              <w:rPr>
                <w:rFonts w:cstheme="minorHAnsi"/>
              </w:rPr>
              <w:t xml:space="preserve"> </w:t>
            </w:r>
            <w:r w:rsidRPr="005A4221">
              <w:rPr>
                <w:rFonts w:cstheme="minorHAnsi"/>
              </w:rPr>
              <w:t>pre 2. stupeň štúdia</w:t>
            </w:r>
            <w:r>
              <w:rPr>
                <w:rFonts w:cstheme="minorHAnsi"/>
              </w:rPr>
              <w:t xml:space="preserve"> </w:t>
            </w:r>
            <w:r>
              <w:t>(</w:t>
            </w:r>
            <w:hyperlink r:id="rId171" w:history="1">
              <w:r w:rsidRPr="002E7CFA">
                <w:rPr>
                  <w:rStyle w:val="Hypertextovprepojenie"/>
                </w:rPr>
                <w:t>https://www.fri.uniza.sk/uploads/files/1688901476-Zasady-a-pravidla-prijimacieho-konania-na-FRI-UNIZA-2-stupen-2024-2025.pdf</w:t>
              </w:r>
            </w:hyperlink>
            <w:r>
              <w:t>).</w:t>
            </w:r>
          </w:p>
          <w:p w14:paraId="2C1E1363" w14:textId="77777777" w:rsidR="002727A4" w:rsidRDefault="002727A4" w:rsidP="004D222D">
            <w:pPr>
              <w:spacing w:line="216" w:lineRule="auto"/>
              <w:rPr>
                <w:rFonts w:cstheme="minorHAnsi"/>
                <w:i/>
                <w:iCs/>
                <w:sz w:val="18"/>
                <w:szCs w:val="18"/>
              </w:rPr>
            </w:pPr>
          </w:p>
          <w:p w14:paraId="18DA97EE" w14:textId="77777777" w:rsidR="002727A4" w:rsidRPr="002730BB" w:rsidRDefault="002727A4" w:rsidP="004D222D">
            <w:pPr>
              <w:spacing w:line="216" w:lineRule="auto"/>
              <w:rPr>
                <w:rFonts w:cstheme="minorHAnsi"/>
                <w:b/>
                <w:bCs/>
              </w:rPr>
            </w:pPr>
          </w:p>
        </w:tc>
      </w:tr>
      <w:tr w:rsidR="002727A4" w14:paraId="51A2ED69" w14:textId="77777777" w:rsidTr="002D4762">
        <w:trPr>
          <w:trHeight w:val="342"/>
        </w:trPr>
        <w:tc>
          <w:tcPr>
            <w:tcW w:w="708" w:type="dxa"/>
            <w:vMerge w:val="restart"/>
            <w:shd w:val="clear" w:color="auto" w:fill="F2F2F2" w:themeFill="background1" w:themeFillShade="F2"/>
          </w:tcPr>
          <w:p w14:paraId="3A9D3EFA" w14:textId="77777777" w:rsidR="002727A4" w:rsidRDefault="002727A4" w:rsidP="002727A4">
            <w:pPr>
              <w:spacing w:line="216" w:lineRule="auto"/>
              <w:jc w:val="center"/>
              <w:rPr>
                <w:rFonts w:cstheme="minorHAnsi"/>
                <w:b/>
                <w:iCs/>
              </w:rPr>
            </w:pPr>
            <w:r>
              <w:rPr>
                <w:rFonts w:cstheme="minorHAnsi"/>
                <w:b/>
                <w:iCs/>
              </w:rPr>
              <w:t>C</w:t>
            </w:r>
          </w:p>
        </w:tc>
        <w:tc>
          <w:tcPr>
            <w:tcW w:w="10073" w:type="dxa"/>
            <w:shd w:val="clear" w:color="auto" w:fill="F2F2F2" w:themeFill="background1" w:themeFillShade="F2"/>
            <w:vAlign w:val="center"/>
          </w:tcPr>
          <w:p w14:paraId="3D85D0AA" w14:textId="77777777" w:rsidR="002727A4" w:rsidRPr="00FF736C" w:rsidRDefault="002727A4" w:rsidP="002727A4">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2727A4" w14:paraId="4BD0E305" w14:textId="77777777" w:rsidTr="00AD7C5A">
        <w:trPr>
          <w:trHeight w:val="875"/>
        </w:trPr>
        <w:tc>
          <w:tcPr>
            <w:tcW w:w="708" w:type="dxa"/>
            <w:vMerge/>
          </w:tcPr>
          <w:p w14:paraId="727AC54F" w14:textId="77777777" w:rsidR="002727A4" w:rsidRPr="00EA00DE" w:rsidRDefault="002727A4" w:rsidP="002727A4">
            <w:pPr>
              <w:spacing w:line="216" w:lineRule="auto"/>
              <w:jc w:val="both"/>
              <w:rPr>
                <w:bCs/>
                <w:iCs/>
              </w:rPr>
            </w:pPr>
          </w:p>
        </w:tc>
        <w:tc>
          <w:tcPr>
            <w:tcW w:w="10073" w:type="dxa"/>
            <w:shd w:val="clear" w:color="auto" w:fill="auto"/>
          </w:tcPr>
          <w:p w14:paraId="6AF064AD" w14:textId="77777777" w:rsidR="002727A4" w:rsidRDefault="002727A4" w:rsidP="002727A4">
            <w:pPr>
              <w:spacing w:line="216" w:lineRule="auto"/>
              <w:ind w:left="360"/>
              <w:jc w:val="both"/>
              <w:rPr>
                <w:rFonts w:cstheme="minorHAnsi"/>
              </w:rPr>
            </w:pPr>
          </w:p>
          <w:tbl>
            <w:tblPr>
              <w:tblW w:w="6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1842"/>
              <w:gridCol w:w="1701"/>
              <w:gridCol w:w="1801"/>
            </w:tblGrid>
            <w:tr w:rsidR="00AD7C5A" w:rsidRPr="00BC3C35" w14:paraId="4024A296" w14:textId="77777777" w:rsidTr="00024D6A">
              <w:trPr>
                <w:jc w:val="center"/>
              </w:trPr>
              <w:tc>
                <w:tcPr>
                  <w:tcW w:w="6812" w:type="dxa"/>
                  <w:gridSpan w:val="4"/>
                  <w:shd w:val="clear" w:color="auto" w:fill="FDD142"/>
                </w:tcPr>
                <w:p w14:paraId="2C9DE345" w14:textId="77777777" w:rsidR="00AD7C5A" w:rsidRPr="00BC3C35" w:rsidRDefault="00AD7C5A" w:rsidP="00AD7C5A">
                  <w:pPr>
                    <w:pStyle w:val="tabulkahlavika"/>
                    <w:spacing w:before="40" w:after="0"/>
                  </w:pPr>
                  <w:r w:rsidRPr="00BC3C35">
                    <w:t>Prehľad o prijímacom konaní do 1. ročníka inžinierskeho štúdia</w:t>
                  </w:r>
                </w:p>
              </w:tc>
            </w:tr>
            <w:tr w:rsidR="00AD7C5A" w:rsidRPr="00BC3C35" w14:paraId="1DF0184D" w14:textId="77777777" w:rsidTr="00024D6A">
              <w:trPr>
                <w:jc w:val="center"/>
              </w:trPr>
              <w:tc>
                <w:tcPr>
                  <w:tcW w:w="1468" w:type="dxa"/>
                  <w:vAlign w:val="bottom"/>
                </w:tcPr>
                <w:p w14:paraId="587E2A22" w14:textId="77777777" w:rsidR="00AD7C5A" w:rsidRPr="00BC3C35" w:rsidRDefault="00AD7C5A" w:rsidP="00AD7C5A">
                  <w:pPr>
                    <w:pStyle w:val="tabulkatext"/>
                    <w:spacing w:after="0"/>
                    <w:jc w:val="center"/>
                    <w:rPr>
                      <w:b/>
                    </w:rPr>
                  </w:pPr>
                  <w:r>
                    <w:rPr>
                      <w:b/>
                    </w:rPr>
                    <w:t>Rok</w:t>
                  </w:r>
                </w:p>
              </w:tc>
              <w:tc>
                <w:tcPr>
                  <w:tcW w:w="1842" w:type="dxa"/>
                  <w:vAlign w:val="bottom"/>
                </w:tcPr>
                <w:p w14:paraId="7B234BCA" w14:textId="77777777" w:rsidR="00AD7C5A" w:rsidRPr="00BC3C35" w:rsidRDefault="00AD7C5A" w:rsidP="00AD7C5A">
                  <w:pPr>
                    <w:pStyle w:val="tabulkatext"/>
                    <w:spacing w:after="0"/>
                    <w:jc w:val="center"/>
                    <w:rPr>
                      <w:b/>
                    </w:rPr>
                  </w:pPr>
                  <w:r w:rsidRPr="00BC3C35">
                    <w:rPr>
                      <w:b/>
                    </w:rPr>
                    <w:t>Prihlásení</w:t>
                  </w:r>
                </w:p>
              </w:tc>
              <w:tc>
                <w:tcPr>
                  <w:tcW w:w="1701" w:type="dxa"/>
                  <w:vAlign w:val="bottom"/>
                </w:tcPr>
                <w:p w14:paraId="141F84BD" w14:textId="77777777" w:rsidR="00AD7C5A" w:rsidRPr="00BC3C35" w:rsidRDefault="00AD7C5A" w:rsidP="00AD7C5A">
                  <w:pPr>
                    <w:pStyle w:val="tabulkatext"/>
                    <w:spacing w:after="0"/>
                    <w:jc w:val="center"/>
                    <w:rPr>
                      <w:b/>
                    </w:rPr>
                  </w:pPr>
                  <w:r w:rsidRPr="00BC3C35">
                    <w:rPr>
                      <w:b/>
                    </w:rPr>
                    <w:t>Prijatí</w:t>
                  </w:r>
                </w:p>
              </w:tc>
              <w:tc>
                <w:tcPr>
                  <w:tcW w:w="1801" w:type="dxa"/>
                  <w:vAlign w:val="bottom"/>
                </w:tcPr>
                <w:p w14:paraId="1833FFFC" w14:textId="77777777" w:rsidR="00AD7C5A" w:rsidRPr="00BC3C35" w:rsidRDefault="00AD7C5A" w:rsidP="00AD7C5A">
                  <w:pPr>
                    <w:pStyle w:val="tabulkatext"/>
                    <w:spacing w:after="0"/>
                    <w:jc w:val="center"/>
                    <w:rPr>
                      <w:b/>
                    </w:rPr>
                  </w:pPr>
                  <w:r w:rsidRPr="00BC3C35">
                    <w:rPr>
                      <w:b/>
                    </w:rPr>
                    <w:t>Zapísaní</w:t>
                  </w:r>
                </w:p>
              </w:tc>
            </w:tr>
            <w:tr w:rsidR="00AD7C5A" w:rsidRPr="00BC3C35" w14:paraId="1CA471B7" w14:textId="77777777" w:rsidTr="00024D6A">
              <w:trPr>
                <w:jc w:val="center"/>
              </w:trPr>
              <w:tc>
                <w:tcPr>
                  <w:tcW w:w="1468" w:type="dxa"/>
                  <w:vAlign w:val="center"/>
                </w:tcPr>
                <w:p w14:paraId="1EE10CD4" w14:textId="1E27119D" w:rsidR="00AD7C5A" w:rsidRPr="00BC3C35" w:rsidRDefault="00AD7C5A" w:rsidP="00AD7C5A">
                  <w:pPr>
                    <w:pStyle w:val="tabulkatext"/>
                    <w:spacing w:after="0"/>
                    <w:jc w:val="center"/>
                  </w:pPr>
                  <w:r>
                    <w:t>2018</w:t>
                  </w:r>
                </w:p>
              </w:tc>
              <w:tc>
                <w:tcPr>
                  <w:tcW w:w="1842" w:type="dxa"/>
                  <w:vAlign w:val="bottom"/>
                </w:tcPr>
                <w:p w14:paraId="3AB5E61A" w14:textId="0EA85587" w:rsidR="00AD7C5A" w:rsidRPr="00BC3C35" w:rsidRDefault="00AD7C5A" w:rsidP="00AD7C5A">
                  <w:pPr>
                    <w:pStyle w:val="tabulkatext"/>
                    <w:spacing w:before="80" w:after="0"/>
                    <w:jc w:val="center"/>
                  </w:pPr>
                  <w:r>
                    <w:t>12</w:t>
                  </w:r>
                </w:p>
              </w:tc>
              <w:tc>
                <w:tcPr>
                  <w:tcW w:w="1701" w:type="dxa"/>
                  <w:vAlign w:val="bottom"/>
                </w:tcPr>
                <w:p w14:paraId="6F49390D" w14:textId="0E344909" w:rsidR="00AD7C5A" w:rsidRPr="00BC3C35" w:rsidRDefault="00AD7C5A" w:rsidP="00AD7C5A">
                  <w:pPr>
                    <w:pStyle w:val="tabulkatext"/>
                    <w:spacing w:before="80" w:after="0"/>
                    <w:jc w:val="center"/>
                  </w:pPr>
                  <w:r>
                    <w:t>11</w:t>
                  </w:r>
                </w:p>
              </w:tc>
              <w:tc>
                <w:tcPr>
                  <w:tcW w:w="1801" w:type="dxa"/>
                  <w:vAlign w:val="bottom"/>
                </w:tcPr>
                <w:p w14:paraId="671E9E1B" w14:textId="3B6030AF" w:rsidR="00AD7C5A" w:rsidRPr="00BC3C35" w:rsidRDefault="00AD7C5A" w:rsidP="00AD7C5A">
                  <w:pPr>
                    <w:pStyle w:val="tabulkatext"/>
                    <w:spacing w:before="80" w:after="0"/>
                    <w:jc w:val="center"/>
                  </w:pPr>
                  <w:r>
                    <w:t>11</w:t>
                  </w:r>
                </w:p>
              </w:tc>
            </w:tr>
            <w:tr w:rsidR="00AD7C5A" w:rsidRPr="00BC3C35" w14:paraId="330B140C" w14:textId="77777777" w:rsidTr="00024D6A">
              <w:trPr>
                <w:jc w:val="center"/>
              </w:trPr>
              <w:tc>
                <w:tcPr>
                  <w:tcW w:w="1468" w:type="dxa"/>
                  <w:vAlign w:val="center"/>
                </w:tcPr>
                <w:p w14:paraId="6BAB2F47" w14:textId="33F72F22" w:rsidR="00AD7C5A" w:rsidRPr="00BC3C35" w:rsidRDefault="00AD7C5A" w:rsidP="00AD7C5A">
                  <w:pPr>
                    <w:pStyle w:val="tabulkatext"/>
                    <w:spacing w:after="0"/>
                    <w:jc w:val="center"/>
                  </w:pPr>
                  <w:r>
                    <w:t>2019</w:t>
                  </w:r>
                </w:p>
              </w:tc>
              <w:tc>
                <w:tcPr>
                  <w:tcW w:w="1842" w:type="dxa"/>
                  <w:vAlign w:val="bottom"/>
                </w:tcPr>
                <w:p w14:paraId="2141A0AB" w14:textId="7571844C" w:rsidR="00AD7C5A" w:rsidRPr="00BC3C35" w:rsidRDefault="00AD7C5A" w:rsidP="00AD7C5A">
                  <w:pPr>
                    <w:pStyle w:val="tabulkatext"/>
                    <w:spacing w:before="80" w:after="0"/>
                    <w:jc w:val="center"/>
                  </w:pPr>
                  <w:r w:rsidRPr="003D6AC6">
                    <w:t>18</w:t>
                  </w:r>
                </w:p>
              </w:tc>
              <w:tc>
                <w:tcPr>
                  <w:tcW w:w="1701" w:type="dxa"/>
                  <w:vAlign w:val="bottom"/>
                </w:tcPr>
                <w:p w14:paraId="6DBD8CEC" w14:textId="132ECE3A" w:rsidR="00AD7C5A" w:rsidRPr="00BC3C35" w:rsidRDefault="00AD7C5A" w:rsidP="00AD7C5A">
                  <w:pPr>
                    <w:pStyle w:val="tabulkatext"/>
                    <w:spacing w:before="80" w:after="0"/>
                    <w:jc w:val="center"/>
                  </w:pPr>
                  <w:r w:rsidRPr="003D6AC6">
                    <w:t>14</w:t>
                  </w:r>
                </w:p>
              </w:tc>
              <w:tc>
                <w:tcPr>
                  <w:tcW w:w="1801" w:type="dxa"/>
                  <w:vAlign w:val="bottom"/>
                </w:tcPr>
                <w:p w14:paraId="1BD41A8B" w14:textId="6D614C5E" w:rsidR="00AD7C5A" w:rsidRPr="00BC3C35" w:rsidRDefault="00AD7C5A" w:rsidP="00AD7C5A">
                  <w:pPr>
                    <w:pStyle w:val="tabulkatext"/>
                    <w:spacing w:before="80" w:after="0"/>
                    <w:jc w:val="center"/>
                  </w:pPr>
                  <w:r w:rsidRPr="003D6AC6">
                    <w:t>13</w:t>
                  </w:r>
                </w:p>
              </w:tc>
            </w:tr>
            <w:tr w:rsidR="00AD7C5A" w:rsidRPr="00BC3C35" w14:paraId="39592FF7" w14:textId="77777777" w:rsidTr="00024D6A">
              <w:trPr>
                <w:jc w:val="center"/>
              </w:trPr>
              <w:tc>
                <w:tcPr>
                  <w:tcW w:w="1468" w:type="dxa"/>
                  <w:vAlign w:val="center"/>
                </w:tcPr>
                <w:p w14:paraId="4B0CEA20" w14:textId="60BC3AC9" w:rsidR="00AD7C5A" w:rsidRPr="00BC3C35" w:rsidRDefault="00AD7C5A" w:rsidP="00AD7C5A">
                  <w:pPr>
                    <w:pStyle w:val="tabulkatext"/>
                    <w:spacing w:after="0"/>
                    <w:jc w:val="center"/>
                  </w:pPr>
                  <w:r>
                    <w:t>2020</w:t>
                  </w:r>
                </w:p>
              </w:tc>
              <w:tc>
                <w:tcPr>
                  <w:tcW w:w="1842" w:type="dxa"/>
                  <w:vAlign w:val="bottom"/>
                </w:tcPr>
                <w:p w14:paraId="497E9854" w14:textId="0FE9D569" w:rsidR="00AD7C5A" w:rsidRPr="00BC3C35" w:rsidRDefault="00AD7C5A" w:rsidP="00AD7C5A">
                  <w:pPr>
                    <w:pStyle w:val="tabulkatext"/>
                    <w:spacing w:before="80" w:after="0"/>
                    <w:jc w:val="center"/>
                  </w:pPr>
                  <w:r>
                    <w:t>20</w:t>
                  </w:r>
                </w:p>
              </w:tc>
              <w:tc>
                <w:tcPr>
                  <w:tcW w:w="1701" w:type="dxa"/>
                  <w:vAlign w:val="bottom"/>
                </w:tcPr>
                <w:p w14:paraId="18A6AC07" w14:textId="38AC96DB" w:rsidR="00AD7C5A" w:rsidRPr="00BC3C35" w:rsidRDefault="00AD7C5A" w:rsidP="00AD7C5A">
                  <w:pPr>
                    <w:pStyle w:val="tabulkatext"/>
                    <w:spacing w:before="80" w:after="0"/>
                    <w:jc w:val="center"/>
                  </w:pPr>
                  <w:r>
                    <w:t>17</w:t>
                  </w:r>
                </w:p>
              </w:tc>
              <w:tc>
                <w:tcPr>
                  <w:tcW w:w="1801" w:type="dxa"/>
                  <w:vAlign w:val="bottom"/>
                </w:tcPr>
                <w:p w14:paraId="4D225665" w14:textId="174F147A" w:rsidR="00AD7C5A" w:rsidRPr="00BC3C35" w:rsidRDefault="00AD7C5A" w:rsidP="00AD7C5A">
                  <w:pPr>
                    <w:pStyle w:val="tabulkatext"/>
                    <w:spacing w:before="80" w:after="0"/>
                    <w:jc w:val="center"/>
                  </w:pPr>
                  <w:r w:rsidRPr="003D6AC6">
                    <w:t>1</w:t>
                  </w:r>
                  <w:r>
                    <w:t>6</w:t>
                  </w:r>
                </w:p>
              </w:tc>
            </w:tr>
            <w:tr w:rsidR="00AD7C5A" w:rsidRPr="00BC3C35" w14:paraId="6C102B40" w14:textId="77777777" w:rsidTr="00024D6A">
              <w:trPr>
                <w:jc w:val="center"/>
              </w:trPr>
              <w:tc>
                <w:tcPr>
                  <w:tcW w:w="1468" w:type="dxa"/>
                  <w:vAlign w:val="center"/>
                </w:tcPr>
                <w:p w14:paraId="2D91F751" w14:textId="37A023A4" w:rsidR="00AD7C5A" w:rsidRPr="00BC3C35" w:rsidRDefault="00AD7C5A" w:rsidP="00AD7C5A">
                  <w:pPr>
                    <w:pStyle w:val="tabulkatext"/>
                    <w:spacing w:after="0"/>
                    <w:jc w:val="center"/>
                  </w:pPr>
                  <w:r>
                    <w:t>20</w:t>
                  </w:r>
                  <w:r w:rsidR="00015DBE">
                    <w:t>21</w:t>
                  </w:r>
                </w:p>
              </w:tc>
              <w:tc>
                <w:tcPr>
                  <w:tcW w:w="1842" w:type="dxa"/>
                  <w:vAlign w:val="bottom"/>
                </w:tcPr>
                <w:p w14:paraId="53C99712" w14:textId="337DD1AA" w:rsidR="00AD7C5A" w:rsidRPr="003D6AC6" w:rsidRDefault="00015DBE" w:rsidP="00AD7C5A">
                  <w:pPr>
                    <w:pStyle w:val="tabulkatext"/>
                    <w:spacing w:after="0"/>
                    <w:jc w:val="center"/>
                  </w:pPr>
                  <w:r>
                    <w:t>19</w:t>
                  </w:r>
                </w:p>
              </w:tc>
              <w:tc>
                <w:tcPr>
                  <w:tcW w:w="1701" w:type="dxa"/>
                  <w:vAlign w:val="bottom"/>
                </w:tcPr>
                <w:p w14:paraId="77B573AA" w14:textId="68444194" w:rsidR="00AD7C5A" w:rsidRPr="003D6AC6" w:rsidRDefault="00015DBE" w:rsidP="00AD7C5A">
                  <w:pPr>
                    <w:pStyle w:val="tabulkatext"/>
                    <w:spacing w:after="0"/>
                    <w:jc w:val="center"/>
                  </w:pPr>
                  <w:r>
                    <w:t>19</w:t>
                  </w:r>
                </w:p>
              </w:tc>
              <w:tc>
                <w:tcPr>
                  <w:tcW w:w="1801" w:type="dxa"/>
                  <w:vAlign w:val="bottom"/>
                </w:tcPr>
                <w:p w14:paraId="072330B4" w14:textId="6FC862F0" w:rsidR="00AD7C5A" w:rsidRPr="003D6AC6" w:rsidRDefault="00015DBE" w:rsidP="00AD7C5A">
                  <w:pPr>
                    <w:pStyle w:val="tabulkatext"/>
                    <w:spacing w:after="0"/>
                    <w:jc w:val="center"/>
                  </w:pPr>
                  <w:r>
                    <w:t>16</w:t>
                  </w:r>
                </w:p>
              </w:tc>
            </w:tr>
            <w:tr w:rsidR="00AD7C5A" w:rsidRPr="00BC3C35" w14:paraId="0DA884F9" w14:textId="77777777" w:rsidTr="00024D6A">
              <w:trPr>
                <w:jc w:val="center"/>
              </w:trPr>
              <w:tc>
                <w:tcPr>
                  <w:tcW w:w="1468" w:type="dxa"/>
                  <w:vAlign w:val="center"/>
                </w:tcPr>
                <w:p w14:paraId="4358297D" w14:textId="07B2A2DA" w:rsidR="00AD7C5A" w:rsidRPr="00BC3C35" w:rsidRDefault="00AD7C5A" w:rsidP="00AD7C5A">
                  <w:pPr>
                    <w:pStyle w:val="tabulkatext"/>
                    <w:spacing w:after="0"/>
                    <w:jc w:val="center"/>
                  </w:pPr>
                  <w:r>
                    <w:t>202</w:t>
                  </w:r>
                  <w:r w:rsidR="00015DBE">
                    <w:t>2</w:t>
                  </w:r>
                </w:p>
              </w:tc>
              <w:tc>
                <w:tcPr>
                  <w:tcW w:w="1842" w:type="dxa"/>
                  <w:vAlign w:val="bottom"/>
                </w:tcPr>
                <w:p w14:paraId="283C8856" w14:textId="0F226A69" w:rsidR="00AD7C5A" w:rsidRPr="003D6AC6" w:rsidRDefault="00015DBE" w:rsidP="00AD7C5A">
                  <w:pPr>
                    <w:pStyle w:val="tabulkatext"/>
                    <w:spacing w:after="0"/>
                    <w:jc w:val="center"/>
                  </w:pPr>
                  <w:r>
                    <w:t>13</w:t>
                  </w:r>
                </w:p>
              </w:tc>
              <w:tc>
                <w:tcPr>
                  <w:tcW w:w="1701" w:type="dxa"/>
                  <w:vAlign w:val="bottom"/>
                </w:tcPr>
                <w:p w14:paraId="3547229C" w14:textId="1008D21B" w:rsidR="00AD7C5A" w:rsidRPr="003D6AC6" w:rsidRDefault="00015DBE" w:rsidP="00AD7C5A">
                  <w:pPr>
                    <w:pStyle w:val="tabulkatext"/>
                    <w:spacing w:after="0"/>
                    <w:jc w:val="center"/>
                  </w:pPr>
                  <w:r>
                    <w:t>12</w:t>
                  </w:r>
                </w:p>
              </w:tc>
              <w:tc>
                <w:tcPr>
                  <w:tcW w:w="1801" w:type="dxa"/>
                  <w:vAlign w:val="bottom"/>
                </w:tcPr>
                <w:p w14:paraId="05078C93" w14:textId="3D710E61" w:rsidR="00AD7C5A" w:rsidRPr="003D6AC6" w:rsidRDefault="00015DBE" w:rsidP="00AD7C5A">
                  <w:pPr>
                    <w:pStyle w:val="tabulkatext"/>
                    <w:spacing w:after="0"/>
                    <w:jc w:val="center"/>
                  </w:pPr>
                  <w:r>
                    <w:t>9</w:t>
                  </w:r>
                </w:p>
              </w:tc>
            </w:tr>
            <w:tr w:rsidR="00015DBE" w:rsidRPr="00BC3C35" w14:paraId="450B736C" w14:textId="77777777" w:rsidTr="00024D6A">
              <w:trPr>
                <w:jc w:val="center"/>
              </w:trPr>
              <w:tc>
                <w:tcPr>
                  <w:tcW w:w="1468" w:type="dxa"/>
                  <w:vAlign w:val="center"/>
                </w:tcPr>
                <w:p w14:paraId="44E8EC6C" w14:textId="5876179F" w:rsidR="00015DBE" w:rsidRDefault="00015DBE" w:rsidP="00AD7C5A">
                  <w:pPr>
                    <w:pStyle w:val="tabulkatext"/>
                    <w:spacing w:after="0"/>
                    <w:jc w:val="center"/>
                  </w:pPr>
                  <w:r>
                    <w:t>2023</w:t>
                  </w:r>
                </w:p>
              </w:tc>
              <w:tc>
                <w:tcPr>
                  <w:tcW w:w="1842" w:type="dxa"/>
                  <w:vAlign w:val="bottom"/>
                </w:tcPr>
                <w:p w14:paraId="36C2BBA2" w14:textId="2C9ADCC2" w:rsidR="00015DBE" w:rsidRDefault="00015DBE" w:rsidP="00AD7C5A">
                  <w:pPr>
                    <w:pStyle w:val="tabulkatext"/>
                    <w:spacing w:after="0"/>
                    <w:jc w:val="center"/>
                  </w:pPr>
                  <w:r>
                    <w:t>10</w:t>
                  </w:r>
                </w:p>
              </w:tc>
              <w:tc>
                <w:tcPr>
                  <w:tcW w:w="1701" w:type="dxa"/>
                  <w:vAlign w:val="bottom"/>
                </w:tcPr>
                <w:p w14:paraId="67A50BDE" w14:textId="4C13BFD0" w:rsidR="00015DBE" w:rsidRDefault="00015DBE" w:rsidP="00AD7C5A">
                  <w:pPr>
                    <w:pStyle w:val="tabulkatext"/>
                    <w:spacing w:after="0"/>
                    <w:jc w:val="center"/>
                  </w:pPr>
                  <w:r>
                    <w:t>6</w:t>
                  </w:r>
                </w:p>
              </w:tc>
              <w:tc>
                <w:tcPr>
                  <w:tcW w:w="1801" w:type="dxa"/>
                  <w:vAlign w:val="bottom"/>
                </w:tcPr>
                <w:p w14:paraId="41C53192" w14:textId="2CB27764" w:rsidR="00015DBE" w:rsidRPr="003D6AC6" w:rsidRDefault="00015DBE" w:rsidP="00AD7C5A">
                  <w:pPr>
                    <w:pStyle w:val="tabulkatext"/>
                    <w:spacing w:after="0"/>
                    <w:jc w:val="center"/>
                  </w:pPr>
                  <w:r>
                    <w:t>5</w:t>
                  </w:r>
                </w:p>
              </w:tc>
            </w:tr>
          </w:tbl>
          <w:p w14:paraId="23534027" w14:textId="77777777" w:rsidR="002727A4" w:rsidRPr="002730BB" w:rsidRDefault="002727A4" w:rsidP="002727A4">
            <w:pPr>
              <w:rPr>
                <w:rFonts w:cstheme="minorHAnsi"/>
              </w:rPr>
            </w:pPr>
          </w:p>
        </w:tc>
      </w:tr>
    </w:tbl>
    <w:p w14:paraId="27A22244" w14:textId="77777777" w:rsidR="00556FBD" w:rsidRDefault="00556FBD" w:rsidP="00556FBD">
      <w:pPr>
        <w:autoSpaceDE w:val="0"/>
        <w:autoSpaceDN w:val="0"/>
        <w:adjustRightInd w:val="0"/>
        <w:spacing w:after="0" w:line="240" w:lineRule="auto"/>
        <w:rPr>
          <w:rFonts w:cstheme="minorHAnsi"/>
        </w:rPr>
      </w:pPr>
    </w:p>
    <w:p w14:paraId="12095051" w14:textId="77777777" w:rsidR="00556FBD" w:rsidRDefault="00556FBD" w:rsidP="00556FBD">
      <w:pPr>
        <w:autoSpaceDE w:val="0"/>
        <w:autoSpaceDN w:val="0"/>
        <w:adjustRightInd w:val="0"/>
        <w:spacing w:after="0" w:line="240" w:lineRule="auto"/>
        <w:rPr>
          <w:rFonts w:cstheme="minorHAnsi"/>
        </w:rPr>
      </w:pPr>
    </w:p>
    <w:p w14:paraId="0A5ADD17" w14:textId="77777777" w:rsidR="00556FBD" w:rsidRPr="004A5440"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82E4F" w14:paraId="02B02B8E" w14:textId="77777777" w:rsidTr="002D4762">
        <w:trPr>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Default="00556FBD" w:rsidP="002D4762">
            <w:pPr>
              <w:autoSpaceDE w:val="0"/>
              <w:autoSpaceDN w:val="0"/>
              <w:adjustRightInd w:val="0"/>
              <w:jc w:val="center"/>
              <w:rPr>
                <w:rFonts w:cstheme="minorHAnsi"/>
                <w:b/>
                <w:bCs/>
              </w:rPr>
            </w:pPr>
            <w:r>
              <w:rPr>
                <w:rFonts w:cstheme="minorHAnsi"/>
                <w:b/>
                <w:bCs/>
              </w:rPr>
              <w:lastRenderedPageBreak/>
              <w:t>A</w:t>
            </w:r>
          </w:p>
        </w:tc>
        <w:tc>
          <w:tcPr>
            <w:tcW w:w="10065" w:type="dxa"/>
            <w:shd w:val="clear" w:color="auto" w:fill="F2F2F2" w:themeFill="background1" w:themeFillShade="F2"/>
            <w:vAlign w:val="center"/>
          </w:tcPr>
          <w:p w14:paraId="40C5FFFD" w14:textId="77777777" w:rsidR="00556FBD" w:rsidRPr="00E37B92" w:rsidRDefault="00556FBD" w:rsidP="002D4762">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8E6EFF" w14:paraId="7DF1BF36" w14:textId="77777777" w:rsidTr="002D4762">
        <w:tc>
          <w:tcPr>
            <w:tcW w:w="709" w:type="dxa"/>
            <w:vMerge/>
          </w:tcPr>
          <w:p w14:paraId="50DFB2ED" w14:textId="77777777" w:rsidR="008E6EFF" w:rsidRDefault="008E6EFF" w:rsidP="008E6EFF">
            <w:pPr>
              <w:autoSpaceDE w:val="0"/>
              <w:autoSpaceDN w:val="0"/>
              <w:adjustRightInd w:val="0"/>
              <w:rPr>
                <w:rFonts w:cstheme="minorHAnsi"/>
                <w:b/>
                <w:bCs/>
              </w:rPr>
            </w:pPr>
          </w:p>
        </w:tc>
        <w:tc>
          <w:tcPr>
            <w:tcW w:w="10065" w:type="dxa"/>
          </w:tcPr>
          <w:p w14:paraId="4B84234C" w14:textId="08B27F02" w:rsidR="008E6EFF" w:rsidRPr="003F4591" w:rsidRDefault="008E6EFF" w:rsidP="008E6EFF">
            <w:pPr>
              <w:spacing w:line="216" w:lineRule="auto"/>
              <w:jc w:val="both"/>
              <w:rPr>
                <w:rFonts w:cstheme="minorHAnsi"/>
              </w:rPr>
            </w:pPr>
            <w:r w:rsidRPr="003F4591">
              <w:rPr>
                <w:rFonts w:cstheme="minorHAnsi"/>
              </w:rPr>
              <w:t xml:space="preserve">Na úrovni univerzity definuje procesy, postupy a štruktúry </w:t>
            </w:r>
            <w:hyperlink r:id="rId172" w:history="1">
              <w:r w:rsidRPr="004D222D">
                <w:rPr>
                  <w:rStyle w:val="Hypertextovprepojenie"/>
                  <w:rFonts w:cstheme="minorHAnsi"/>
                </w:rPr>
                <w:t>Smernica č. 223</w:t>
              </w:r>
            </w:hyperlink>
            <w:r w:rsidRPr="003F4591">
              <w:rPr>
                <w:rFonts w:cstheme="minorHAnsi"/>
              </w:rPr>
              <w:t xml:space="preserve"> Monitorovanie a priebežné hodnotenie študijných programov.</w:t>
            </w:r>
          </w:p>
          <w:p w14:paraId="274B072F" w14:textId="77777777" w:rsidR="008E6EFF" w:rsidRPr="003F4591" w:rsidRDefault="008E6EFF" w:rsidP="008E6EFF">
            <w:pPr>
              <w:spacing w:line="216" w:lineRule="auto"/>
              <w:jc w:val="both"/>
              <w:rPr>
                <w:rFonts w:cstheme="minorHAnsi"/>
              </w:rPr>
            </w:pPr>
          </w:p>
          <w:p w14:paraId="045F511F" w14:textId="77777777" w:rsidR="008E6EFF" w:rsidRPr="003F4591" w:rsidRDefault="008E6EFF" w:rsidP="008E6EFF">
            <w:pPr>
              <w:pStyle w:val="Odsekzoznamu"/>
              <w:autoSpaceDE w:val="0"/>
              <w:autoSpaceDN w:val="0"/>
              <w:adjustRightInd w:val="0"/>
              <w:ind w:left="38"/>
              <w:rPr>
                <w:rFonts w:cstheme="minorHAnsi"/>
              </w:rPr>
            </w:pPr>
            <w:r w:rsidRPr="003F4591">
              <w:rPr>
                <w:rFonts w:cstheme="minorHAnsi"/>
              </w:rPr>
              <w:t>Pri hodnotení kvality vzdelávacieho procesu je dôležitá spätná väzba najmä od študentov.</w:t>
            </w:r>
          </w:p>
          <w:p w14:paraId="57B7CAD5" w14:textId="77777777" w:rsidR="008E6EFF" w:rsidRPr="003F4591" w:rsidRDefault="008E6EFF" w:rsidP="008E6EFF">
            <w:pPr>
              <w:pStyle w:val="Odsekzoznamu"/>
              <w:autoSpaceDE w:val="0"/>
              <w:autoSpaceDN w:val="0"/>
              <w:adjustRightInd w:val="0"/>
              <w:ind w:left="38"/>
              <w:rPr>
                <w:rFonts w:cstheme="minorHAnsi"/>
              </w:rPr>
            </w:pPr>
            <w:r w:rsidRPr="003F4591">
              <w:rPr>
                <w:rFonts w:cstheme="minorHAnsi"/>
              </w:rPr>
              <w:t>Zapojenie študentov do tohto procesu je realizované viacerými spôsobmi:</w:t>
            </w:r>
          </w:p>
          <w:p w14:paraId="40ED2C8A"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vyjadrovaním sa ku kvalite vzdelávania a učiteľov, resp. k ostatným záležitostiam štúdia na fakultách prostredníctvom anonymného hodnotenia,</w:t>
            </w:r>
          </w:p>
          <w:p w14:paraId="65D277D5"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 xml:space="preserve">vyjadrením svojich názorov, podnetov, prostredníctvom fakultnej Schránky nápadov, ktorá je umiestnená pred študijným oddelením, </w:t>
            </w:r>
          </w:p>
          <w:p w14:paraId="564C0E14"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podávaním sťažností,</w:t>
            </w:r>
          </w:p>
          <w:p w14:paraId="3EC4FE17"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formálnymi aj neformálnymi stretnutiami študentov s riadiacimi štruktúrami vzdelávacieho procesu od garantov študijných programov až po vedenie fakulty,</w:t>
            </w:r>
          </w:p>
          <w:p w14:paraId="2654969E"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zastúpením študentov v orgánoch akademickej samosprávy, a to v akademickom senáte fakulty, disciplinárnej komisii fakulty a účasťou na rokovaniach kolégia dekana,</w:t>
            </w:r>
          </w:p>
          <w:p w14:paraId="1622F235"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podieľaním sa na príprave, prerokúvaní a schvaľovaní materiálov a vnútorných predpisov v oblasti vzdelávania a pri príprave a monitorovaní študijných programov formou zastúpenia študentov v Rade študijného programu,</w:t>
            </w:r>
          </w:p>
          <w:p w14:paraId="55B2A7AE" w14:textId="77777777" w:rsidR="008E6EFF" w:rsidRPr="003F4591" w:rsidRDefault="008E6EFF">
            <w:pPr>
              <w:pStyle w:val="Odsekzoznamu"/>
              <w:numPr>
                <w:ilvl w:val="0"/>
                <w:numId w:val="19"/>
              </w:numPr>
              <w:autoSpaceDE w:val="0"/>
              <w:autoSpaceDN w:val="0"/>
              <w:adjustRightInd w:val="0"/>
              <w:rPr>
                <w:rFonts w:cstheme="minorHAnsi"/>
              </w:rPr>
            </w:pPr>
            <w:r w:rsidRPr="003F4591">
              <w:rPr>
                <w:rFonts w:cstheme="minorHAnsi"/>
              </w:rPr>
              <w:t xml:space="preserve">vzájomným podporovaním sa študentov, predovšetkým formou doučovania organizovaného prostredníctvom </w:t>
            </w:r>
            <w:hyperlink r:id="rId173" w:history="1">
              <w:r w:rsidRPr="003F4591">
                <w:rPr>
                  <w:rStyle w:val="Hypertextovprepojenie"/>
                  <w:rFonts w:cstheme="minorHAnsi"/>
                </w:rPr>
                <w:t xml:space="preserve">FRI </w:t>
              </w:r>
              <w:proofErr w:type="spellStart"/>
              <w:r w:rsidRPr="003F4591">
                <w:rPr>
                  <w:rStyle w:val="Hypertextovprepojenie"/>
                  <w:rFonts w:cstheme="minorHAnsi"/>
                </w:rPr>
                <w:t>Club</w:t>
              </w:r>
              <w:proofErr w:type="spellEnd"/>
              <w:r w:rsidRPr="003F4591">
                <w:rPr>
                  <w:rStyle w:val="Hypertextovprepojenie"/>
                  <w:rFonts w:cstheme="minorHAnsi"/>
                </w:rPr>
                <w:t xml:space="preserve"> </w:t>
              </w:r>
              <w:proofErr w:type="spellStart"/>
              <w:r w:rsidRPr="003F4591">
                <w:rPr>
                  <w:rStyle w:val="Hypertextovprepojenie"/>
                  <w:rFonts w:cstheme="minorHAnsi"/>
                </w:rPr>
                <w:t>Academy</w:t>
              </w:r>
              <w:proofErr w:type="spellEnd"/>
            </w:hyperlink>
            <w:r w:rsidRPr="003F4591">
              <w:rPr>
                <w:rFonts w:cstheme="minorHAnsi"/>
              </w:rPr>
              <w:t>.</w:t>
            </w:r>
          </w:p>
          <w:p w14:paraId="41D7A28A" w14:textId="77777777" w:rsidR="008E6EFF" w:rsidRPr="003F4591" w:rsidRDefault="008E6EFF" w:rsidP="008E6EFF">
            <w:pPr>
              <w:autoSpaceDE w:val="0"/>
              <w:autoSpaceDN w:val="0"/>
              <w:adjustRightInd w:val="0"/>
              <w:jc w:val="both"/>
              <w:rPr>
                <w:rFonts w:cstheme="minorHAnsi"/>
                <w:i/>
                <w:iCs/>
              </w:rPr>
            </w:pPr>
          </w:p>
          <w:p w14:paraId="08836A4B" w14:textId="159C24F2" w:rsidR="008E6EFF" w:rsidRPr="003F4591" w:rsidRDefault="008E6EFF" w:rsidP="008E6EFF">
            <w:pPr>
              <w:autoSpaceDE w:val="0"/>
              <w:autoSpaceDN w:val="0"/>
              <w:adjustRightInd w:val="0"/>
              <w:jc w:val="both"/>
              <w:rPr>
                <w:rFonts w:cstheme="minorHAnsi"/>
              </w:rPr>
            </w:pPr>
            <w:r w:rsidRPr="003F4591">
              <w:rPr>
                <w:rFonts w:cstheme="minorHAnsi"/>
              </w:rPr>
              <w:t xml:space="preserve">Spätná väzba od študentov sa získava prostredníctvom </w:t>
            </w:r>
            <w:proofErr w:type="spellStart"/>
            <w:r w:rsidRPr="003F4591">
              <w:rPr>
                <w:rFonts w:cstheme="minorHAnsi"/>
              </w:rPr>
              <w:t>evaluačných</w:t>
            </w:r>
            <w:proofErr w:type="spellEnd"/>
            <w:r w:rsidRPr="003F4591">
              <w:rPr>
                <w:rFonts w:cstheme="minorHAnsi"/>
              </w:rPr>
              <w:t xml:space="preserve"> dotazníkov k predmetom prostredníctvom portálu vzdelavanie.uniza.sk. </w:t>
            </w:r>
          </w:p>
          <w:p w14:paraId="349170C6" w14:textId="77777777" w:rsidR="008E6EFF" w:rsidRPr="003F4591" w:rsidRDefault="008E6EFF" w:rsidP="008E6EFF">
            <w:pPr>
              <w:autoSpaceDE w:val="0"/>
              <w:autoSpaceDN w:val="0"/>
              <w:adjustRightInd w:val="0"/>
              <w:jc w:val="both"/>
              <w:rPr>
                <w:rFonts w:cstheme="minorHAnsi"/>
              </w:rPr>
            </w:pPr>
            <w:r w:rsidRPr="003F4591">
              <w:rPr>
                <w:rFonts w:cstheme="minorHAnsi"/>
              </w:rPr>
              <w:t>Spätná väzba absolventov štúdia je získavan</w:t>
            </w:r>
            <w:r>
              <w:rPr>
                <w:rFonts w:cstheme="minorHAnsi"/>
              </w:rPr>
              <w:t>á</w:t>
            </w:r>
            <w:r w:rsidRPr="003F4591">
              <w:rPr>
                <w:rFonts w:cstheme="minorHAnsi"/>
              </w:rPr>
              <w:t xml:space="preserve"> prostredníctvom dotazníkov, ktoré absolventi odovzdávajú pri ukončení štúdia. Tieto dotazníky sú pravidelne vyhodnocované.</w:t>
            </w:r>
          </w:p>
          <w:p w14:paraId="21380A59" w14:textId="77777777" w:rsidR="008E6EFF" w:rsidRDefault="008E6EFF" w:rsidP="008E6EFF">
            <w:pPr>
              <w:pStyle w:val="Odsekzoznamu"/>
              <w:autoSpaceDE w:val="0"/>
              <w:autoSpaceDN w:val="0"/>
              <w:adjustRightInd w:val="0"/>
              <w:jc w:val="both"/>
              <w:rPr>
                <w:rFonts w:cstheme="minorHAnsi"/>
                <w:b/>
                <w:bCs/>
              </w:rPr>
            </w:pPr>
          </w:p>
        </w:tc>
      </w:tr>
      <w:tr w:rsidR="008E6EFF"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8E6EFF" w:rsidRDefault="008E6EFF" w:rsidP="008E6EFF">
            <w:pPr>
              <w:autoSpaceDE w:val="0"/>
              <w:autoSpaceDN w:val="0"/>
              <w:adjustRightInd w:val="0"/>
              <w:jc w:val="center"/>
              <w:rPr>
                <w:rFonts w:cstheme="minorHAnsi"/>
                <w:b/>
                <w:bCs/>
              </w:rPr>
            </w:pPr>
            <w:r>
              <w:rPr>
                <w:rFonts w:cstheme="minorHAnsi"/>
                <w:b/>
                <w:bCs/>
              </w:rPr>
              <w:t>B</w:t>
            </w:r>
          </w:p>
        </w:tc>
        <w:tc>
          <w:tcPr>
            <w:tcW w:w="10065" w:type="dxa"/>
            <w:shd w:val="clear" w:color="auto" w:fill="F2F2F2" w:themeFill="background1" w:themeFillShade="F2"/>
            <w:vAlign w:val="center"/>
          </w:tcPr>
          <w:p w14:paraId="701A6728" w14:textId="77777777" w:rsidR="008E6EFF" w:rsidRDefault="008E6EFF" w:rsidP="008E6EFF">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8E6EFF" w14:paraId="7906B766" w14:textId="77777777" w:rsidTr="002D4762">
        <w:tc>
          <w:tcPr>
            <w:tcW w:w="709" w:type="dxa"/>
            <w:vMerge/>
          </w:tcPr>
          <w:p w14:paraId="1B222A28" w14:textId="77777777" w:rsidR="008E6EFF" w:rsidRDefault="008E6EFF" w:rsidP="008E6EFF">
            <w:pPr>
              <w:autoSpaceDE w:val="0"/>
              <w:autoSpaceDN w:val="0"/>
              <w:adjustRightInd w:val="0"/>
              <w:rPr>
                <w:rFonts w:cstheme="minorHAnsi"/>
                <w:b/>
                <w:bCs/>
              </w:rPr>
            </w:pPr>
          </w:p>
        </w:tc>
        <w:tc>
          <w:tcPr>
            <w:tcW w:w="10065" w:type="dxa"/>
          </w:tcPr>
          <w:p w14:paraId="08B8089E" w14:textId="77777777" w:rsidR="008E6EFF" w:rsidRDefault="008E6EFF" w:rsidP="008E6EFF">
            <w:pPr>
              <w:autoSpaceDE w:val="0"/>
              <w:autoSpaceDN w:val="0"/>
              <w:adjustRightInd w:val="0"/>
              <w:rPr>
                <w:rFonts w:cstheme="minorHAnsi"/>
                <w:i/>
                <w:iCs/>
                <w:sz w:val="18"/>
                <w:szCs w:val="18"/>
              </w:rPr>
            </w:pPr>
          </w:p>
          <w:p w14:paraId="4D272668" w14:textId="60195C2E" w:rsidR="00CF6892" w:rsidRPr="003F4591" w:rsidRDefault="00DA3190" w:rsidP="00CF6892">
            <w:pPr>
              <w:pStyle w:val="Odsekzoznamu"/>
              <w:autoSpaceDE w:val="0"/>
              <w:autoSpaceDN w:val="0"/>
              <w:adjustRightInd w:val="0"/>
              <w:ind w:left="0"/>
              <w:jc w:val="both"/>
              <w:rPr>
                <w:rFonts w:cstheme="minorHAnsi"/>
              </w:rPr>
            </w:pPr>
            <w:r w:rsidRPr="003F4591">
              <w:rPr>
                <w:rFonts w:cstheme="minorHAnsi"/>
              </w:rPr>
              <w:t xml:space="preserve">Spätná väzba od študentov sa získava prostredníctvom </w:t>
            </w:r>
            <w:proofErr w:type="spellStart"/>
            <w:r w:rsidRPr="003F4591">
              <w:rPr>
                <w:rFonts w:cstheme="minorHAnsi"/>
              </w:rPr>
              <w:t>evaluačných</w:t>
            </w:r>
            <w:proofErr w:type="spellEnd"/>
            <w:r w:rsidRPr="003F4591">
              <w:rPr>
                <w:rFonts w:cstheme="minorHAnsi"/>
              </w:rPr>
              <w:t xml:space="preserve"> dotazníkov k predmetom </w:t>
            </w:r>
            <w:r w:rsidR="00CF6892" w:rsidRPr="003F4591">
              <w:rPr>
                <w:rFonts w:cstheme="minorHAnsi"/>
              </w:rPr>
              <w:t xml:space="preserve">prostredníctvom portálu vzdelavanie.uniza.sk. </w:t>
            </w:r>
            <w:r>
              <w:rPr>
                <w:rFonts w:cstheme="minorHAnsi"/>
              </w:rPr>
              <w:t xml:space="preserve">Na základe dotazníkov vypracuje garant predmetu hodnotiacu správu, kde navrhne opatrenia na zlepšenie. Opatrenia sa môžu premietnuť aj </w:t>
            </w:r>
            <w:r w:rsidR="00B74C17">
              <w:rPr>
                <w:rFonts w:cstheme="minorHAnsi"/>
              </w:rPr>
              <w:t>d</w:t>
            </w:r>
            <w:r>
              <w:rPr>
                <w:rFonts w:cstheme="minorHAnsi"/>
              </w:rPr>
              <w:t xml:space="preserve">o úpravy informačného listu predmetu. </w:t>
            </w:r>
          </w:p>
          <w:p w14:paraId="07F4F6A4" w14:textId="2CB0EC9D" w:rsidR="00CF6892" w:rsidRPr="003F4591" w:rsidRDefault="00CF6892" w:rsidP="00CF6892">
            <w:pPr>
              <w:autoSpaceDE w:val="0"/>
              <w:autoSpaceDN w:val="0"/>
              <w:adjustRightInd w:val="0"/>
              <w:rPr>
                <w:rFonts w:cstheme="minorHAnsi"/>
              </w:rPr>
            </w:pPr>
            <w:r w:rsidRPr="003F4591">
              <w:rPr>
                <w:rFonts w:cstheme="minorHAnsi"/>
              </w:rPr>
              <w:t xml:space="preserve">Výsledky </w:t>
            </w:r>
            <w:r w:rsidR="002A3C71">
              <w:rPr>
                <w:rFonts w:cstheme="minorHAnsi"/>
              </w:rPr>
              <w:t xml:space="preserve">ďalších prieskumov kvality je </w:t>
            </w:r>
            <w:r w:rsidRPr="003F4591">
              <w:rPr>
                <w:rFonts w:cstheme="minorHAnsi"/>
              </w:rPr>
              <w:t xml:space="preserve">možné nájsť na stránke </w:t>
            </w:r>
            <w:hyperlink r:id="rId174" w:history="1">
              <w:r w:rsidRPr="003F4591">
                <w:rPr>
                  <w:rStyle w:val="Hypertextovprepojenie"/>
                  <w:rFonts w:cstheme="minorHAnsi"/>
                </w:rPr>
                <w:t>https://www.fri.uniza.sk/stranka/vysledky-prieskumov-kvality-na-fri</w:t>
              </w:r>
            </w:hyperlink>
            <w:r>
              <w:t>.</w:t>
            </w:r>
            <w:r w:rsidRPr="003F4591">
              <w:rPr>
                <w:rFonts w:cstheme="minorHAnsi"/>
              </w:rPr>
              <w:t xml:space="preserve"> </w:t>
            </w:r>
          </w:p>
          <w:p w14:paraId="172F3ED6" w14:textId="77777777" w:rsidR="008E6EFF" w:rsidRDefault="008E6EFF" w:rsidP="008E6EFF">
            <w:pPr>
              <w:autoSpaceDE w:val="0"/>
              <w:autoSpaceDN w:val="0"/>
              <w:adjustRightInd w:val="0"/>
              <w:rPr>
                <w:rFonts w:cstheme="minorHAnsi"/>
                <w:i/>
                <w:iCs/>
                <w:sz w:val="18"/>
                <w:szCs w:val="18"/>
              </w:rPr>
            </w:pPr>
          </w:p>
          <w:p w14:paraId="0A8A5C61" w14:textId="77777777" w:rsidR="008E6EFF" w:rsidRPr="00905526" w:rsidRDefault="008E6EFF" w:rsidP="008E6EFF">
            <w:pPr>
              <w:autoSpaceDE w:val="0"/>
              <w:autoSpaceDN w:val="0"/>
              <w:adjustRightInd w:val="0"/>
              <w:rPr>
                <w:rFonts w:cstheme="minorHAnsi"/>
                <w:i/>
                <w:iCs/>
                <w:sz w:val="18"/>
                <w:szCs w:val="18"/>
              </w:rPr>
            </w:pPr>
          </w:p>
        </w:tc>
      </w:tr>
      <w:tr w:rsidR="008E6EFF"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8E6EFF" w:rsidRDefault="008E6EFF" w:rsidP="008E6EFF">
            <w:pPr>
              <w:autoSpaceDE w:val="0"/>
              <w:autoSpaceDN w:val="0"/>
              <w:adjustRightInd w:val="0"/>
              <w:jc w:val="center"/>
              <w:rPr>
                <w:rFonts w:cstheme="minorHAnsi"/>
                <w:b/>
                <w:bCs/>
              </w:rPr>
            </w:pPr>
            <w:r>
              <w:rPr>
                <w:rFonts w:cstheme="minorHAnsi"/>
                <w:b/>
                <w:bCs/>
              </w:rPr>
              <w:t>C</w:t>
            </w:r>
          </w:p>
        </w:tc>
        <w:tc>
          <w:tcPr>
            <w:tcW w:w="10065" w:type="dxa"/>
            <w:shd w:val="clear" w:color="auto" w:fill="F2F2F2" w:themeFill="background1" w:themeFillShade="F2"/>
            <w:vAlign w:val="center"/>
          </w:tcPr>
          <w:p w14:paraId="28103247" w14:textId="77777777" w:rsidR="008E6EFF" w:rsidRDefault="008E6EFF" w:rsidP="008E6EFF">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8E6EFF" w14:paraId="08D9682A" w14:textId="77777777" w:rsidTr="002D4762">
        <w:tc>
          <w:tcPr>
            <w:tcW w:w="709" w:type="dxa"/>
            <w:vMerge/>
          </w:tcPr>
          <w:p w14:paraId="26B76535" w14:textId="77777777" w:rsidR="008E6EFF" w:rsidRDefault="008E6EFF" w:rsidP="008E6EFF">
            <w:pPr>
              <w:autoSpaceDE w:val="0"/>
              <w:autoSpaceDN w:val="0"/>
              <w:adjustRightInd w:val="0"/>
              <w:rPr>
                <w:rFonts w:cstheme="minorHAnsi"/>
                <w:b/>
                <w:bCs/>
              </w:rPr>
            </w:pPr>
          </w:p>
        </w:tc>
        <w:tc>
          <w:tcPr>
            <w:tcW w:w="10065" w:type="dxa"/>
          </w:tcPr>
          <w:p w14:paraId="3408548F" w14:textId="77777777" w:rsidR="00C5108A" w:rsidRPr="003F4591" w:rsidRDefault="00C5108A" w:rsidP="00C5108A">
            <w:pPr>
              <w:pStyle w:val="Odsekzoznamu"/>
              <w:autoSpaceDE w:val="0"/>
              <w:autoSpaceDN w:val="0"/>
              <w:adjustRightInd w:val="0"/>
              <w:ind w:left="0"/>
              <w:jc w:val="both"/>
              <w:rPr>
                <w:rFonts w:cstheme="minorHAnsi"/>
              </w:rPr>
            </w:pPr>
            <w:r w:rsidRPr="003F4591">
              <w:rPr>
                <w:rFonts w:cstheme="minorHAnsi"/>
              </w:rPr>
              <w:t>Spätná väzba absolventov štúdia je získavan</w:t>
            </w:r>
            <w:r>
              <w:rPr>
                <w:rFonts w:cstheme="minorHAnsi"/>
              </w:rPr>
              <w:t>á</w:t>
            </w:r>
            <w:r w:rsidRPr="003F4591">
              <w:rPr>
                <w:rFonts w:cstheme="minorHAnsi"/>
              </w:rPr>
              <w:t xml:space="preserve"> prostredníctvom dotazníkov, ktoré absolventi odovzdávajú pri ukončení štúdia</w:t>
            </w:r>
            <w:r>
              <w:rPr>
                <w:rFonts w:cstheme="minorHAnsi"/>
              </w:rPr>
              <w:t>. Hodnotiace správy predmetov a dotazníky absolventov sú podkladom pre pravidelné monitorovanie študijného programu a vypracovanie hodnotiacej správy študijného programu Radou študijného programu. V prípade potreby môže dôjsť k úprave študijného programu.</w:t>
            </w:r>
          </w:p>
          <w:p w14:paraId="64B2647D" w14:textId="15AFF60D" w:rsidR="008E6EFF" w:rsidRDefault="00C5108A" w:rsidP="008E6EFF">
            <w:pPr>
              <w:autoSpaceDE w:val="0"/>
              <w:autoSpaceDN w:val="0"/>
              <w:adjustRightInd w:val="0"/>
              <w:rPr>
                <w:rFonts w:cstheme="minorHAnsi"/>
                <w:b/>
                <w:bCs/>
              </w:rPr>
            </w:pPr>
            <w:r w:rsidRPr="003D60D9">
              <w:rPr>
                <w:rFonts w:cstheme="minorHAnsi"/>
              </w:rPr>
              <w:t xml:space="preserve">Výsledky prieskumov je možné nájsť na stránke </w:t>
            </w:r>
            <w:hyperlink r:id="rId175" w:history="1">
              <w:r w:rsidRPr="003D60D9">
                <w:rPr>
                  <w:rStyle w:val="Hypertextovprepojenie"/>
                  <w:rFonts w:cstheme="minorHAnsi"/>
                </w:rPr>
                <w:t>https://www.fri.uniza.sk/stranka/vysledky-prieskumov-kvality-na-fri</w:t>
              </w:r>
            </w:hyperlink>
            <w:r w:rsidRPr="003D60D9">
              <w:rPr>
                <w:rFonts w:cstheme="minorHAnsi"/>
              </w:rPr>
              <w:t xml:space="preserve"> </w:t>
            </w:r>
            <w:r>
              <w:rPr>
                <w:rFonts w:cstheme="minorHAnsi"/>
              </w:rPr>
              <w:t>.</w:t>
            </w:r>
          </w:p>
          <w:p w14:paraId="2AC5FF21" w14:textId="77777777" w:rsidR="008E6EFF" w:rsidRDefault="008E6EFF" w:rsidP="008E6EFF">
            <w:pPr>
              <w:pStyle w:val="Odsekzoznamu"/>
              <w:autoSpaceDE w:val="0"/>
              <w:autoSpaceDN w:val="0"/>
              <w:adjustRightInd w:val="0"/>
              <w:rPr>
                <w:rFonts w:cstheme="minorHAnsi"/>
                <w:b/>
                <w:bCs/>
              </w:rPr>
            </w:pP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955"/>
        <w:gridCol w:w="4118"/>
      </w:tblGrid>
      <w:tr w:rsidR="00556FBD" w:rsidRPr="00A82E4F" w14:paraId="3895FC99" w14:textId="77777777" w:rsidTr="002D4762">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r w:rsidR="00556FBD" w14:paraId="2FB473D2" w14:textId="77777777" w:rsidTr="002D4762">
        <w:trPr>
          <w:trHeight w:val="244"/>
        </w:trPr>
        <w:tc>
          <w:tcPr>
            <w:tcW w:w="6663" w:type="dxa"/>
            <w:gridSpan w:val="2"/>
            <w:shd w:val="clear" w:color="auto" w:fill="F2F2F2" w:themeFill="background1" w:themeFillShade="F2"/>
          </w:tcPr>
          <w:p w14:paraId="6D084D33" w14:textId="77777777" w:rsidR="00556FBD" w:rsidRPr="00FF736C" w:rsidRDefault="00556FBD" w:rsidP="002D4762">
            <w:pPr>
              <w:spacing w:line="216" w:lineRule="auto"/>
              <w:jc w:val="both"/>
              <w:rPr>
                <w:rFonts w:cstheme="minorHAnsi"/>
                <w:b/>
              </w:rPr>
            </w:pPr>
            <w:r>
              <w:rPr>
                <w:rFonts w:cstheme="minorHAnsi"/>
                <w:b/>
              </w:rPr>
              <w:t>Názov predpisu</w:t>
            </w:r>
          </w:p>
        </w:tc>
        <w:tc>
          <w:tcPr>
            <w:tcW w:w="4118" w:type="dxa"/>
            <w:shd w:val="clear" w:color="auto" w:fill="F2F2F2" w:themeFill="background1" w:themeFillShade="F2"/>
            <w:vAlign w:val="center"/>
          </w:tcPr>
          <w:p w14:paraId="728692A3" w14:textId="77777777" w:rsidR="00556FBD" w:rsidRPr="00FF736C" w:rsidRDefault="00556FBD" w:rsidP="002D4762">
            <w:pPr>
              <w:spacing w:line="216" w:lineRule="auto"/>
              <w:jc w:val="both"/>
              <w:rPr>
                <w:rFonts w:cstheme="minorHAnsi"/>
                <w:b/>
              </w:rPr>
            </w:pPr>
            <w:proofErr w:type="spellStart"/>
            <w:r>
              <w:rPr>
                <w:rFonts w:cstheme="minorHAnsi"/>
                <w:b/>
              </w:rPr>
              <w:t>Link</w:t>
            </w:r>
            <w:proofErr w:type="spellEnd"/>
          </w:p>
        </w:tc>
      </w:tr>
      <w:tr w:rsidR="00B74C17" w14:paraId="032788DA" w14:textId="77777777" w:rsidTr="00CA6220">
        <w:trPr>
          <w:trHeight w:val="527"/>
        </w:trPr>
        <w:tc>
          <w:tcPr>
            <w:tcW w:w="6663" w:type="dxa"/>
            <w:gridSpan w:val="2"/>
            <w:shd w:val="clear" w:color="auto" w:fill="auto"/>
            <w:vAlign w:val="center"/>
          </w:tcPr>
          <w:p w14:paraId="38CC1BD4" w14:textId="691533AB" w:rsidR="00B74C17" w:rsidRPr="009F4CC0" w:rsidRDefault="00B74C17" w:rsidP="00CA6220">
            <w:pPr>
              <w:spacing w:line="216" w:lineRule="auto"/>
              <w:rPr>
                <w:rFonts w:cstheme="minorHAnsi"/>
                <w:bCs/>
                <w:i/>
                <w:iCs/>
                <w:sz w:val="18"/>
                <w:szCs w:val="18"/>
              </w:rPr>
            </w:pPr>
            <w:r w:rsidRPr="003D60D9">
              <w:lastRenderedPageBreak/>
              <w:t xml:space="preserve">S </w:t>
            </w:r>
            <w:r w:rsidR="00A22B88">
              <w:t>236</w:t>
            </w:r>
            <w:r w:rsidRPr="003D60D9">
              <w:t>_20</w:t>
            </w:r>
            <w:r w:rsidR="00A22B88">
              <w:t>23</w:t>
            </w:r>
            <w:r w:rsidRPr="003D60D9">
              <w:t xml:space="preserve"> Štatút </w:t>
            </w:r>
            <w:r w:rsidRPr="003D60D9">
              <w:rPr>
                <w:rFonts w:cstheme="minorHAnsi"/>
                <w:bCs/>
              </w:rPr>
              <w:t>Žilinskej univerzity v Žiline</w:t>
            </w:r>
          </w:p>
        </w:tc>
        <w:tc>
          <w:tcPr>
            <w:tcW w:w="4118" w:type="dxa"/>
            <w:shd w:val="clear" w:color="auto" w:fill="auto"/>
            <w:vAlign w:val="center"/>
          </w:tcPr>
          <w:p w14:paraId="09545402" w14:textId="58957C39" w:rsidR="00B74C17" w:rsidRPr="00B21BED" w:rsidRDefault="00000000" w:rsidP="00B74C17">
            <w:pPr>
              <w:spacing w:line="216" w:lineRule="auto"/>
              <w:jc w:val="both"/>
              <w:rPr>
                <w:rFonts w:cstheme="minorHAnsi"/>
                <w:bCs/>
                <w:sz w:val="18"/>
                <w:szCs w:val="18"/>
              </w:rPr>
            </w:pPr>
            <w:hyperlink r:id="rId176" w:history="1">
              <w:r w:rsidR="00A22B88" w:rsidRPr="00A22B88">
                <w:rPr>
                  <w:rStyle w:val="Hypertextovprepojenie"/>
                  <w:rFonts w:cstheme="minorHAnsi"/>
                  <w:bCs/>
                  <w:sz w:val="18"/>
                  <w:szCs w:val="18"/>
                </w:rPr>
                <w:t>https://www.uniza.sk/images/pdf/uradna-tabula/smernice-predpisy/2023/28022023_S-236-2023-Statut-UNIZA.pdf</w:t>
              </w:r>
            </w:hyperlink>
          </w:p>
        </w:tc>
      </w:tr>
      <w:tr w:rsidR="00B74C17" w14:paraId="7892F430" w14:textId="77777777" w:rsidTr="00CA6220">
        <w:trPr>
          <w:trHeight w:val="527"/>
        </w:trPr>
        <w:tc>
          <w:tcPr>
            <w:tcW w:w="6663" w:type="dxa"/>
            <w:gridSpan w:val="2"/>
            <w:shd w:val="clear" w:color="auto" w:fill="auto"/>
            <w:vAlign w:val="center"/>
          </w:tcPr>
          <w:p w14:paraId="1EB9C88C" w14:textId="14759FCF" w:rsidR="00B74C17" w:rsidRDefault="00B74C17" w:rsidP="00CA6220">
            <w:pPr>
              <w:spacing w:line="216" w:lineRule="auto"/>
              <w:rPr>
                <w:rFonts w:cstheme="minorHAnsi"/>
                <w:bCs/>
                <w:i/>
                <w:iCs/>
                <w:sz w:val="18"/>
                <w:szCs w:val="18"/>
              </w:rPr>
            </w:pPr>
            <w:r w:rsidRPr="003D60D9">
              <w:rPr>
                <w:rFonts w:cstheme="minorHAnsi"/>
                <w:bCs/>
              </w:rPr>
              <w:t>S 110_20</w:t>
            </w:r>
            <w:r w:rsidR="00A22B88">
              <w:rPr>
                <w:rFonts w:cstheme="minorHAnsi"/>
                <w:bCs/>
              </w:rPr>
              <w:t>22</w:t>
            </w:r>
            <w:r w:rsidRPr="003D60D9">
              <w:rPr>
                <w:rFonts w:cstheme="minorHAnsi"/>
                <w:bCs/>
              </w:rPr>
              <w:t xml:space="preserve"> Študijný poriadok pre </w:t>
            </w:r>
            <w:r w:rsidR="00A22B88">
              <w:rPr>
                <w:rFonts w:cstheme="minorHAnsi"/>
                <w:bCs/>
              </w:rPr>
              <w:t>tretí</w:t>
            </w:r>
            <w:r w:rsidRPr="003D60D9">
              <w:rPr>
                <w:rFonts w:cstheme="minorHAnsi"/>
                <w:bCs/>
              </w:rPr>
              <w:t xml:space="preserve"> stupeň </w:t>
            </w:r>
            <w:r w:rsidR="00A22B88">
              <w:rPr>
                <w:rFonts w:cstheme="minorHAnsi"/>
                <w:bCs/>
              </w:rPr>
              <w:t>vysokoškolského</w:t>
            </w:r>
            <w:r w:rsidRPr="003D60D9">
              <w:rPr>
                <w:rFonts w:cstheme="minorHAnsi"/>
                <w:bCs/>
              </w:rPr>
              <w:t xml:space="preserve"> štúdia na Žilinskej univerzity v Žiline</w:t>
            </w:r>
          </w:p>
        </w:tc>
        <w:tc>
          <w:tcPr>
            <w:tcW w:w="4118" w:type="dxa"/>
            <w:shd w:val="clear" w:color="auto" w:fill="auto"/>
            <w:vAlign w:val="center"/>
          </w:tcPr>
          <w:p w14:paraId="584F62ED" w14:textId="55A88BE4" w:rsidR="00B74C17" w:rsidRPr="00B21BED" w:rsidRDefault="00000000" w:rsidP="00B74C17">
            <w:pPr>
              <w:spacing w:line="216" w:lineRule="auto"/>
              <w:jc w:val="both"/>
              <w:rPr>
                <w:rFonts w:cstheme="minorHAnsi"/>
                <w:bCs/>
                <w:sz w:val="18"/>
                <w:szCs w:val="18"/>
              </w:rPr>
            </w:pPr>
            <w:hyperlink r:id="rId177" w:history="1">
              <w:r w:rsidR="00A22B88" w:rsidRPr="00A22B88">
                <w:rPr>
                  <w:rStyle w:val="Hypertextovprepojenie"/>
                  <w:rFonts w:cstheme="minorHAnsi"/>
                  <w:bCs/>
                  <w:sz w:val="18"/>
                  <w:szCs w:val="18"/>
                </w:rPr>
                <w:t>https://www.uniza.sk/images/pdf/uradna-tabula/smernice-predpisy/2022/27042022_S-110-2013-Studijny-poriadok-pre-3-stupen-VS-UNIZA-v-zneni-Dodatkov-1-az-4.pdf</w:t>
              </w:r>
            </w:hyperlink>
          </w:p>
        </w:tc>
      </w:tr>
      <w:tr w:rsidR="00B74C17" w14:paraId="78A7E925" w14:textId="77777777" w:rsidTr="00CA6220">
        <w:trPr>
          <w:trHeight w:val="527"/>
        </w:trPr>
        <w:tc>
          <w:tcPr>
            <w:tcW w:w="6663" w:type="dxa"/>
            <w:gridSpan w:val="2"/>
            <w:shd w:val="clear" w:color="auto" w:fill="auto"/>
            <w:vAlign w:val="center"/>
          </w:tcPr>
          <w:p w14:paraId="266B06A4" w14:textId="7DEB9744" w:rsidR="00B74C17" w:rsidRPr="002B555D" w:rsidRDefault="00B74C17" w:rsidP="00CA6220">
            <w:pPr>
              <w:spacing w:line="216" w:lineRule="auto"/>
              <w:rPr>
                <w:rFonts w:cstheme="minorHAnsi"/>
                <w:bCs/>
              </w:rPr>
            </w:pPr>
            <w:r w:rsidRPr="003D60D9">
              <w:rPr>
                <w:rFonts w:cstheme="minorHAnsi"/>
                <w:bCs/>
              </w:rPr>
              <w:t>S 132_201</w:t>
            </w:r>
            <w:r w:rsidR="004D3397">
              <w:rPr>
                <w:rFonts w:cstheme="minorHAnsi"/>
                <w:bCs/>
              </w:rPr>
              <w:t>7</w:t>
            </w:r>
            <w:r w:rsidRPr="003D60D9">
              <w:rPr>
                <w:rFonts w:cstheme="minorHAnsi"/>
                <w:bCs/>
              </w:rPr>
              <w:t xml:space="preserve"> </w:t>
            </w:r>
            <w:r>
              <w:rPr>
                <w:rFonts w:cstheme="minorHAnsi"/>
                <w:bCs/>
              </w:rPr>
              <w:t>Zásady slobodné</w:t>
            </w:r>
            <w:r w:rsidRPr="002B555D">
              <w:rPr>
                <w:rFonts w:cstheme="minorHAnsi"/>
                <w:bCs/>
              </w:rPr>
              <w:t>ho</w:t>
            </w:r>
            <w:r>
              <w:rPr>
                <w:rFonts w:cstheme="minorHAnsi"/>
                <w:bCs/>
              </w:rPr>
              <w:t xml:space="preserve"> </w:t>
            </w:r>
            <w:r w:rsidRPr="002B555D">
              <w:rPr>
                <w:rFonts w:cstheme="minorHAnsi"/>
                <w:bCs/>
              </w:rPr>
              <w:t>pr</w:t>
            </w:r>
            <w:r>
              <w:rPr>
                <w:rFonts w:cstheme="minorHAnsi"/>
                <w:bCs/>
              </w:rPr>
              <w:t>í</w:t>
            </w:r>
            <w:r w:rsidRPr="002B555D">
              <w:rPr>
                <w:rFonts w:cstheme="minorHAnsi"/>
                <w:bCs/>
              </w:rPr>
              <w:t>stupu k inform</w:t>
            </w:r>
            <w:r>
              <w:rPr>
                <w:rFonts w:cstheme="minorHAnsi"/>
                <w:bCs/>
              </w:rPr>
              <w:t>á</w:t>
            </w:r>
            <w:r w:rsidRPr="002B555D">
              <w:rPr>
                <w:rFonts w:cstheme="minorHAnsi"/>
                <w:bCs/>
              </w:rPr>
              <w:t>ci</w:t>
            </w:r>
            <w:r>
              <w:rPr>
                <w:rFonts w:cstheme="minorHAnsi"/>
                <w:bCs/>
              </w:rPr>
              <w:t>á</w:t>
            </w:r>
            <w:r w:rsidRPr="002B555D">
              <w:rPr>
                <w:rFonts w:cstheme="minorHAnsi"/>
                <w:bCs/>
              </w:rPr>
              <w:t>m</w:t>
            </w:r>
          </w:p>
          <w:p w14:paraId="72EA7BF2" w14:textId="22743617" w:rsidR="00B74C17" w:rsidRPr="002B555D" w:rsidRDefault="00B74C17" w:rsidP="00CA6220">
            <w:pPr>
              <w:spacing w:line="216" w:lineRule="auto"/>
              <w:rPr>
                <w:rFonts w:cstheme="minorHAnsi"/>
                <w:bCs/>
              </w:rPr>
            </w:pPr>
            <w:r w:rsidRPr="002B555D">
              <w:rPr>
                <w:rFonts w:cstheme="minorHAnsi"/>
                <w:bCs/>
              </w:rPr>
              <w:t>v zmysle z</w:t>
            </w:r>
            <w:r>
              <w:rPr>
                <w:rFonts w:cstheme="minorHAnsi"/>
                <w:bCs/>
              </w:rPr>
              <w:t>á</w:t>
            </w:r>
            <w:r w:rsidRPr="002B555D">
              <w:rPr>
                <w:rFonts w:cstheme="minorHAnsi"/>
                <w:bCs/>
              </w:rPr>
              <w:t xml:space="preserve">kona </w:t>
            </w:r>
            <w:r>
              <w:rPr>
                <w:rFonts w:cstheme="minorHAnsi"/>
                <w:bCs/>
              </w:rPr>
              <w:t>č. 211/</w:t>
            </w:r>
            <w:r w:rsidRPr="002B555D">
              <w:rPr>
                <w:rFonts w:cstheme="minorHAnsi"/>
                <w:bCs/>
              </w:rPr>
              <w:t>2000</w:t>
            </w:r>
            <w:r>
              <w:rPr>
                <w:rFonts w:cstheme="minorHAnsi"/>
                <w:bCs/>
              </w:rPr>
              <w:t xml:space="preserve"> </w:t>
            </w:r>
            <w:r w:rsidRPr="002B555D">
              <w:rPr>
                <w:rFonts w:cstheme="minorHAnsi"/>
                <w:bCs/>
              </w:rPr>
              <w:t>Z. z. o slobodnom pr</w:t>
            </w:r>
            <w:r>
              <w:rPr>
                <w:rFonts w:cstheme="minorHAnsi"/>
                <w:bCs/>
              </w:rPr>
              <w:t>í</w:t>
            </w:r>
            <w:r w:rsidRPr="002B555D">
              <w:rPr>
                <w:rFonts w:cstheme="minorHAnsi"/>
                <w:bCs/>
              </w:rPr>
              <w:t>stupe k inform</w:t>
            </w:r>
            <w:r>
              <w:rPr>
                <w:rFonts w:cstheme="minorHAnsi"/>
                <w:bCs/>
              </w:rPr>
              <w:t>á</w:t>
            </w:r>
            <w:r w:rsidRPr="002B555D">
              <w:rPr>
                <w:rFonts w:cstheme="minorHAnsi"/>
                <w:bCs/>
              </w:rPr>
              <w:t>ci</w:t>
            </w:r>
            <w:r>
              <w:rPr>
                <w:rFonts w:cstheme="minorHAnsi"/>
                <w:bCs/>
              </w:rPr>
              <w:t>á</w:t>
            </w:r>
            <w:r w:rsidRPr="002B555D">
              <w:rPr>
                <w:rFonts w:cstheme="minorHAnsi"/>
                <w:bCs/>
              </w:rPr>
              <w:t>m</w:t>
            </w:r>
          </w:p>
          <w:p w14:paraId="38AECA54" w14:textId="28A1DFDD" w:rsidR="00B74C17" w:rsidRDefault="00B74C17" w:rsidP="00CA6220">
            <w:pPr>
              <w:spacing w:line="216" w:lineRule="auto"/>
              <w:rPr>
                <w:rFonts w:cstheme="minorHAnsi"/>
                <w:bCs/>
                <w:i/>
                <w:iCs/>
                <w:sz w:val="18"/>
                <w:szCs w:val="18"/>
              </w:rPr>
            </w:pPr>
            <w:r w:rsidRPr="002B555D">
              <w:rPr>
                <w:rFonts w:cstheme="minorHAnsi"/>
                <w:bCs/>
              </w:rPr>
              <w:t>v</w:t>
            </w:r>
            <w:r>
              <w:rPr>
                <w:rFonts w:cstheme="minorHAnsi"/>
                <w:bCs/>
              </w:rPr>
              <w:t> </w:t>
            </w:r>
            <w:r w:rsidRPr="002B555D">
              <w:rPr>
                <w:rFonts w:cstheme="minorHAnsi"/>
                <w:bCs/>
              </w:rPr>
              <w:t>znen</w:t>
            </w:r>
            <w:r>
              <w:rPr>
                <w:rFonts w:cstheme="minorHAnsi"/>
                <w:bCs/>
              </w:rPr>
              <w:t xml:space="preserve">í </w:t>
            </w:r>
            <w:r w:rsidRPr="002B555D">
              <w:rPr>
                <w:rFonts w:cstheme="minorHAnsi"/>
                <w:bCs/>
              </w:rPr>
              <w:t>noviel</w:t>
            </w:r>
            <w:r>
              <w:rPr>
                <w:rFonts w:cstheme="minorHAnsi"/>
                <w:bCs/>
              </w:rPr>
              <w:t xml:space="preserve"> </w:t>
            </w:r>
            <w:r w:rsidRPr="002B555D">
              <w:rPr>
                <w:rFonts w:cstheme="minorHAnsi"/>
                <w:bCs/>
              </w:rPr>
              <w:t>v</w:t>
            </w:r>
            <w:r>
              <w:rPr>
                <w:rFonts w:cstheme="minorHAnsi"/>
                <w:bCs/>
              </w:rPr>
              <w:t> </w:t>
            </w:r>
            <w:r w:rsidRPr="002B555D">
              <w:rPr>
                <w:rFonts w:cstheme="minorHAnsi"/>
                <w:bCs/>
              </w:rPr>
              <w:t>podmienkach</w:t>
            </w:r>
            <w:r>
              <w:rPr>
                <w:rFonts w:cstheme="minorHAnsi"/>
                <w:bCs/>
              </w:rPr>
              <w:t xml:space="preserve"> Ž</w:t>
            </w:r>
            <w:r w:rsidRPr="002B555D">
              <w:rPr>
                <w:rFonts w:cstheme="minorHAnsi"/>
                <w:bCs/>
              </w:rPr>
              <w:t>ilinskej univerzity</w:t>
            </w:r>
            <w:r>
              <w:rPr>
                <w:rFonts w:cstheme="minorHAnsi"/>
                <w:bCs/>
              </w:rPr>
              <w:t xml:space="preserve"> </w:t>
            </w:r>
            <w:r w:rsidRPr="002B555D">
              <w:rPr>
                <w:rFonts w:cstheme="minorHAnsi"/>
                <w:bCs/>
              </w:rPr>
              <w:t xml:space="preserve">v </w:t>
            </w:r>
            <w:r>
              <w:rPr>
                <w:rFonts w:cstheme="minorHAnsi"/>
                <w:bCs/>
              </w:rPr>
              <w:t>Ž</w:t>
            </w:r>
            <w:r w:rsidRPr="002B555D">
              <w:rPr>
                <w:rFonts w:cstheme="minorHAnsi"/>
                <w:bCs/>
              </w:rPr>
              <w:t>iline</w:t>
            </w:r>
          </w:p>
        </w:tc>
        <w:tc>
          <w:tcPr>
            <w:tcW w:w="4118" w:type="dxa"/>
            <w:shd w:val="clear" w:color="auto" w:fill="auto"/>
            <w:vAlign w:val="center"/>
          </w:tcPr>
          <w:p w14:paraId="2494B9C8" w14:textId="1D2CEF8A" w:rsidR="00B74C17" w:rsidRPr="00B21BED" w:rsidRDefault="00000000" w:rsidP="00B74C17">
            <w:pPr>
              <w:spacing w:line="216" w:lineRule="auto"/>
              <w:jc w:val="both"/>
              <w:rPr>
                <w:rFonts w:cstheme="minorHAnsi"/>
                <w:bCs/>
                <w:sz w:val="18"/>
                <w:szCs w:val="18"/>
              </w:rPr>
            </w:pPr>
            <w:hyperlink r:id="rId178" w:history="1">
              <w:r w:rsidR="004D3397" w:rsidRPr="004D3397">
                <w:rPr>
                  <w:rStyle w:val="Hypertextovprepojenie"/>
                  <w:rFonts w:cstheme="minorHAnsi"/>
                  <w:bCs/>
                  <w:sz w:val="18"/>
                  <w:szCs w:val="18"/>
                </w:rPr>
                <w:t>http://uniza.sk/document/Zasady_SI_ZU_VI-2015.pdf</w:t>
              </w:r>
            </w:hyperlink>
          </w:p>
        </w:tc>
      </w:tr>
      <w:tr w:rsidR="00B74C17" w14:paraId="614596D4" w14:textId="77777777" w:rsidTr="00CA6220">
        <w:trPr>
          <w:trHeight w:val="527"/>
        </w:trPr>
        <w:tc>
          <w:tcPr>
            <w:tcW w:w="6663" w:type="dxa"/>
            <w:gridSpan w:val="2"/>
            <w:shd w:val="clear" w:color="auto" w:fill="auto"/>
            <w:vAlign w:val="center"/>
          </w:tcPr>
          <w:p w14:paraId="5CA8392F" w14:textId="6515D8F4" w:rsidR="00B74C17" w:rsidRDefault="00B74C17" w:rsidP="00CA6220">
            <w:pPr>
              <w:spacing w:line="216" w:lineRule="auto"/>
              <w:rPr>
                <w:rFonts w:cstheme="minorHAnsi"/>
                <w:bCs/>
                <w:i/>
                <w:iCs/>
                <w:sz w:val="18"/>
                <w:szCs w:val="18"/>
              </w:rPr>
            </w:pPr>
            <w:r w:rsidRPr="003D60D9">
              <w:rPr>
                <w:rFonts w:cstheme="minorHAnsi"/>
                <w:bCs/>
              </w:rPr>
              <w:t>S 149_2016 Organizačný poriadok Žilinskej univerzity v Žiline</w:t>
            </w:r>
            <w:r w:rsidRPr="003D60D9">
              <w:t xml:space="preserve"> </w:t>
            </w:r>
            <w:r w:rsidRPr="003D60D9">
              <w:rPr>
                <w:rFonts w:cstheme="minorHAnsi"/>
                <w:bCs/>
              </w:rPr>
              <w:t>v znení Dodatkov č. 1 až 17</w:t>
            </w:r>
          </w:p>
        </w:tc>
        <w:tc>
          <w:tcPr>
            <w:tcW w:w="4118" w:type="dxa"/>
            <w:shd w:val="clear" w:color="auto" w:fill="auto"/>
            <w:vAlign w:val="center"/>
          </w:tcPr>
          <w:p w14:paraId="3CA6ACF2" w14:textId="62170A85" w:rsidR="00B74C17" w:rsidRPr="00B21BED" w:rsidRDefault="00000000" w:rsidP="00B74C17">
            <w:pPr>
              <w:spacing w:line="216" w:lineRule="auto"/>
              <w:jc w:val="both"/>
              <w:rPr>
                <w:rFonts w:cstheme="minorHAnsi"/>
                <w:bCs/>
                <w:sz w:val="18"/>
                <w:szCs w:val="18"/>
              </w:rPr>
            </w:pPr>
            <w:hyperlink r:id="rId179" w:history="1">
              <w:r w:rsidR="004D3397" w:rsidRPr="004D3397">
                <w:rPr>
                  <w:rStyle w:val="Hypertextovprepojenie"/>
                  <w:rFonts w:cstheme="minorHAnsi"/>
                  <w:bCs/>
                  <w:sz w:val="18"/>
                  <w:szCs w:val="18"/>
                </w:rPr>
                <w:t>https://www.uniza.sk/images/pdf/uradna-tabula/smernice-predpisy/2024/08012023_S-149-2016-Organizacny-poriadok-UNIZA-D1-az-D19-30102023.pdf</w:t>
              </w:r>
            </w:hyperlink>
          </w:p>
        </w:tc>
      </w:tr>
      <w:tr w:rsidR="00B74C17" w14:paraId="70B9C44A" w14:textId="77777777" w:rsidTr="00CA6220">
        <w:trPr>
          <w:trHeight w:val="527"/>
        </w:trPr>
        <w:tc>
          <w:tcPr>
            <w:tcW w:w="6663" w:type="dxa"/>
            <w:gridSpan w:val="2"/>
            <w:shd w:val="clear" w:color="auto" w:fill="auto"/>
            <w:vAlign w:val="center"/>
          </w:tcPr>
          <w:p w14:paraId="173D46C4" w14:textId="21AC47F1" w:rsidR="00B74C17" w:rsidRPr="003D60D9" w:rsidRDefault="00B74C17" w:rsidP="00CA6220">
            <w:pPr>
              <w:spacing w:line="216" w:lineRule="auto"/>
              <w:rPr>
                <w:rFonts w:cstheme="minorHAnsi"/>
                <w:bCs/>
              </w:rPr>
            </w:pPr>
            <w:r w:rsidRPr="003D60D9">
              <w:rPr>
                <w:rFonts w:cstheme="minorHAnsi"/>
                <w:bCs/>
              </w:rPr>
              <w:t>S 152_2017 Zásady edičnej činnosti Žilinskej univerzity v Žiline v znení Dodatku č. 1</w:t>
            </w:r>
          </w:p>
        </w:tc>
        <w:tc>
          <w:tcPr>
            <w:tcW w:w="4118" w:type="dxa"/>
            <w:shd w:val="clear" w:color="auto" w:fill="auto"/>
            <w:vAlign w:val="center"/>
          </w:tcPr>
          <w:p w14:paraId="24D09390" w14:textId="326FB1DF" w:rsidR="00B74C17" w:rsidRPr="00B21BED" w:rsidRDefault="00000000" w:rsidP="00B74C17">
            <w:pPr>
              <w:spacing w:line="216" w:lineRule="auto"/>
              <w:jc w:val="both"/>
              <w:rPr>
                <w:rFonts w:cstheme="minorHAnsi"/>
                <w:bCs/>
                <w:sz w:val="18"/>
                <w:szCs w:val="18"/>
              </w:rPr>
            </w:pPr>
            <w:hyperlink r:id="rId180" w:history="1">
              <w:r w:rsidR="004D3397" w:rsidRPr="004D3397">
                <w:rPr>
                  <w:rStyle w:val="Hypertextovprepojenie"/>
                  <w:rFonts w:cstheme="minorHAnsi"/>
                  <w:bCs/>
                  <w:sz w:val="18"/>
                  <w:szCs w:val="18"/>
                </w:rPr>
                <w:t>https://www.uniza.sk/images/pdf/edicna-cinnost/SM152-zasady-edicnej-cinnosti-31032020.pdf</w:t>
              </w:r>
            </w:hyperlink>
          </w:p>
        </w:tc>
      </w:tr>
      <w:tr w:rsidR="00B74C17" w14:paraId="55CF7DAB" w14:textId="77777777" w:rsidTr="00CA6220">
        <w:trPr>
          <w:trHeight w:val="527"/>
        </w:trPr>
        <w:tc>
          <w:tcPr>
            <w:tcW w:w="6663" w:type="dxa"/>
            <w:gridSpan w:val="2"/>
            <w:shd w:val="clear" w:color="auto" w:fill="auto"/>
            <w:vAlign w:val="center"/>
          </w:tcPr>
          <w:p w14:paraId="68172467" w14:textId="27F0F747" w:rsidR="00B74C17" w:rsidRPr="003D60D9" w:rsidRDefault="00B74C17" w:rsidP="00CA6220">
            <w:pPr>
              <w:spacing w:line="216" w:lineRule="auto"/>
              <w:rPr>
                <w:rFonts w:cstheme="minorHAnsi"/>
                <w:bCs/>
              </w:rPr>
            </w:pPr>
            <w:r w:rsidRPr="003D60D9">
              <w:rPr>
                <w:rFonts w:cstheme="minorHAnsi"/>
                <w:bCs/>
              </w:rPr>
              <w:t xml:space="preserve">S </w:t>
            </w:r>
            <w:r w:rsidR="004D3397">
              <w:rPr>
                <w:rFonts w:cstheme="minorHAnsi"/>
                <w:bCs/>
              </w:rPr>
              <w:t>250</w:t>
            </w:r>
            <w:r w:rsidRPr="003D60D9">
              <w:rPr>
                <w:rFonts w:cstheme="minorHAnsi"/>
                <w:bCs/>
              </w:rPr>
              <w:t>_20</w:t>
            </w:r>
            <w:r w:rsidR="004D3397">
              <w:rPr>
                <w:rFonts w:cstheme="minorHAnsi"/>
                <w:bCs/>
              </w:rPr>
              <w:t>24</w:t>
            </w:r>
            <w:r w:rsidRPr="003D60D9">
              <w:rPr>
                <w:rFonts w:cstheme="minorHAnsi"/>
                <w:bCs/>
              </w:rPr>
              <w:t xml:space="preserve"> Pracovný poriadok</w:t>
            </w:r>
          </w:p>
        </w:tc>
        <w:tc>
          <w:tcPr>
            <w:tcW w:w="4118" w:type="dxa"/>
            <w:shd w:val="clear" w:color="auto" w:fill="auto"/>
            <w:vAlign w:val="center"/>
          </w:tcPr>
          <w:p w14:paraId="5ADC705D" w14:textId="6DE59113" w:rsidR="00B74C17" w:rsidRPr="00B21BED" w:rsidRDefault="00000000" w:rsidP="00B74C17">
            <w:pPr>
              <w:spacing w:line="216" w:lineRule="auto"/>
              <w:jc w:val="both"/>
              <w:rPr>
                <w:rFonts w:cstheme="minorHAnsi"/>
                <w:bCs/>
                <w:sz w:val="18"/>
                <w:szCs w:val="18"/>
              </w:rPr>
            </w:pPr>
            <w:hyperlink r:id="rId181" w:history="1">
              <w:r w:rsidR="004D3397" w:rsidRPr="004D3397">
                <w:rPr>
                  <w:rStyle w:val="Hypertextovprepojenie"/>
                  <w:rFonts w:cstheme="minorHAnsi"/>
                  <w:bCs/>
                  <w:sz w:val="18"/>
                  <w:szCs w:val="18"/>
                </w:rPr>
                <w:t>https://www.uniza.sk/images/pdf/uradna-tabula/smernice-predpisy/2024/08012023_S-250-2023-Pracovny-poriadok-01012024.pdf</w:t>
              </w:r>
            </w:hyperlink>
          </w:p>
        </w:tc>
      </w:tr>
      <w:tr w:rsidR="00B74C17" w14:paraId="46687136" w14:textId="77777777" w:rsidTr="00CA6220">
        <w:trPr>
          <w:trHeight w:val="527"/>
        </w:trPr>
        <w:tc>
          <w:tcPr>
            <w:tcW w:w="6663" w:type="dxa"/>
            <w:gridSpan w:val="2"/>
            <w:shd w:val="clear" w:color="auto" w:fill="auto"/>
            <w:vAlign w:val="center"/>
          </w:tcPr>
          <w:p w14:paraId="12936840" w14:textId="71990B52" w:rsidR="00B74C17" w:rsidRPr="003D60D9" w:rsidRDefault="00B74C17" w:rsidP="00CA6220">
            <w:pPr>
              <w:spacing w:line="216" w:lineRule="auto"/>
              <w:rPr>
                <w:rFonts w:cstheme="minorHAnsi"/>
                <w:bCs/>
              </w:rPr>
            </w:pPr>
            <w:r w:rsidRPr="003D60D9">
              <w:rPr>
                <w:rFonts w:cstheme="minorHAnsi"/>
                <w:bCs/>
              </w:rPr>
              <w:t>S 163_2018 Ubytovací poriadok ubytovacích zariadení</w:t>
            </w:r>
            <w:r w:rsidR="002C06A7">
              <w:rPr>
                <w:rFonts w:cstheme="minorHAnsi"/>
                <w:bCs/>
              </w:rPr>
              <w:t xml:space="preserve"> </w:t>
            </w:r>
            <w:r w:rsidR="002C06A7" w:rsidRPr="003D60D9">
              <w:rPr>
                <w:rFonts w:cstheme="minorHAnsi"/>
                <w:bCs/>
              </w:rPr>
              <w:t>Žilinskej univerzity v Žiline</w:t>
            </w:r>
          </w:p>
        </w:tc>
        <w:tc>
          <w:tcPr>
            <w:tcW w:w="4118" w:type="dxa"/>
            <w:shd w:val="clear" w:color="auto" w:fill="auto"/>
            <w:vAlign w:val="center"/>
          </w:tcPr>
          <w:p w14:paraId="3C132B14" w14:textId="036E472E" w:rsidR="00B74C17" w:rsidRPr="00B21BED" w:rsidRDefault="00000000" w:rsidP="00B74C17">
            <w:pPr>
              <w:spacing w:line="216" w:lineRule="auto"/>
              <w:jc w:val="both"/>
              <w:rPr>
                <w:rFonts w:cstheme="minorHAnsi"/>
                <w:bCs/>
                <w:sz w:val="18"/>
                <w:szCs w:val="18"/>
              </w:rPr>
            </w:pPr>
            <w:hyperlink r:id="rId182" w:history="1">
              <w:r w:rsidR="002C06A7" w:rsidRPr="002C06A7">
                <w:rPr>
                  <w:rStyle w:val="Hypertextovprepojenie"/>
                  <w:rFonts w:cstheme="minorHAnsi"/>
                  <w:bCs/>
                  <w:sz w:val="18"/>
                  <w:szCs w:val="18"/>
                </w:rPr>
                <w:t>https://www.uniza.sk/images/pdf/ubytovanie/27082018_Ubytovaci-poriadok-od-01092018.pdf</w:t>
              </w:r>
            </w:hyperlink>
          </w:p>
        </w:tc>
      </w:tr>
      <w:tr w:rsidR="00B74C17" w14:paraId="1C2EA4AD" w14:textId="77777777" w:rsidTr="00CA6220">
        <w:trPr>
          <w:trHeight w:val="527"/>
        </w:trPr>
        <w:tc>
          <w:tcPr>
            <w:tcW w:w="6663" w:type="dxa"/>
            <w:gridSpan w:val="2"/>
            <w:shd w:val="clear" w:color="auto" w:fill="auto"/>
            <w:vAlign w:val="center"/>
          </w:tcPr>
          <w:p w14:paraId="5B03D3CB" w14:textId="2EA90D3E" w:rsidR="00B74C17" w:rsidRPr="003D60D9" w:rsidRDefault="00B74C17" w:rsidP="00CA6220">
            <w:pPr>
              <w:spacing w:line="216" w:lineRule="auto"/>
              <w:rPr>
                <w:rFonts w:cstheme="minorHAnsi"/>
                <w:bCs/>
              </w:rPr>
            </w:pPr>
            <w:r w:rsidRPr="003D60D9">
              <w:rPr>
                <w:rFonts w:cstheme="minorHAnsi"/>
                <w:bCs/>
              </w:rPr>
              <w:t>S 167_20</w:t>
            </w:r>
            <w:r w:rsidR="002C06A7">
              <w:rPr>
                <w:rFonts w:cstheme="minorHAnsi"/>
                <w:bCs/>
              </w:rPr>
              <w:t>21</w:t>
            </w:r>
            <w:r w:rsidRPr="003D60D9">
              <w:rPr>
                <w:rFonts w:cstheme="minorHAnsi"/>
                <w:bCs/>
              </w:rPr>
              <w:t xml:space="preserve"> Rokovací poriadok disciplinár</w:t>
            </w:r>
            <w:r>
              <w:rPr>
                <w:rFonts w:cstheme="minorHAnsi"/>
                <w:bCs/>
              </w:rPr>
              <w:t xml:space="preserve">nych komisií </w:t>
            </w:r>
            <w:r w:rsidR="002C06A7" w:rsidRPr="003D60D9">
              <w:rPr>
                <w:rFonts w:cstheme="minorHAnsi"/>
                <w:bCs/>
              </w:rPr>
              <w:t>Žilinskej univerzity v Žiline</w:t>
            </w:r>
          </w:p>
        </w:tc>
        <w:tc>
          <w:tcPr>
            <w:tcW w:w="4118" w:type="dxa"/>
            <w:shd w:val="clear" w:color="auto" w:fill="auto"/>
            <w:vAlign w:val="center"/>
          </w:tcPr>
          <w:p w14:paraId="3CE0EE9C" w14:textId="0A0C03BB" w:rsidR="00B74C17" w:rsidRPr="00B21BED" w:rsidRDefault="00000000" w:rsidP="00B74C17">
            <w:pPr>
              <w:spacing w:line="216" w:lineRule="auto"/>
              <w:jc w:val="both"/>
              <w:rPr>
                <w:rFonts w:cstheme="minorHAnsi"/>
                <w:bCs/>
                <w:sz w:val="18"/>
                <w:szCs w:val="18"/>
              </w:rPr>
            </w:pPr>
            <w:hyperlink r:id="rId183" w:history="1">
              <w:r w:rsidR="002C06A7" w:rsidRPr="002C06A7">
                <w:rPr>
                  <w:rStyle w:val="Hypertextovprepojenie"/>
                  <w:rFonts w:cstheme="minorHAnsi"/>
                  <w:bCs/>
                  <w:sz w:val="18"/>
                  <w:szCs w:val="18"/>
                </w:rPr>
                <w:t>https://www.uniza.sk/images/pdf/uradna-tabula/smernice-predpisy/2021/09072021_S-167-2018-Rokovaci-poriadok-disciplinarnych-komisii-UNIZA.pdf</w:t>
              </w:r>
            </w:hyperlink>
          </w:p>
        </w:tc>
      </w:tr>
      <w:tr w:rsidR="00B74C17" w14:paraId="7D0FFC94" w14:textId="77777777" w:rsidTr="00CA6220">
        <w:trPr>
          <w:trHeight w:val="527"/>
        </w:trPr>
        <w:tc>
          <w:tcPr>
            <w:tcW w:w="6663" w:type="dxa"/>
            <w:gridSpan w:val="2"/>
            <w:shd w:val="clear" w:color="auto" w:fill="auto"/>
            <w:vAlign w:val="center"/>
          </w:tcPr>
          <w:p w14:paraId="6E123258" w14:textId="296EC1D2" w:rsidR="00B74C17" w:rsidRPr="003D60D9" w:rsidRDefault="00B74C17" w:rsidP="00CA6220">
            <w:pPr>
              <w:spacing w:line="216" w:lineRule="auto"/>
              <w:rPr>
                <w:rFonts w:cstheme="minorHAnsi"/>
                <w:bCs/>
              </w:rPr>
            </w:pPr>
            <w:r w:rsidRPr="003D60D9">
              <w:rPr>
                <w:rFonts w:cstheme="minorHAnsi"/>
                <w:bCs/>
              </w:rPr>
              <w:t>S 180_20</w:t>
            </w:r>
            <w:r w:rsidR="002C06A7">
              <w:rPr>
                <w:rFonts w:cstheme="minorHAnsi"/>
                <w:bCs/>
              </w:rPr>
              <w:t>21</w:t>
            </w:r>
            <w:r w:rsidRPr="003D60D9">
              <w:rPr>
                <w:rFonts w:cstheme="minorHAnsi"/>
                <w:bCs/>
              </w:rPr>
              <w:t xml:space="preserve"> Grantový systém Žilinskej univerzity v Žiline </w:t>
            </w:r>
          </w:p>
        </w:tc>
        <w:tc>
          <w:tcPr>
            <w:tcW w:w="4118" w:type="dxa"/>
            <w:shd w:val="clear" w:color="auto" w:fill="auto"/>
            <w:vAlign w:val="center"/>
          </w:tcPr>
          <w:p w14:paraId="4B224724" w14:textId="24555B29" w:rsidR="00B74C17" w:rsidRPr="00B21BED" w:rsidRDefault="00000000" w:rsidP="00B74C17">
            <w:pPr>
              <w:spacing w:line="216" w:lineRule="auto"/>
              <w:jc w:val="both"/>
              <w:rPr>
                <w:rFonts w:cstheme="minorHAnsi"/>
                <w:bCs/>
                <w:sz w:val="18"/>
                <w:szCs w:val="18"/>
              </w:rPr>
            </w:pPr>
            <w:hyperlink r:id="rId184" w:history="1">
              <w:r w:rsidR="002C06A7" w:rsidRPr="002C06A7">
                <w:rPr>
                  <w:rStyle w:val="Hypertextovprepojenie"/>
                  <w:rFonts w:cstheme="minorHAnsi"/>
                  <w:bCs/>
                  <w:sz w:val="18"/>
                  <w:szCs w:val="18"/>
                </w:rPr>
                <w:t>https://www.uniza.sk/images/pdf/grantovy-system-UNIZA/2021/04082021_S-180-2021-Grantovy-system-Zilinskej-univerzity-v-Ziline-v-zneni-Dodatku-c-2-26072021.pdf</w:t>
              </w:r>
            </w:hyperlink>
          </w:p>
        </w:tc>
      </w:tr>
      <w:tr w:rsidR="00B74C17" w14:paraId="411C54B4" w14:textId="77777777" w:rsidTr="00CA6220">
        <w:trPr>
          <w:trHeight w:val="527"/>
        </w:trPr>
        <w:tc>
          <w:tcPr>
            <w:tcW w:w="6663" w:type="dxa"/>
            <w:gridSpan w:val="2"/>
            <w:shd w:val="clear" w:color="auto" w:fill="auto"/>
            <w:vAlign w:val="center"/>
          </w:tcPr>
          <w:p w14:paraId="4D7434DF" w14:textId="22D5B48A" w:rsidR="00B74C17" w:rsidRPr="003D60D9" w:rsidRDefault="00B74C17" w:rsidP="00CA6220">
            <w:pPr>
              <w:spacing w:line="216" w:lineRule="auto"/>
              <w:rPr>
                <w:rFonts w:cstheme="minorHAnsi"/>
                <w:bCs/>
              </w:rPr>
            </w:pPr>
            <w:r w:rsidRPr="003D60D9">
              <w:rPr>
                <w:rFonts w:cstheme="minorHAnsi"/>
                <w:bCs/>
              </w:rPr>
              <w:t>S 2</w:t>
            </w:r>
            <w:r w:rsidR="002C06A7">
              <w:rPr>
                <w:rFonts w:cstheme="minorHAnsi"/>
                <w:bCs/>
              </w:rPr>
              <w:t>37</w:t>
            </w:r>
            <w:r w:rsidRPr="003D60D9">
              <w:rPr>
                <w:rFonts w:cstheme="minorHAnsi"/>
                <w:bCs/>
              </w:rPr>
              <w:t>_202</w:t>
            </w:r>
            <w:r w:rsidR="002C06A7">
              <w:rPr>
                <w:rFonts w:cstheme="minorHAnsi"/>
                <w:bCs/>
              </w:rPr>
              <w:t>3</w:t>
            </w:r>
            <w:r w:rsidRPr="003D60D9">
              <w:rPr>
                <w:rFonts w:cstheme="minorHAnsi"/>
                <w:bCs/>
              </w:rPr>
              <w:t xml:space="preserve"> </w:t>
            </w:r>
            <w:r w:rsidR="002C06A7" w:rsidRPr="002C06A7">
              <w:rPr>
                <w:rFonts w:cstheme="minorHAnsi"/>
                <w:bCs/>
              </w:rPr>
              <w:t>Zásady</w:t>
            </w:r>
            <w:r w:rsidR="002C06A7">
              <w:rPr>
                <w:rFonts w:cstheme="minorHAnsi"/>
                <w:bCs/>
              </w:rPr>
              <w:t xml:space="preserve"> </w:t>
            </w:r>
            <w:r w:rsidR="002C06A7" w:rsidRPr="002C06A7">
              <w:rPr>
                <w:rFonts w:cstheme="minorHAnsi"/>
                <w:bCs/>
              </w:rPr>
              <w:t>výberového konania na obsadzovanie pracovných miest</w:t>
            </w:r>
            <w:r w:rsidR="002C06A7">
              <w:rPr>
                <w:rFonts w:cstheme="minorHAnsi"/>
                <w:bCs/>
              </w:rPr>
              <w:t xml:space="preserve"> </w:t>
            </w:r>
            <w:r w:rsidR="002C06A7" w:rsidRPr="002C06A7">
              <w:rPr>
                <w:rFonts w:cstheme="minorHAnsi"/>
                <w:bCs/>
              </w:rPr>
              <w:t>vysokoškolských učiteľov, pracovných miest výskumných</w:t>
            </w:r>
            <w:r w:rsidR="002C06A7">
              <w:rPr>
                <w:rFonts w:cstheme="minorHAnsi"/>
                <w:bCs/>
              </w:rPr>
              <w:t xml:space="preserve"> </w:t>
            </w:r>
            <w:r w:rsidR="002C06A7" w:rsidRPr="002C06A7">
              <w:rPr>
                <w:rFonts w:cstheme="minorHAnsi"/>
                <w:bCs/>
              </w:rPr>
              <w:t>pracovníkov, funkčných miest profesorov a docentov a</w:t>
            </w:r>
            <w:r w:rsidR="002C06A7">
              <w:rPr>
                <w:rFonts w:cstheme="minorHAnsi"/>
                <w:bCs/>
              </w:rPr>
              <w:t> </w:t>
            </w:r>
            <w:r w:rsidR="002C06A7" w:rsidRPr="002C06A7">
              <w:rPr>
                <w:rFonts w:cstheme="minorHAnsi"/>
                <w:bCs/>
              </w:rPr>
              <w:t>funkcií</w:t>
            </w:r>
            <w:r w:rsidR="002C06A7">
              <w:rPr>
                <w:rFonts w:cstheme="minorHAnsi"/>
                <w:bCs/>
              </w:rPr>
              <w:t xml:space="preserve"> </w:t>
            </w:r>
            <w:r w:rsidR="002C06A7" w:rsidRPr="002C06A7">
              <w:rPr>
                <w:rFonts w:cstheme="minorHAnsi"/>
                <w:bCs/>
              </w:rPr>
              <w:t>vedúcich zamestnancov</w:t>
            </w:r>
          </w:p>
        </w:tc>
        <w:tc>
          <w:tcPr>
            <w:tcW w:w="4118" w:type="dxa"/>
            <w:shd w:val="clear" w:color="auto" w:fill="auto"/>
            <w:vAlign w:val="center"/>
          </w:tcPr>
          <w:p w14:paraId="7E1D3237" w14:textId="604DD8A8" w:rsidR="00B74C17" w:rsidRPr="00B21BED" w:rsidRDefault="00000000" w:rsidP="00B74C17">
            <w:pPr>
              <w:spacing w:line="216" w:lineRule="auto"/>
              <w:jc w:val="both"/>
              <w:rPr>
                <w:rFonts w:cstheme="minorHAnsi"/>
                <w:bCs/>
                <w:sz w:val="18"/>
                <w:szCs w:val="18"/>
              </w:rPr>
            </w:pPr>
            <w:hyperlink r:id="rId185" w:history="1">
              <w:r w:rsidR="002C06A7" w:rsidRPr="002C06A7">
                <w:rPr>
                  <w:rStyle w:val="Hypertextovprepojenie"/>
                  <w:rFonts w:cstheme="minorHAnsi"/>
                  <w:bCs/>
                  <w:sz w:val="18"/>
                  <w:szCs w:val="18"/>
                </w:rPr>
                <w:t>https://www.uniza.sk/images/pdf/uradna-tabula/smernice-predpisy/2023/02022023_S-237-2023-Zasady-vyberoveho-konania.pdf</w:t>
              </w:r>
            </w:hyperlink>
          </w:p>
        </w:tc>
      </w:tr>
      <w:tr w:rsidR="00B74C17" w14:paraId="7E9BDFBA" w14:textId="77777777" w:rsidTr="00CA6220">
        <w:trPr>
          <w:trHeight w:val="527"/>
        </w:trPr>
        <w:tc>
          <w:tcPr>
            <w:tcW w:w="6663" w:type="dxa"/>
            <w:gridSpan w:val="2"/>
            <w:shd w:val="clear" w:color="auto" w:fill="auto"/>
            <w:vAlign w:val="center"/>
          </w:tcPr>
          <w:p w14:paraId="03C79A14" w14:textId="5A6CDCD7" w:rsidR="00B74C17" w:rsidRPr="003D60D9" w:rsidRDefault="00B74C17" w:rsidP="00CA6220">
            <w:pPr>
              <w:spacing w:line="216" w:lineRule="auto"/>
              <w:rPr>
                <w:rFonts w:cstheme="minorHAnsi"/>
                <w:bCs/>
              </w:rPr>
            </w:pPr>
            <w:r w:rsidRPr="003D60D9">
              <w:rPr>
                <w:rFonts w:cstheme="minorHAnsi"/>
                <w:bCs/>
              </w:rPr>
              <w:t>S 202_202</w:t>
            </w:r>
            <w:r w:rsidR="00CA6220">
              <w:rPr>
                <w:rFonts w:cstheme="minorHAnsi"/>
                <w:bCs/>
              </w:rPr>
              <w:t>3</w:t>
            </w:r>
            <w:r w:rsidRPr="003D60D9">
              <w:rPr>
                <w:rFonts w:cstheme="minorHAnsi"/>
                <w:bCs/>
              </w:rPr>
              <w:t xml:space="preserve"> </w:t>
            </w:r>
            <w:r w:rsidRPr="00521341">
              <w:rPr>
                <w:rFonts w:cstheme="minorHAnsi"/>
                <w:bCs/>
              </w:rPr>
              <w:t>Kritériá na obsadzovanie funkcií profesorov a docentov a</w:t>
            </w:r>
            <w:r>
              <w:rPr>
                <w:rFonts w:cstheme="minorHAnsi"/>
                <w:bCs/>
              </w:rPr>
              <w:t> </w:t>
            </w:r>
            <w:r w:rsidRPr="00521341">
              <w:rPr>
                <w:rFonts w:cstheme="minorHAnsi"/>
                <w:bCs/>
              </w:rPr>
              <w:t>zásady</w:t>
            </w:r>
            <w:r>
              <w:rPr>
                <w:rFonts w:cstheme="minorHAnsi"/>
                <w:bCs/>
              </w:rPr>
              <w:t xml:space="preserve"> </w:t>
            </w:r>
            <w:r w:rsidRPr="00521341">
              <w:rPr>
                <w:rFonts w:cstheme="minorHAnsi"/>
                <w:bCs/>
              </w:rPr>
              <w:t>obsadzovania funkcií hosťujúcich profesorov</w:t>
            </w:r>
          </w:p>
        </w:tc>
        <w:tc>
          <w:tcPr>
            <w:tcW w:w="4118" w:type="dxa"/>
            <w:shd w:val="clear" w:color="auto" w:fill="auto"/>
            <w:vAlign w:val="center"/>
          </w:tcPr>
          <w:p w14:paraId="1B6EA425" w14:textId="1B071D63" w:rsidR="00B74C17" w:rsidRPr="00B21BED" w:rsidRDefault="00000000" w:rsidP="00B74C17">
            <w:pPr>
              <w:spacing w:line="216" w:lineRule="auto"/>
              <w:jc w:val="both"/>
              <w:rPr>
                <w:rFonts w:cstheme="minorHAnsi"/>
                <w:bCs/>
                <w:sz w:val="18"/>
                <w:szCs w:val="18"/>
              </w:rPr>
            </w:pPr>
            <w:hyperlink r:id="rId186" w:history="1">
              <w:r w:rsidR="00CA6220" w:rsidRPr="00CA6220">
                <w:rPr>
                  <w:rStyle w:val="Hypertextovprepojenie"/>
                  <w:rFonts w:cstheme="minorHAnsi"/>
                  <w:bCs/>
                  <w:sz w:val="18"/>
                  <w:szCs w:val="18"/>
                </w:rPr>
                <w:t>https://uniza.sk/images/pdf/kvalita/2021/smernica-UNIZA-c-202.pdf</w:t>
              </w:r>
            </w:hyperlink>
          </w:p>
        </w:tc>
      </w:tr>
      <w:tr w:rsidR="00B74C17" w14:paraId="39FDC2FA" w14:textId="77777777" w:rsidTr="00CA6220">
        <w:trPr>
          <w:trHeight w:val="527"/>
        </w:trPr>
        <w:tc>
          <w:tcPr>
            <w:tcW w:w="6663" w:type="dxa"/>
            <w:gridSpan w:val="2"/>
            <w:shd w:val="clear" w:color="auto" w:fill="auto"/>
            <w:vAlign w:val="center"/>
          </w:tcPr>
          <w:p w14:paraId="65FE538A" w14:textId="572DC470" w:rsidR="00B74C17" w:rsidRPr="003D60D9" w:rsidRDefault="00B74C17" w:rsidP="00CA6220">
            <w:pPr>
              <w:spacing w:line="216" w:lineRule="auto"/>
              <w:rPr>
                <w:rFonts w:cstheme="minorHAnsi"/>
                <w:bCs/>
              </w:rPr>
            </w:pPr>
            <w:r w:rsidRPr="003D60D9">
              <w:rPr>
                <w:rFonts w:cstheme="minorHAnsi"/>
                <w:bCs/>
              </w:rPr>
              <w:t>S 207_2021 Etický kódex Žilinskej univerzity v Žiline</w:t>
            </w:r>
          </w:p>
        </w:tc>
        <w:tc>
          <w:tcPr>
            <w:tcW w:w="4118" w:type="dxa"/>
            <w:shd w:val="clear" w:color="auto" w:fill="auto"/>
            <w:vAlign w:val="center"/>
          </w:tcPr>
          <w:p w14:paraId="68D7CDC4" w14:textId="752F64DA" w:rsidR="00B74C17" w:rsidRPr="00B21BED" w:rsidRDefault="00000000" w:rsidP="00B74C17">
            <w:pPr>
              <w:spacing w:line="216" w:lineRule="auto"/>
              <w:jc w:val="both"/>
              <w:rPr>
                <w:rFonts w:cstheme="minorHAnsi"/>
                <w:bCs/>
                <w:sz w:val="18"/>
                <w:szCs w:val="18"/>
              </w:rPr>
            </w:pPr>
            <w:hyperlink r:id="rId187" w:history="1">
              <w:r w:rsidR="00CA6220" w:rsidRPr="00CA6220">
                <w:rPr>
                  <w:rStyle w:val="Hypertextovprepojenie"/>
                  <w:rFonts w:cstheme="minorHAnsi"/>
                  <w:bCs/>
                  <w:sz w:val="18"/>
                  <w:szCs w:val="18"/>
                </w:rPr>
                <w:t>https://www.uniza.sk/images/pdf/uradna-tabula/smernice-predpisy/2021/12072021_S-207-2021-Eticky-kodex-UNIZA.pdf</w:t>
              </w:r>
            </w:hyperlink>
          </w:p>
        </w:tc>
      </w:tr>
      <w:tr w:rsidR="00B74C17" w14:paraId="624AFE3A" w14:textId="77777777" w:rsidTr="00CA6220">
        <w:trPr>
          <w:trHeight w:val="527"/>
        </w:trPr>
        <w:tc>
          <w:tcPr>
            <w:tcW w:w="6663" w:type="dxa"/>
            <w:gridSpan w:val="2"/>
            <w:shd w:val="clear" w:color="auto" w:fill="auto"/>
            <w:vAlign w:val="center"/>
          </w:tcPr>
          <w:p w14:paraId="7207D5ED" w14:textId="26174EDD" w:rsidR="00B74C17" w:rsidRPr="007B0268" w:rsidRDefault="00B74C17" w:rsidP="00CA6220">
            <w:pPr>
              <w:spacing w:line="216" w:lineRule="auto"/>
              <w:rPr>
                <w:rFonts w:cstheme="minorHAnsi"/>
                <w:bCs/>
              </w:rPr>
            </w:pPr>
            <w:r w:rsidRPr="007B0268">
              <w:rPr>
                <w:rFonts w:cstheme="minorHAnsi"/>
                <w:bCs/>
              </w:rPr>
              <w:t>S 208_202</w:t>
            </w:r>
            <w:r w:rsidR="00CA6220" w:rsidRPr="007B0268">
              <w:rPr>
                <w:rFonts w:cstheme="minorHAnsi"/>
                <w:bCs/>
              </w:rPr>
              <w:t>3</w:t>
            </w:r>
            <w:r w:rsidRPr="007B0268">
              <w:rPr>
                <w:rFonts w:cstheme="minorHAnsi"/>
                <w:bCs/>
              </w:rPr>
              <w:t xml:space="preserve"> Pravidlá pre získavanie práv, zosúlaďovanie práv, úprava</w:t>
            </w:r>
          </w:p>
          <w:p w14:paraId="33F33813" w14:textId="31A6E3A7" w:rsidR="00B74C17" w:rsidRPr="007B0268" w:rsidRDefault="00B74C17" w:rsidP="00CA6220">
            <w:pPr>
              <w:spacing w:line="216" w:lineRule="auto"/>
              <w:rPr>
                <w:rFonts w:cstheme="minorHAnsi"/>
                <w:bCs/>
              </w:rPr>
            </w:pPr>
            <w:r w:rsidRPr="007B0268">
              <w:rPr>
                <w:rFonts w:cstheme="minorHAnsi"/>
                <w:bCs/>
              </w:rPr>
              <w:t>a zrušenie práv na habilitačné a inauguračné konanie na Žilinskej univerzite v Žiline</w:t>
            </w:r>
          </w:p>
        </w:tc>
        <w:tc>
          <w:tcPr>
            <w:tcW w:w="4118" w:type="dxa"/>
            <w:shd w:val="clear" w:color="auto" w:fill="auto"/>
            <w:vAlign w:val="center"/>
          </w:tcPr>
          <w:p w14:paraId="14BAEE0C" w14:textId="02DA7C46" w:rsidR="00B74C17" w:rsidRPr="00B21BED" w:rsidRDefault="00000000" w:rsidP="00B74C17">
            <w:pPr>
              <w:spacing w:line="216" w:lineRule="auto"/>
              <w:jc w:val="both"/>
              <w:rPr>
                <w:rFonts w:cstheme="minorHAnsi"/>
                <w:bCs/>
                <w:sz w:val="18"/>
                <w:szCs w:val="18"/>
              </w:rPr>
            </w:pPr>
            <w:hyperlink r:id="rId188" w:history="1">
              <w:r w:rsidR="00CA6220" w:rsidRPr="00CA6220">
                <w:rPr>
                  <w:rStyle w:val="Hypertextovprepojenie"/>
                  <w:rFonts w:cstheme="minorHAnsi"/>
                  <w:bCs/>
                  <w:sz w:val="18"/>
                  <w:szCs w:val="18"/>
                </w:rPr>
                <w:t>https://uniza.sk/images/pdf/kvalita/2023/smernica-UNIZA-c-208.pdf</w:t>
              </w:r>
            </w:hyperlink>
          </w:p>
        </w:tc>
      </w:tr>
      <w:tr w:rsidR="00B74C17" w14:paraId="1A6FE0DF" w14:textId="77777777" w:rsidTr="00CA6220">
        <w:trPr>
          <w:trHeight w:val="527"/>
        </w:trPr>
        <w:tc>
          <w:tcPr>
            <w:tcW w:w="6663" w:type="dxa"/>
            <w:gridSpan w:val="2"/>
            <w:shd w:val="clear" w:color="auto" w:fill="auto"/>
            <w:vAlign w:val="center"/>
          </w:tcPr>
          <w:p w14:paraId="71C26388" w14:textId="4700F879" w:rsidR="00B74C17" w:rsidRPr="007B0268" w:rsidRDefault="00B74C17" w:rsidP="00CA6220">
            <w:pPr>
              <w:spacing w:line="216" w:lineRule="auto"/>
              <w:rPr>
                <w:rFonts w:cstheme="minorHAnsi"/>
                <w:bCs/>
              </w:rPr>
            </w:pPr>
            <w:r w:rsidRPr="007B0268">
              <w:rPr>
                <w:rFonts w:cstheme="minorHAnsi"/>
                <w:bCs/>
              </w:rPr>
              <w:t>S 210_202</w:t>
            </w:r>
            <w:r w:rsidR="00CA6220" w:rsidRPr="007B0268">
              <w:rPr>
                <w:rFonts w:cstheme="minorHAnsi"/>
                <w:bCs/>
              </w:rPr>
              <w:t>3</w:t>
            </w:r>
            <w:r w:rsidRPr="007B0268">
              <w:rPr>
                <w:rFonts w:cstheme="minorHAnsi"/>
                <w:bCs/>
              </w:rPr>
              <w:t xml:space="preserve"> Štatút Akreditačnej rady Žilinskej univerzity v Žiline</w:t>
            </w:r>
          </w:p>
        </w:tc>
        <w:tc>
          <w:tcPr>
            <w:tcW w:w="4118" w:type="dxa"/>
            <w:shd w:val="clear" w:color="auto" w:fill="auto"/>
            <w:vAlign w:val="center"/>
          </w:tcPr>
          <w:p w14:paraId="49714BA5" w14:textId="31F1C859" w:rsidR="00B74C17" w:rsidRPr="00B21BED" w:rsidRDefault="00000000" w:rsidP="00B74C17">
            <w:pPr>
              <w:spacing w:line="216" w:lineRule="auto"/>
              <w:jc w:val="both"/>
              <w:rPr>
                <w:rFonts w:cstheme="minorHAnsi"/>
                <w:bCs/>
                <w:sz w:val="18"/>
                <w:szCs w:val="18"/>
              </w:rPr>
            </w:pPr>
            <w:hyperlink r:id="rId189" w:history="1">
              <w:r w:rsidR="00CA6220" w:rsidRPr="00CA6220">
                <w:rPr>
                  <w:rStyle w:val="Hypertextovprepojenie"/>
                  <w:rFonts w:cstheme="minorHAnsi"/>
                  <w:bCs/>
                  <w:sz w:val="18"/>
                  <w:szCs w:val="18"/>
                </w:rPr>
                <w:t>https://uniza.sk/images/pdf/kvalita/2023/smernica-UNIZA-c-210.pdf</w:t>
              </w:r>
            </w:hyperlink>
          </w:p>
        </w:tc>
      </w:tr>
      <w:tr w:rsidR="00B74C17" w14:paraId="61263AD0" w14:textId="77777777" w:rsidTr="00CA6220">
        <w:trPr>
          <w:trHeight w:val="527"/>
        </w:trPr>
        <w:tc>
          <w:tcPr>
            <w:tcW w:w="6663" w:type="dxa"/>
            <w:gridSpan w:val="2"/>
            <w:shd w:val="clear" w:color="auto" w:fill="auto"/>
            <w:vAlign w:val="center"/>
          </w:tcPr>
          <w:p w14:paraId="12AB2D5C" w14:textId="77777777" w:rsidR="00B74C17" w:rsidRPr="00521341" w:rsidRDefault="00B74C17" w:rsidP="00CA6220">
            <w:pPr>
              <w:spacing w:line="216" w:lineRule="auto"/>
              <w:rPr>
                <w:rFonts w:cstheme="minorHAnsi"/>
                <w:bCs/>
              </w:rPr>
            </w:pPr>
            <w:r w:rsidRPr="003D60D9">
              <w:rPr>
                <w:rFonts w:cstheme="minorHAnsi"/>
                <w:bCs/>
              </w:rPr>
              <w:t xml:space="preserve">S 211_2021 </w:t>
            </w:r>
            <w:r w:rsidRPr="00521341">
              <w:rPr>
                <w:rFonts w:cstheme="minorHAnsi"/>
                <w:bCs/>
              </w:rPr>
              <w:t>Postup získavania vedecko-pedagogických titulov</w:t>
            </w:r>
          </w:p>
          <w:p w14:paraId="0E8C055B" w14:textId="4BF7D632" w:rsidR="00B74C17" w:rsidRPr="003D60D9" w:rsidRDefault="00B74C17" w:rsidP="00CA6220">
            <w:pPr>
              <w:spacing w:line="216" w:lineRule="auto"/>
              <w:rPr>
                <w:rFonts w:cstheme="minorHAnsi"/>
                <w:bCs/>
              </w:rPr>
            </w:pPr>
            <w:r w:rsidRPr="00521341">
              <w:rPr>
                <w:rFonts w:cstheme="minorHAnsi"/>
                <w:bCs/>
              </w:rPr>
              <w:t>a umelecko-pedagogických titulov docent a</w:t>
            </w:r>
            <w:r>
              <w:rPr>
                <w:rFonts w:cstheme="minorHAnsi"/>
                <w:bCs/>
              </w:rPr>
              <w:t> </w:t>
            </w:r>
            <w:r w:rsidRPr="00521341">
              <w:rPr>
                <w:rFonts w:cstheme="minorHAnsi"/>
                <w:bCs/>
              </w:rPr>
              <w:t>profesor</w:t>
            </w:r>
            <w:r>
              <w:rPr>
                <w:rFonts w:cstheme="minorHAnsi"/>
                <w:bCs/>
              </w:rPr>
              <w:t xml:space="preserve"> </w:t>
            </w:r>
            <w:r w:rsidRPr="00521341">
              <w:rPr>
                <w:rFonts w:cstheme="minorHAnsi"/>
                <w:bCs/>
              </w:rPr>
              <w:t>na Žilinskej univerzite v Žiline</w:t>
            </w:r>
          </w:p>
        </w:tc>
        <w:tc>
          <w:tcPr>
            <w:tcW w:w="4118" w:type="dxa"/>
            <w:shd w:val="clear" w:color="auto" w:fill="auto"/>
            <w:vAlign w:val="center"/>
          </w:tcPr>
          <w:p w14:paraId="2CB61A93" w14:textId="710693BD" w:rsidR="00B74C17" w:rsidRPr="00B21BED" w:rsidRDefault="00000000" w:rsidP="00B74C17">
            <w:pPr>
              <w:spacing w:line="216" w:lineRule="auto"/>
              <w:jc w:val="both"/>
              <w:rPr>
                <w:rFonts w:cstheme="minorHAnsi"/>
                <w:bCs/>
                <w:sz w:val="18"/>
                <w:szCs w:val="18"/>
              </w:rPr>
            </w:pPr>
            <w:hyperlink r:id="rId190" w:history="1">
              <w:r w:rsidR="00CA6220" w:rsidRPr="00CA6220">
                <w:rPr>
                  <w:rStyle w:val="Hypertextovprepojenie"/>
                  <w:rFonts w:cstheme="minorHAnsi"/>
                  <w:bCs/>
                  <w:sz w:val="18"/>
                  <w:szCs w:val="18"/>
                </w:rPr>
                <w:t>https://uniza.sk/images/pdf/kvalita/2021/smernica-UNIZA-c-211.pdf</w:t>
              </w:r>
            </w:hyperlink>
          </w:p>
        </w:tc>
      </w:tr>
      <w:tr w:rsidR="00B74C17" w14:paraId="0B155874" w14:textId="77777777" w:rsidTr="00CA6220">
        <w:trPr>
          <w:trHeight w:val="527"/>
        </w:trPr>
        <w:tc>
          <w:tcPr>
            <w:tcW w:w="6663" w:type="dxa"/>
            <w:gridSpan w:val="2"/>
            <w:shd w:val="clear" w:color="auto" w:fill="auto"/>
            <w:vAlign w:val="center"/>
          </w:tcPr>
          <w:p w14:paraId="12E359FB" w14:textId="60C26865" w:rsidR="00B74C17" w:rsidRPr="003D60D9" w:rsidRDefault="00B74C17" w:rsidP="00CA6220">
            <w:pPr>
              <w:spacing w:line="216" w:lineRule="auto"/>
              <w:rPr>
                <w:rFonts w:cstheme="minorHAnsi"/>
                <w:bCs/>
              </w:rPr>
            </w:pPr>
            <w:r w:rsidRPr="003D60D9">
              <w:rPr>
                <w:rFonts w:cstheme="minorHAnsi"/>
                <w:bCs/>
              </w:rPr>
              <w:t>S 213_202</w:t>
            </w:r>
            <w:r w:rsidR="00CA6220">
              <w:rPr>
                <w:rFonts w:cstheme="minorHAnsi"/>
                <w:bCs/>
              </w:rPr>
              <w:t>2</w:t>
            </w:r>
            <w:r w:rsidRPr="003D60D9">
              <w:rPr>
                <w:rFonts w:cstheme="minorHAnsi"/>
                <w:bCs/>
              </w:rPr>
              <w:t xml:space="preserve"> Politiky na zabezpečovanie kvality na Žilinskej univerzit</w:t>
            </w:r>
            <w:r>
              <w:rPr>
                <w:rFonts w:cstheme="minorHAnsi"/>
                <w:bCs/>
              </w:rPr>
              <w:t>e</w:t>
            </w:r>
            <w:r w:rsidRPr="003D60D9">
              <w:rPr>
                <w:rFonts w:cstheme="minorHAnsi"/>
                <w:bCs/>
              </w:rPr>
              <w:t xml:space="preserve"> v Žiline</w:t>
            </w:r>
          </w:p>
        </w:tc>
        <w:tc>
          <w:tcPr>
            <w:tcW w:w="4118" w:type="dxa"/>
            <w:shd w:val="clear" w:color="auto" w:fill="auto"/>
            <w:vAlign w:val="center"/>
          </w:tcPr>
          <w:p w14:paraId="36FFB6D2" w14:textId="6CE57697" w:rsidR="00B74C17" w:rsidRPr="00B21BED" w:rsidRDefault="00000000" w:rsidP="00B74C17">
            <w:pPr>
              <w:spacing w:line="216" w:lineRule="auto"/>
              <w:jc w:val="both"/>
              <w:rPr>
                <w:rFonts w:cstheme="minorHAnsi"/>
                <w:bCs/>
                <w:sz w:val="18"/>
                <w:szCs w:val="18"/>
              </w:rPr>
            </w:pPr>
            <w:hyperlink r:id="rId191" w:history="1">
              <w:r w:rsidR="00CA6220" w:rsidRPr="00CA6220">
                <w:rPr>
                  <w:rStyle w:val="Hypertextovprepojenie"/>
                  <w:rFonts w:cstheme="minorHAnsi"/>
                  <w:bCs/>
                  <w:sz w:val="18"/>
                  <w:szCs w:val="18"/>
                </w:rPr>
                <w:t>https://uniza.sk/images/pdf/kvalita/2022/smernica-UNIZA-c-213-dodatok-1.pdf</w:t>
              </w:r>
            </w:hyperlink>
          </w:p>
        </w:tc>
      </w:tr>
      <w:tr w:rsidR="00B74C17" w14:paraId="4B8D9AA9" w14:textId="77777777" w:rsidTr="00CA6220">
        <w:trPr>
          <w:trHeight w:val="527"/>
        </w:trPr>
        <w:tc>
          <w:tcPr>
            <w:tcW w:w="6663" w:type="dxa"/>
            <w:gridSpan w:val="2"/>
            <w:shd w:val="clear" w:color="auto" w:fill="auto"/>
            <w:vAlign w:val="center"/>
          </w:tcPr>
          <w:p w14:paraId="4B084809" w14:textId="4810E90C" w:rsidR="00B74C17" w:rsidRPr="003D60D9" w:rsidRDefault="00B74C17" w:rsidP="00CA6220">
            <w:pPr>
              <w:spacing w:line="216" w:lineRule="auto"/>
              <w:rPr>
                <w:rFonts w:cstheme="minorHAnsi"/>
                <w:bCs/>
              </w:rPr>
            </w:pPr>
            <w:r w:rsidRPr="003D60D9">
              <w:rPr>
                <w:rFonts w:cstheme="minorHAnsi"/>
                <w:bCs/>
              </w:rPr>
              <w:t>S 214_202</w:t>
            </w:r>
            <w:r w:rsidR="00CA6220">
              <w:rPr>
                <w:rFonts w:cstheme="minorHAnsi"/>
                <w:bCs/>
              </w:rPr>
              <w:t>3</w:t>
            </w:r>
            <w:r w:rsidRPr="003D60D9">
              <w:rPr>
                <w:rFonts w:cstheme="minorHAnsi"/>
                <w:bCs/>
              </w:rPr>
              <w:t xml:space="preserve"> Štruktúry vnútorného systému kvality</w:t>
            </w:r>
          </w:p>
        </w:tc>
        <w:tc>
          <w:tcPr>
            <w:tcW w:w="4118" w:type="dxa"/>
            <w:shd w:val="clear" w:color="auto" w:fill="auto"/>
            <w:vAlign w:val="center"/>
          </w:tcPr>
          <w:p w14:paraId="17C0691F" w14:textId="093F4291" w:rsidR="00B74C17" w:rsidRPr="00B21BED" w:rsidRDefault="00000000" w:rsidP="00B74C17">
            <w:pPr>
              <w:spacing w:line="216" w:lineRule="auto"/>
              <w:jc w:val="both"/>
              <w:rPr>
                <w:rFonts w:cstheme="minorHAnsi"/>
                <w:bCs/>
                <w:sz w:val="18"/>
                <w:szCs w:val="18"/>
              </w:rPr>
            </w:pPr>
            <w:hyperlink r:id="rId192" w:history="1">
              <w:r w:rsidR="00CA6220" w:rsidRPr="00CA6220">
                <w:rPr>
                  <w:rStyle w:val="Hypertextovprepojenie"/>
                  <w:rFonts w:cstheme="minorHAnsi"/>
                  <w:bCs/>
                  <w:sz w:val="18"/>
                  <w:szCs w:val="18"/>
                </w:rPr>
                <w:t>https://uniza.sk/images/pdf/kvalita/2023/smernica-UNIZA-c-214.pdf</w:t>
              </w:r>
            </w:hyperlink>
          </w:p>
        </w:tc>
      </w:tr>
      <w:tr w:rsidR="00B74C17" w14:paraId="07489B54" w14:textId="77777777" w:rsidTr="00CA6220">
        <w:trPr>
          <w:trHeight w:val="527"/>
        </w:trPr>
        <w:tc>
          <w:tcPr>
            <w:tcW w:w="6663" w:type="dxa"/>
            <w:gridSpan w:val="2"/>
            <w:shd w:val="clear" w:color="auto" w:fill="auto"/>
            <w:vAlign w:val="center"/>
          </w:tcPr>
          <w:p w14:paraId="0913BD6F" w14:textId="48E9F288" w:rsidR="00B74C17" w:rsidRPr="003D60D9" w:rsidRDefault="00B74C17" w:rsidP="00CA6220">
            <w:pPr>
              <w:spacing w:line="216" w:lineRule="auto"/>
              <w:rPr>
                <w:rFonts w:cstheme="minorHAnsi"/>
                <w:bCs/>
              </w:rPr>
            </w:pPr>
            <w:r w:rsidRPr="003D60D9">
              <w:rPr>
                <w:rFonts w:cstheme="minorHAnsi"/>
                <w:bCs/>
              </w:rPr>
              <w:t>S 216_202</w:t>
            </w:r>
            <w:r w:rsidR="00CA6220">
              <w:rPr>
                <w:rFonts w:cstheme="minorHAnsi"/>
                <w:bCs/>
              </w:rPr>
              <w:t>2</w:t>
            </w:r>
            <w:r w:rsidRPr="003D60D9">
              <w:rPr>
                <w:rFonts w:cstheme="minorHAnsi"/>
                <w:bCs/>
              </w:rPr>
              <w:t xml:space="preserve"> Zabezpečenie kvality doktorandského štúdia na </w:t>
            </w:r>
            <w:r>
              <w:rPr>
                <w:rFonts w:cstheme="minorHAnsi"/>
                <w:bCs/>
              </w:rPr>
              <w:t>Žilinskej univerzite</w:t>
            </w:r>
            <w:r w:rsidRPr="003D60D9">
              <w:rPr>
                <w:rFonts w:cstheme="minorHAnsi"/>
                <w:bCs/>
              </w:rPr>
              <w:t xml:space="preserve"> v Žiline</w:t>
            </w:r>
          </w:p>
        </w:tc>
        <w:tc>
          <w:tcPr>
            <w:tcW w:w="4118" w:type="dxa"/>
            <w:shd w:val="clear" w:color="auto" w:fill="auto"/>
            <w:vAlign w:val="center"/>
          </w:tcPr>
          <w:p w14:paraId="55570ADD" w14:textId="306333A4" w:rsidR="00B74C17" w:rsidRPr="00B21BED" w:rsidRDefault="00000000" w:rsidP="00B74C17">
            <w:pPr>
              <w:spacing w:line="216" w:lineRule="auto"/>
              <w:jc w:val="both"/>
              <w:rPr>
                <w:rFonts w:cstheme="minorHAnsi"/>
                <w:bCs/>
                <w:sz w:val="18"/>
                <w:szCs w:val="18"/>
              </w:rPr>
            </w:pPr>
            <w:hyperlink r:id="rId193" w:history="1">
              <w:r w:rsidR="00CA6220" w:rsidRPr="00CA6220">
                <w:rPr>
                  <w:rStyle w:val="Hypertextovprepojenie"/>
                  <w:rFonts w:cstheme="minorHAnsi"/>
                  <w:bCs/>
                  <w:sz w:val="18"/>
                  <w:szCs w:val="18"/>
                </w:rPr>
                <w:t>https://uniza.sk/images/pdf/kvalita/2022/smernica-UNIZA-c-216-dodatok-1.pdf</w:t>
              </w:r>
            </w:hyperlink>
          </w:p>
        </w:tc>
      </w:tr>
      <w:tr w:rsidR="00B74C17" w14:paraId="2312F7B7" w14:textId="77777777" w:rsidTr="00CA6220">
        <w:trPr>
          <w:trHeight w:val="527"/>
        </w:trPr>
        <w:tc>
          <w:tcPr>
            <w:tcW w:w="6663" w:type="dxa"/>
            <w:gridSpan w:val="2"/>
            <w:shd w:val="clear" w:color="auto" w:fill="auto"/>
            <w:vAlign w:val="center"/>
          </w:tcPr>
          <w:p w14:paraId="06AA78BB" w14:textId="29B5EAB1" w:rsidR="00B74C17" w:rsidRPr="003D60D9" w:rsidRDefault="00B74C17" w:rsidP="00CA6220">
            <w:pPr>
              <w:spacing w:line="216" w:lineRule="auto"/>
              <w:rPr>
                <w:rFonts w:cstheme="minorHAnsi"/>
                <w:bCs/>
              </w:rPr>
            </w:pPr>
            <w:r w:rsidRPr="003D60D9">
              <w:rPr>
                <w:rFonts w:cstheme="minorHAnsi"/>
                <w:bCs/>
              </w:rPr>
              <w:t>S 220_2021 Hodnotenie tvorivej činnosti zamestnancov vo vzťahu k</w:t>
            </w:r>
            <w:r>
              <w:rPr>
                <w:rFonts w:cstheme="minorHAnsi"/>
                <w:bCs/>
              </w:rPr>
              <w:t> </w:t>
            </w:r>
            <w:r w:rsidRPr="003D60D9">
              <w:rPr>
                <w:rFonts w:cstheme="minorHAnsi"/>
                <w:bCs/>
              </w:rPr>
              <w:t>zabezpečov</w:t>
            </w:r>
            <w:r>
              <w:rPr>
                <w:rFonts w:cstheme="minorHAnsi"/>
                <w:bCs/>
              </w:rPr>
              <w:t xml:space="preserve">aniu </w:t>
            </w:r>
            <w:r w:rsidRPr="003D60D9">
              <w:rPr>
                <w:rFonts w:cstheme="minorHAnsi"/>
                <w:bCs/>
              </w:rPr>
              <w:t>kvality vzdelávania na Žilinskej univerzit</w:t>
            </w:r>
            <w:r>
              <w:rPr>
                <w:rFonts w:cstheme="minorHAnsi"/>
                <w:bCs/>
              </w:rPr>
              <w:t>e</w:t>
            </w:r>
            <w:r w:rsidRPr="003D60D9">
              <w:rPr>
                <w:rFonts w:cstheme="minorHAnsi"/>
                <w:bCs/>
              </w:rPr>
              <w:t xml:space="preserve"> v Žiline</w:t>
            </w:r>
          </w:p>
        </w:tc>
        <w:tc>
          <w:tcPr>
            <w:tcW w:w="4118" w:type="dxa"/>
            <w:shd w:val="clear" w:color="auto" w:fill="auto"/>
            <w:vAlign w:val="center"/>
          </w:tcPr>
          <w:p w14:paraId="54E65335" w14:textId="393C4807" w:rsidR="00B74C17" w:rsidRPr="00B21BED" w:rsidRDefault="00000000" w:rsidP="00B74C17">
            <w:pPr>
              <w:spacing w:line="216" w:lineRule="auto"/>
              <w:jc w:val="both"/>
              <w:rPr>
                <w:rFonts w:cstheme="minorHAnsi"/>
                <w:bCs/>
                <w:sz w:val="18"/>
                <w:szCs w:val="18"/>
              </w:rPr>
            </w:pPr>
            <w:hyperlink r:id="rId194" w:history="1">
              <w:r w:rsidR="00CB2334" w:rsidRPr="00712B91">
                <w:rPr>
                  <w:rStyle w:val="Hypertextovprepojenie"/>
                  <w:rFonts w:cstheme="minorHAnsi"/>
                  <w:bCs/>
                  <w:sz w:val="18"/>
                  <w:szCs w:val="18"/>
                </w:rPr>
                <w:t>https://uniza.sk/images/pdf/kvalita/2021/smernica-UNIZA-c-220.pdf</w:t>
              </w:r>
            </w:hyperlink>
          </w:p>
        </w:tc>
      </w:tr>
      <w:tr w:rsidR="00B74C17" w14:paraId="72F237EA" w14:textId="77777777" w:rsidTr="00CA6220">
        <w:trPr>
          <w:trHeight w:val="527"/>
        </w:trPr>
        <w:tc>
          <w:tcPr>
            <w:tcW w:w="6663" w:type="dxa"/>
            <w:gridSpan w:val="2"/>
            <w:shd w:val="clear" w:color="auto" w:fill="auto"/>
            <w:vAlign w:val="center"/>
          </w:tcPr>
          <w:p w14:paraId="6252B4F7" w14:textId="25A69B5B" w:rsidR="00B74C17" w:rsidRPr="003D60D9" w:rsidRDefault="00B74C17" w:rsidP="00CA6220">
            <w:pPr>
              <w:spacing w:line="216" w:lineRule="auto"/>
              <w:rPr>
                <w:rFonts w:cstheme="minorHAnsi"/>
                <w:bCs/>
              </w:rPr>
            </w:pPr>
            <w:r w:rsidRPr="003D60D9">
              <w:rPr>
                <w:rFonts w:cstheme="minorHAnsi"/>
                <w:bCs/>
              </w:rPr>
              <w:t>S 221_202</w:t>
            </w:r>
            <w:r w:rsidR="00712B91">
              <w:rPr>
                <w:rFonts w:cstheme="minorHAnsi"/>
                <w:bCs/>
              </w:rPr>
              <w:t>2</w:t>
            </w:r>
            <w:r w:rsidRPr="003D60D9">
              <w:rPr>
                <w:rFonts w:cstheme="minorHAnsi"/>
                <w:bCs/>
              </w:rPr>
              <w:t xml:space="preserve"> Spolupráca Žilinskej univerzity v Žiline s externými partnermi z praxe</w:t>
            </w:r>
          </w:p>
        </w:tc>
        <w:tc>
          <w:tcPr>
            <w:tcW w:w="4118" w:type="dxa"/>
            <w:shd w:val="clear" w:color="auto" w:fill="auto"/>
            <w:vAlign w:val="center"/>
          </w:tcPr>
          <w:p w14:paraId="19F54F5C" w14:textId="5874785A" w:rsidR="00B74C17" w:rsidRPr="00B21BED" w:rsidRDefault="00000000" w:rsidP="00B74C17">
            <w:pPr>
              <w:spacing w:line="216" w:lineRule="auto"/>
              <w:jc w:val="both"/>
              <w:rPr>
                <w:rFonts w:cstheme="minorHAnsi"/>
                <w:bCs/>
                <w:sz w:val="18"/>
                <w:szCs w:val="18"/>
              </w:rPr>
            </w:pPr>
            <w:hyperlink r:id="rId195" w:history="1">
              <w:r w:rsidR="00712B91" w:rsidRPr="00712B91">
                <w:rPr>
                  <w:rStyle w:val="Hypertextovprepojenie"/>
                  <w:rFonts w:cstheme="minorHAnsi"/>
                  <w:bCs/>
                  <w:sz w:val="18"/>
                  <w:szCs w:val="18"/>
                </w:rPr>
                <w:t>https://uniza.sk/images/pdf/kvalita/2022/smernica-UNIZA-c-221-dodatok-1.pdf</w:t>
              </w:r>
            </w:hyperlink>
          </w:p>
        </w:tc>
      </w:tr>
      <w:tr w:rsidR="00B74C17" w14:paraId="4F329D79" w14:textId="77777777" w:rsidTr="00CA6220">
        <w:trPr>
          <w:trHeight w:val="527"/>
        </w:trPr>
        <w:tc>
          <w:tcPr>
            <w:tcW w:w="6663" w:type="dxa"/>
            <w:gridSpan w:val="2"/>
            <w:shd w:val="clear" w:color="auto" w:fill="auto"/>
            <w:vAlign w:val="center"/>
          </w:tcPr>
          <w:p w14:paraId="1C9361D9" w14:textId="576F0DB0" w:rsidR="00B74C17" w:rsidRPr="003D60D9" w:rsidRDefault="00B74C17" w:rsidP="00CA6220">
            <w:pPr>
              <w:spacing w:line="216" w:lineRule="auto"/>
              <w:rPr>
                <w:rFonts w:cstheme="minorHAnsi"/>
                <w:bCs/>
              </w:rPr>
            </w:pPr>
            <w:r w:rsidRPr="003D60D9">
              <w:rPr>
                <w:rFonts w:cstheme="minorHAnsi"/>
                <w:bCs/>
              </w:rPr>
              <w:t>S 222_202</w:t>
            </w:r>
            <w:r w:rsidR="00712B91">
              <w:rPr>
                <w:rFonts w:cstheme="minorHAnsi"/>
                <w:bCs/>
              </w:rPr>
              <w:t>2</w:t>
            </w:r>
            <w:r w:rsidRPr="003D60D9">
              <w:rPr>
                <w:rFonts w:cstheme="minorHAnsi"/>
                <w:bCs/>
              </w:rPr>
              <w:t xml:space="preserve"> Vnútorný systém zabezpečovania kvality na Žilinskej univerzit</w:t>
            </w:r>
            <w:r>
              <w:rPr>
                <w:rFonts w:cstheme="minorHAnsi"/>
                <w:bCs/>
              </w:rPr>
              <w:t>e</w:t>
            </w:r>
            <w:r w:rsidRPr="003D60D9">
              <w:rPr>
                <w:rFonts w:cstheme="minorHAnsi"/>
                <w:bCs/>
              </w:rPr>
              <w:t xml:space="preserve"> v Žiline</w:t>
            </w:r>
          </w:p>
        </w:tc>
        <w:tc>
          <w:tcPr>
            <w:tcW w:w="4118" w:type="dxa"/>
            <w:shd w:val="clear" w:color="auto" w:fill="auto"/>
            <w:vAlign w:val="center"/>
          </w:tcPr>
          <w:p w14:paraId="5D1D7C33" w14:textId="3614A9D2" w:rsidR="00B74C17" w:rsidRPr="00B21BED" w:rsidRDefault="00000000" w:rsidP="00B74C17">
            <w:pPr>
              <w:spacing w:line="216" w:lineRule="auto"/>
              <w:jc w:val="both"/>
              <w:rPr>
                <w:rFonts w:cstheme="minorHAnsi"/>
                <w:bCs/>
                <w:sz w:val="18"/>
                <w:szCs w:val="18"/>
              </w:rPr>
            </w:pPr>
            <w:hyperlink r:id="rId196" w:history="1">
              <w:r w:rsidR="00712B91" w:rsidRPr="00712B91">
                <w:rPr>
                  <w:rStyle w:val="Hypertextovprepojenie"/>
                  <w:rFonts w:cstheme="minorHAnsi"/>
                  <w:bCs/>
                  <w:sz w:val="18"/>
                  <w:szCs w:val="18"/>
                </w:rPr>
                <w:t>https://uniza.sk/images/pdf/kvalita/2022/smernica-UNIZA-c-222-dodatok-1.pdf</w:t>
              </w:r>
            </w:hyperlink>
          </w:p>
        </w:tc>
      </w:tr>
      <w:tr w:rsidR="00D0705B" w14:paraId="5CB052D0" w14:textId="77777777" w:rsidTr="00D0705B">
        <w:trPr>
          <w:trHeight w:val="527"/>
        </w:trPr>
        <w:tc>
          <w:tcPr>
            <w:tcW w:w="6663" w:type="dxa"/>
            <w:gridSpan w:val="2"/>
            <w:shd w:val="clear" w:color="auto" w:fill="auto"/>
            <w:vAlign w:val="center"/>
          </w:tcPr>
          <w:p w14:paraId="03399E8A" w14:textId="7365DF82" w:rsidR="00D0705B" w:rsidRPr="003D60D9" w:rsidRDefault="00D0705B" w:rsidP="00D0705B">
            <w:pPr>
              <w:spacing w:line="216" w:lineRule="auto"/>
              <w:rPr>
                <w:rFonts w:cstheme="minorHAnsi"/>
                <w:bCs/>
              </w:rPr>
            </w:pPr>
            <w:r w:rsidRPr="003D60D9">
              <w:rPr>
                <w:rFonts w:cstheme="minorHAnsi"/>
                <w:bCs/>
              </w:rPr>
              <w:lastRenderedPageBreak/>
              <w:t>Internetové stránky UNIZA</w:t>
            </w:r>
          </w:p>
        </w:tc>
        <w:tc>
          <w:tcPr>
            <w:tcW w:w="4118" w:type="dxa"/>
            <w:shd w:val="clear" w:color="auto" w:fill="auto"/>
            <w:vAlign w:val="center"/>
          </w:tcPr>
          <w:p w14:paraId="06353395" w14:textId="77777777" w:rsidR="00D0705B" w:rsidRPr="003D60D9" w:rsidRDefault="00000000" w:rsidP="00D0705B">
            <w:pPr>
              <w:spacing w:line="216" w:lineRule="auto"/>
              <w:rPr>
                <w:rFonts w:cstheme="minorHAnsi"/>
                <w:bCs/>
                <w:sz w:val="18"/>
                <w:szCs w:val="18"/>
              </w:rPr>
            </w:pPr>
            <w:hyperlink r:id="rId197" w:history="1">
              <w:r w:rsidR="00D0705B" w:rsidRPr="003D60D9">
                <w:rPr>
                  <w:rStyle w:val="Hypertextovprepojenie"/>
                  <w:rFonts w:cstheme="minorHAnsi"/>
                  <w:bCs/>
                  <w:sz w:val="18"/>
                  <w:szCs w:val="18"/>
                </w:rPr>
                <w:t>www.uniza.sk</w:t>
              </w:r>
            </w:hyperlink>
          </w:p>
          <w:p w14:paraId="5483BB2B" w14:textId="77777777" w:rsidR="00D0705B" w:rsidRPr="00B21BED" w:rsidRDefault="00D0705B" w:rsidP="00D0705B">
            <w:pPr>
              <w:spacing w:line="216" w:lineRule="auto"/>
              <w:rPr>
                <w:rFonts w:cstheme="minorHAnsi"/>
                <w:bCs/>
                <w:sz w:val="18"/>
                <w:szCs w:val="18"/>
              </w:rPr>
            </w:pPr>
          </w:p>
        </w:tc>
      </w:tr>
      <w:tr w:rsidR="00D0705B" w14:paraId="671D1C72" w14:textId="77777777" w:rsidTr="00D0705B">
        <w:trPr>
          <w:trHeight w:val="527"/>
        </w:trPr>
        <w:tc>
          <w:tcPr>
            <w:tcW w:w="6663" w:type="dxa"/>
            <w:gridSpan w:val="2"/>
            <w:shd w:val="clear" w:color="auto" w:fill="auto"/>
            <w:vAlign w:val="center"/>
          </w:tcPr>
          <w:p w14:paraId="2C31FC14" w14:textId="62D931E1" w:rsidR="00D0705B" w:rsidRPr="003D60D9" w:rsidRDefault="00D0705B" w:rsidP="00D0705B">
            <w:pPr>
              <w:spacing w:line="216" w:lineRule="auto"/>
              <w:rPr>
                <w:rFonts w:cstheme="minorHAnsi"/>
                <w:bCs/>
              </w:rPr>
            </w:pPr>
            <w:r w:rsidRPr="003D60D9">
              <w:rPr>
                <w:rFonts w:cstheme="minorHAnsi"/>
                <w:bCs/>
              </w:rPr>
              <w:t>Vnútorný systém riadenia kvality UNIZA</w:t>
            </w:r>
          </w:p>
        </w:tc>
        <w:tc>
          <w:tcPr>
            <w:tcW w:w="4118" w:type="dxa"/>
            <w:shd w:val="clear" w:color="auto" w:fill="auto"/>
            <w:vAlign w:val="center"/>
          </w:tcPr>
          <w:p w14:paraId="4208987F" w14:textId="77777777" w:rsidR="00D0705B" w:rsidRPr="003D60D9" w:rsidRDefault="00000000" w:rsidP="00D0705B">
            <w:pPr>
              <w:spacing w:line="216" w:lineRule="auto"/>
              <w:rPr>
                <w:rFonts w:cstheme="minorHAnsi"/>
                <w:bCs/>
                <w:sz w:val="18"/>
                <w:szCs w:val="18"/>
              </w:rPr>
            </w:pPr>
            <w:hyperlink r:id="rId198" w:history="1">
              <w:r w:rsidR="00D0705B" w:rsidRPr="003D60D9">
                <w:rPr>
                  <w:rStyle w:val="Hypertextovprepojenie"/>
                  <w:rFonts w:cstheme="minorHAnsi"/>
                  <w:bCs/>
                  <w:sz w:val="18"/>
                  <w:szCs w:val="18"/>
                </w:rPr>
                <w:t>https://www.uniza.sk/index.php/univerzita/vseobecne-informacie/vnutorny-system-kvality</w:t>
              </w:r>
            </w:hyperlink>
          </w:p>
          <w:p w14:paraId="14A05D04" w14:textId="77777777" w:rsidR="00D0705B" w:rsidRPr="00B21BED" w:rsidRDefault="00D0705B" w:rsidP="00D0705B">
            <w:pPr>
              <w:spacing w:line="216" w:lineRule="auto"/>
              <w:rPr>
                <w:rFonts w:cstheme="minorHAnsi"/>
                <w:bCs/>
                <w:sz w:val="18"/>
                <w:szCs w:val="18"/>
              </w:rPr>
            </w:pPr>
          </w:p>
        </w:tc>
      </w:tr>
    </w:tbl>
    <w:p w14:paraId="45B837D4" w14:textId="77777777" w:rsidR="00556FBD" w:rsidRDefault="00556FBD" w:rsidP="00556FBD">
      <w:pPr>
        <w:rPr>
          <w:rFonts w:cstheme="minorHAnsi"/>
          <w:b/>
          <w:bCs/>
        </w:rPr>
      </w:pPr>
    </w:p>
    <w:tbl>
      <w:tblPr>
        <w:tblStyle w:val="Mriekatabuky"/>
        <w:tblW w:w="10781" w:type="dxa"/>
        <w:tblInd w:w="-714" w:type="dxa"/>
        <w:tblLayout w:type="fixed"/>
        <w:tblLook w:val="04A0" w:firstRow="1" w:lastRow="0" w:firstColumn="1" w:lastColumn="0" w:noHBand="0" w:noVBand="1"/>
      </w:tblPr>
      <w:tblGrid>
        <w:gridCol w:w="851"/>
        <w:gridCol w:w="1848"/>
        <w:gridCol w:w="1132"/>
        <w:gridCol w:w="1133"/>
        <w:gridCol w:w="567"/>
        <w:gridCol w:w="425"/>
        <w:gridCol w:w="708"/>
        <w:gridCol w:w="1274"/>
        <w:gridCol w:w="991"/>
        <w:gridCol w:w="1852"/>
      </w:tblGrid>
      <w:tr w:rsidR="003E6DBE" w:rsidRPr="00A82E4F" w14:paraId="5BC1B993" w14:textId="77777777" w:rsidTr="00F54FA0">
        <w:trPr>
          <w:trHeight w:val="342"/>
        </w:trPr>
        <w:tc>
          <w:tcPr>
            <w:tcW w:w="851" w:type="dxa"/>
            <w:shd w:val="clear" w:color="auto" w:fill="2E74B5" w:themeFill="accent1" w:themeFillShade="BF"/>
            <w:vAlign w:val="center"/>
          </w:tcPr>
          <w:p w14:paraId="52EEAA53" w14:textId="77777777" w:rsidR="003E6DBE" w:rsidRPr="00A82E4F" w:rsidRDefault="003E6DBE" w:rsidP="00F54FA0">
            <w:pPr>
              <w:spacing w:line="216" w:lineRule="auto"/>
              <w:jc w:val="center"/>
              <w:rPr>
                <w:rFonts w:cstheme="minorHAnsi"/>
                <w:b/>
                <w:iCs/>
                <w:color w:val="FFFFFF" w:themeColor="background1"/>
              </w:rPr>
            </w:pPr>
            <w:r>
              <w:rPr>
                <w:rFonts w:cstheme="minorHAnsi"/>
                <w:b/>
                <w:iCs/>
                <w:color w:val="FFFFFF" w:themeColor="background1"/>
              </w:rPr>
              <w:t>Bod 4c,d</w:t>
            </w:r>
          </w:p>
        </w:tc>
        <w:tc>
          <w:tcPr>
            <w:tcW w:w="9930" w:type="dxa"/>
            <w:gridSpan w:val="9"/>
            <w:shd w:val="clear" w:color="auto" w:fill="2E74B5" w:themeFill="accent1" w:themeFillShade="BF"/>
            <w:vAlign w:val="center"/>
          </w:tcPr>
          <w:p w14:paraId="29091044" w14:textId="77777777" w:rsidR="003E6DBE" w:rsidRPr="00A82E4F" w:rsidRDefault="003E6DBE" w:rsidP="00F54FA0">
            <w:pPr>
              <w:autoSpaceDE w:val="0"/>
              <w:autoSpaceDN w:val="0"/>
              <w:adjustRightInd w:val="0"/>
              <w:rPr>
                <w:rFonts w:cstheme="minorHAnsi"/>
                <w:b/>
                <w:bCs/>
                <w:color w:val="FFFFFF" w:themeColor="background1"/>
              </w:rPr>
            </w:pPr>
            <w:r>
              <w:rPr>
                <w:rFonts w:cstheme="minorHAnsi"/>
                <w:b/>
                <w:color w:val="FFFFFF" w:themeColor="background1"/>
              </w:rPr>
              <w:t>Študijný plán študijného programu</w:t>
            </w:r>
          </w:p>
        </w:tc>
      </w:tr>
      <w:tr w:rsidR="003E6DBE" w:rsidRPr="009C3318" w14:paraId="12085CDC" w14:textId="77777777" w:rsidTr="00F54FA0">
        <w:trPr>
          <w:trHeight w:val="342"/>
        </w:trPr>
        <w:tc>
          <w:tcPr>
            <w:tcW w:w="2699" w:type="dxa"/>
            <w:gridSpan w:val="2"/>
            <w:shd w:val="clear" w:color="auto" w:fill="F2F2F2" w:themeFill="background1" w:themeFillShade="F2"/>
            <w:vAlign w:val="center"/>
          </w:tcPr>
          <w:p w14:paraId="31F91113" w14:textId="77777777" w:rsidR="003E6DBE" w:rsidRPr="009C3318" w:rsidRDefault="003E6DBE" w:rsidP="00F54FA0">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3B10C31F" w14:textId="7A2551DA" w:rsidR="003E6DBE" w:rsidRPr="009C3318" w:rsidRDefault="003E6DBE" w:rsidP="00F54FA0">
            <w:pPr>
              <w:autoSpaceDE w:val="0"/>
              <w:autoSpaceDN w:val="0"/>
              <w:adjustRightInd w:val="0"/>
              <w:rPr>
                <w:rFonts w:cstheme="minorHAnsi"/>
                <w:b/>
              </w:rPr>
            </w:pPr>
            <w:r>
              <w:rPr>
                <w:rFonts w:cstheme="minorHAnsi"/>
                <w:b/>
              </w:rPr>
              <w:t>1</w:t>
            </w:r>
          </w:p>
        </w:tc>
        <w:tc>
          <w:tcPr>
            <w:tcW w:w="1274" w:type="dxa"/>
            <w:shd w:val="clear" w:color="auto" w:fill="F2F2F2" w:themeFill="background1" w:themeFillShade="F2"/>
            <w:vAlign w:val="center"/>
          </w:tcPr>
          <w:p w14:paraId="0D1A3F1A" w14:textId="77777777" w:rsidR="003E6DBE" w:rsidRPr="009C3318" w:rsidRDefault="003E6DBE" w:rsidP="00F54FA0">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42F37CD2" w14:textId="26CE571B" w:rsidR="003E6DBE" w:rsidRPr="009C3318" w:rsidRDefault="003E6DBE" w:rsidP="00F54FA0">
            <w:pPr>
              <w:autoSpaceDE w:val="0"/>
              <w:autoSpaceDN w:val="0"/>
              <w:adjustRightInd w:val="0"/>
              <w:rPr>
                <w:rFonts w:cstheme="minorHAnsi"/>
                <w:b/>
              </w:rPr>
            </w:pPr>
            <w:r>
              <w:rPr>
                <w:rFonts w:cstheme="minorHAnsi"/>
                <w:b/>
              </w:rPr>
              <w:t>zimný</w:t>
            </w:r>
          </w:p>
        </w:tc>
      </w:tr>
      <w:tr w:rsidR="003E6DBE" w14:paraId="139A5058" w14:textId="77777777" w:rsidTr="00F54FA0">
        <w:trPr>
          <w:trHeight w:val="244"/>
        </w:trPr>
        <w:tc>
          <w:tcPr>
            <w:tcW w:w="2699" w:type="dxa"/>
            <w:gridSpan w:val="2"/>
            <w:shd w:val="clear" w:color="auto" w:fill="F2F2F2" w:themeFill="background1" w:themeFillShade="F2"/>
          </w:tcPr>
          <w:p w14:paraId="65DF0BDB" w14:textId="77777777" w:rsidR="003E6DBE" w:rsidRPr="00FF736C" w:rsidRDefault="003E6DBE" w:rsidP="00F54FA0">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38D6C9A5" w14:textId="77777777" w:rsidR="003E6DBE" w:rsidRPr="00FF736C" w:rsidRDefault="003E6DBE" w:rsidP="00F54FA0">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230286CD" w14:textId="77777777" w:rsidR="003E6DBE" w:rsidRPr="00FF736C" w:rsidRDefault="003E6DBE" w:rsidP="00F54FA0">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32FA215E" w14:textId="77777777" w:rsidR="003E6DBE" w:rsidRPr="00FF736C" w:rsidRDefault="003E6DBE" w:rsidP="00F54FA0">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40DEE425" w14:textId="77777777" w:rsidR="003E6DBE" w:rsidRPr="00FF736C" w:rsidRDefault="003E6DBE" w:rsidP="00F54FA0">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41E346D8" w14:textId="77777777" w:rsidR="003E6DBE" w:rsidRPr="00FF736C" w:rsidRDefault="003E6DBE" w:rsidP="00F54FA0">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4721996C" w14:textId="77777777" w:rsidR="003E6DBE" w:rsidRPr="00FF736C" w:rsidRDefault="003E6DBE" w:rsidP="00F54FA0">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6F078C9D" w14:textId="77777777" w:rsidR="003E6DBE" w:rsidRPr="00FF736C" w:rsidRDefault="003E6DBE" w:rsidP="00F54FA0">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0FAA4EB6" w14:textId="77777777" w:rsidR="003E6DBE" w:rsidRPr="00FF736C" w:rsidRDefault="003E6DBE" w:rsidP="00F54FA0">
            <w:pPr>
              <w:spacing w:line="216" w:lineRule="auto"/>
              <w:jc w:val="both"/>
              <w:rPr>
                <w:rFonts w:cstheme="minorHAnsi"/>
                <w:b/>
              </w:rPr>
            </w:pPr>
            <w:r>
              <w:rPr>
                <w:rFonts w:cstheme="minorHAnsi"/>
                <w:b/>
              </w:rPr>
              <w:t>Garant predmetu</w:t>
            </w:r>
          </w:p>
        </w:tc>
      </w:tr>
      <w:tr w:rsidR="003E6DBE" w:rsidRPr="00703AF2" w14:paraId="4FE86620" w14:textId="77777777" w:rsidTr="003201E3">
        <w:trPr>
          <w:trHeight w:val="317"/>
        </w:trPr>
        <w:tc>
          <w:tcPr>
            <w:tcW w:w="10781" w:type="dxa"/>
            <w:gridSpan w:val="10"/>
            <w:shd w:val="clear" w:color="auto" w:fill="F2F2F2" w:themeFill="background1" w:themeFillShade="F2"/>
            <w:vAlign w:val="center"/>
          </w:tcPr>
          <w:p w14:paraId="22090A99" w14:textId="77777777" w:rsidR="003E6DBE" w:rsidRPr="00703AF2" w:rsidRDefault="003E6DBE" w:rsidP="003201E3">
            <w:pPr>
              <w:spacing w:line="216" w:lineRule="auto"/>
              <w:rPr>
                <w:rFonts w:cstheme="minorHAnsi"/>
                <w:bCs/>
              </w:rPr>
            </w:pPr>
            <w:r w:rsidRPr="00703AF2">
              <w:rPr>
                <w:rFonts w:cstheme="minorHAnsi"/>
                <w:bCs/>
              </w:rPr>
              <w:t>Povinné predmety</w:t>
            </w:r>
          </w:p>
        </w:tc>
      </w:tr>
      <w:tr w:rsidR="003E6DBE" w14:paraId="4E54BFDD" w14:textId="77777777" w:rsidTr="003E6DBE">
        <w:trPr>
          <w:trHeight w:val="527"/>
        </w:trPr>
        <w:tc>
          <w:tcPr>
            <w:tcW w:w="2699" w:type="dxa"/>
            <w:gridSpan w:val="2"/>
            <w:shd w:val="clear" w:color="auto" w:fill="auto"/>
            <w:vAlign w:val="center"/>
          </w:tcPr>
          <w:p w14:paraId="21A2AB99" w14:textId="4458AE84" w:rsidR="003E6DBE" w:rsidRDefault="003E6DBE" w:rsidP="003E6DBE">
            <w:pPr>
              <w:spacing w:line="216" w:lineRule="auto"/>
              <w:rPr>
                <w:rFonts w:cstheme="minorHAnsi"/>
                <w:bCs/>
                <w:i/>
                <w:iCs/>
                <w:sz w:val="18"/>
                <w:szCs w:val="18"/>
              </w:rPr>
            </w:pPr>
            <w:r w:rsidRPr="003E6DBE">
              <w:rPr>
                <w:rFonts w:cstheme="minorHAnsi"/>
                <w:bCs/>
                <w:i/>
                <w:iCs/>
                <w:sz w:val="18"/>
                <w:szCs w:val="18"/>
              </w:rPr>
              <w:t>Číslicové spracovanie signálov 1</w:t>
            </w:r>
          </w:p>
        </w:tc>
        <w:tc>
          <w:tcPr>
            <w:tcW w:w="1132" w:type="dxa"/>
            <w:shd w:val="clear" w:color="auto" w:fill="auto"/>
            <w:vAlign w:val="center"/>
          </w:tcPr>
          <w:p w14:paraId="789DDB7A" w14:textId="2EE82E92" w:rsidR="003E6DBE" w:rsidRDefault="003E6DBE" w:rsidP="003E6DBE">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5AF9E1C9" w14:textId="3FC6A3FA" w:rsidR="003E6DBE" w:rsidRDefault="003E6DBE" w:rsidP="003E6DBE">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3F57CFA2" w14:textId="77777777" w:rsidR="003E6DBE" w:rsidRDefault="003E6DBE" w:rsidP="003E6DBE">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26C55E1C" w14:textId="4B9A048E" w:rsidR="003E6DBE" w:rsidRDefault="003E6DBE" w:rsidP="003E6DBE">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CB80CFE" w14:textId="16BFCBF3" w:rsidR="003E6DBE" w:rsidRDefault="003E6DBE" w:rsidP="003E6DBE">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3BD76EA6" w14:textId="77777777" w:rsidR="003E6DBE" w:rsidRPr="00B21BED" w:rsidRDefault="003E6DBE" w:rsidP="003E6DBE">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2BCB23E" w14:textId="77777777" w:rsidR="003E6DBE" w:rsidRPr="00B21BED" w:rsidRDefault="003E6DBE" w:rsidP="003E6DBE">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2C0EC97E" w14:textId="7DA8E3A0" w:rsidR="003E6DBE" w:rsidRPr="00B21BED" w:rsidRDefault="003E6DBE" w:rsidP="003E6DBE">
            <w:pPr>
              <w:spacing w:line="216" w:lineRule="auto"/>
              <w:rPr>
                <w:rFonts w:cstheme="minorHAnsi"/>
                <w:bCs/>
                <w:sz w:val="18"/>
                <w:szCs w:val="18"/>
              </w:rPr>
            </w:pPr>
            <w:r w:rsidRPr="003E6DBE">
              <w:rPr>
                <w:rFonts w:cstheme="minorHAnsi"/>
                <w:bCs/>
                <w:sz w:val="18"/>
                <w:szCs w:val="18"/>
              </w:rPr>
              <w:t>doc. Ing. Ján Kapitulík, PhD.</w:t>
            </w:r>
          </w:p>
        </w:tc>
      </w:tr>
      <w:tr w:rsidR="001D4FE3" w14:paraId="0074B80B" w14:textId="77777777" w:rsidTr="003E6DBE">
        <w:trPr>
          <w:trHeight w:val="527"/>
        </w:trPr>
        <w:tc>
          <w:tcPr>
            <w:tcW w:w="2699" w:type="dxa"/>
            <w:gridSpan w:val="2"/>
            <w:shd w:val="clear" w:color="auto" w:fill="auto"/>
            <w:vAlign w:val="center"/>
          </w:tcPr>
          <w:p w14:paraId="24515A01" w14:textId="3DA99DB1" w:rsidR="001D4FE3" w:rsidRDefault="001D4FE3" w:rsidP="001D4FE3">
            <w:pPr>
              <w:spacing w:line="216" w:lineRule="auto"/>
              <w:rPr>
                <w:rFonts w:cstheme="minorHAnsi"/>
                <w:bCs/>
                <w:i/>
                <w:iCs/>
                <w:sz w:val="18"/>
                <w:szCs w:val="18"/>
              </w:rPr>
            </w:pPr>
            <w:r w:rsidRPr="001D4FE3">
              <w:rPr>
                <w:rFonts w:cstheme="minorHAnsi"/>
                <w:bCs/>
                <w:i/>
                <w:iCs/>
                <w:sz w:val="18"/>
                <w:szCs w:val="18"/>
              </w:rPr>
              <w:t>Úvod do teórie diskrétnych systémov</w:t>
            </w:r>
          </w:p>
        </w:tc>
        <w:tc>
          <w:tcPr>
            <w:tcW w:w="1132" w:type="dxa"/>
            <w:shd w:val="clear" w:color="auto" w:fill="auto"/>
            <w:vAlign w:val="center"/>
          </w:tcPr>
          <w:p w14:paraId="5FF68E3C" w14:textId="69A417D3" w:rsidR="001D4FE3" w:rsidRDefault="001D4FE3" w:rsidP="001D4FE3">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10BB84A4" w14:textId="5732E7A5" w:rsidR="001D4FE3" w:rsidRDefault="001D4FE3" w:rsidP="001D4FE3">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04DC5030" w14:textId="56ED97A8" w:rsidR="001D4FE3" w:rsidRDefault="001D4FE3" w:rsidP="001D4FE3">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12FCF54A" w14:textId="195D9B7F" w:rsidR="001D4FE3" w:rsidRDefault="001D4FE3" w:rsidP="001D4FE3">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0D5AE609" w14:textId="5909FBCC" w:rsidR="001D4FE3" w:rsidRDefault="001D4FE3" w:rsidP="001D4FE3">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7337AC0D" w14:textId="39ACF8E7" w:rsidR="001D4FE3" w:rsidRPr="00B21BED" w:rsidRDefault="001D4FE3" w:rsidP="001D4FE3">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9D0652F" w14:textId="3BD5766F" w:rsidR="001D4FE3" w:rsidRPr="00B21BED" w:rsidRDefault="001D4FE3" w:rsidP="001D4FE3">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0AC69CA9" w14:textId="6E6AD726" w:rsidR="001D4FE3" w:rsidRPr="00B21BED" w:rsidRDefault="001D4FE3" w:rsidP="001D4FE3">
            <w:pPr>
              <w:spacing w:line="216" w:lineRule="auto"/>
              <w:rPr>
                <w:rFonts w:cstheme="minorHAnsi"/>
                <w:bCs/>
                <w:sz w:val="18"/>
                <w:szCs w:val="18"/>
              </w:rPr>
            </w:pPr>
            <w:r w:rsidRPr="001D4FE3">
              <w:rPr>
                <w:rFonts w:cstheme="minorHAnsi"/>
                <w:bCs/>
                <w:sz w:val="18"/>
                <w:szCs w:val="18"/>
              </w:rPr>
              <w:t>doc. Ing. Ondrej Karpiš, PhD.</w:t>
            </w:r>
          </w:p>
        </w:tc>
      </w:tr>
      <w:tr w:rsidR="001D4FE3" w14:paraId="568FFCCD" w14:textId="77777777" w:rsidTr="003E6DBE">
        <w:trPr>
          <w:trHeight w:val="527"/>
        </w:trPr>
        <w:tc>
          <w:tcPr>
            <w:tcW w:w="2699" w:type="dxa"/>
            <w:gridSpan w:val="2"/>
            <w:shd w:val="clear" w:color="auto" w:fill="auto"/>
            <w:vAlign w:val="center"/>
          </w:tcPr>
          <w:p w14:paraId="263FDE41" w14:textId="795B57B7" w:rsidR="001D4FE3" w:rsidRPr="001D4FE3" w:rsidRDefault="001D4FE3" w:rsidP="001D4FE3">
            <w:pPr>
              <w:spacing w:line="216" w:lineRule="auto"/>
              <w:rPr>
                <w:rFonts w:cstheme="minorHAnsi"/>
                <w:bCs/>
                <w:i/>
                <w:iCs/>
                <w:sz w:val="18"/>
                <w:szCs w:val="18"/>
              </w:rPr>
            </w:pPr>
            <w:r w:rsidRPr="001D4FE3">
              <w:rPr>
                <w:rFonts w:cstheme="minorHAnsi"/>
                <w:bCs/>
                <w:i/>
                <w:iCs/>
                <w:sz w:val="18"/>
                <w:szCs w:val="18"/>
              </w:rPr>
              <w:t>Technické prostriedky riad.</w:t>
            </w:r>
            <w:r>
              <w:rPr>
                <w:rFonts w:cstheme="minorHAnsi"/>
                <w:bCs/>
                <w:i/>
                <w:iCs/>
                <w:sz w:val="18"/>
                <w:szCs w:val="18"/>
              </w:rPr>
              <w:t xml:space="preserve"> </w:t>
            </w:r>
            <w:r w:rsidRPr="001D4FE3">
              <w:rPr>
                <w:rFonts w:cstheme="minorHAnsi"/>
                <w:bCs/>
                <w:i/>
                <w:iCs/>
                <w:sz w:val="18"/>
                <w:szCs w:val="18"/>
              </w:rPr>
              <w:t>a informačných systémov</w:t>
            </w:r>
          </w:p>
        </w:tc>
        <w:tc>
          <w:tcPr>
            <w:tcW w:w="1132" w:type="dxa"/>
            <w:shd w:val="clear" w:color="auto" w:fill="auto"/>
            <w:vAlign w:val="center"/>
          </w:tcPr>
          <w:p w14:paraId="7B3E30DC" w14:textId="19ABB41A" w:rsidR="001D4FE3" w:rsidRDefault="001D4FE3" w:rsidP="001D4FE3">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1BE5728B" w14:textId="6B2908E8" w:rsidR="001D4FE3" w:rsidRDefault="001D4FE3" w:rsidP="001D4FE3">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4C67F378" w14:textId="2047A6B7" w:rsidR="001D4FE3" w:rsidRDefault="001D4FE3" w:rsidP="001D4FE3">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4AF42C8B" w14:textId="77D38CD3" w:rsidR="001D4FE3" w:rsidRDefault="001D4FE3" w:rsidP="001D4FE3">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145DA432" w14:textId="09CE6C66" w:rsidR="001D4FE3" w:rsidRDefault="001D4FE3" w:rsidP="001D4FE3">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6770C184" w14:textId="4F212E57" w:rsidR="001D4FE3" w:rsidRDefault="001D4FE3" w:rsidP="001D4FE3">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BBCDD5C" w14:textId="46FB9CAB" w:rsidR="001D4FE3" w:rsidRDefault="001D4FE3" w:rsidP="001D4FE3">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47850EA7" w14:textId="0D8AFAAF" w:rsidR="001D4FE3" w:rsidRPr="001D4FE3" w:rsidRDefault="001D4FE3" w:rsidP="001D4FE3">
            <w:pPr>
              <w:spacing w:line="216" w:lineRule="auto"/>
              <w:rPr>
                <w:rFonts w:cstheme="minorHAnsi"/>
                <w:bCs/>
                <w:sz w:val="18"/>
                <w:szCs w:val="18"/>
              </w:rPr>
            </w:pPr>
            <w:r w:rsidRPr="001D4FE3">
              <w:rPr>
                <w:rFonts w:cstheme="minorHAnsi"/>
                <w:bCs/>
                <w:sz w:val="18"/>
                <w:szCs w:val="18"/>
              </w:rPr>
              <w:t>Ing. Michal Hodoň, PhD.</w:t>
            </w:r>
          </w:p>
        </w:tc>
      </w:tr>
      <w:tr w:rsidR="001D4FE3" w14:paraId="590BBF73" w14:textId="77777777" w:rsidTr="003E6DBE">
        <w:trPr>
          <w:trHeight w:val="527"/>
        </w:trPr>
        <w:tc>
          <w:tcPr>
            <w:tcW w:w="2699" w:type="dxa"/>
            <w:gridSpan w:val="2"/>
            <w:shd w:val="clear" w:color="auto" w:fill="auto"/>
            <w:vAlign w:val="center"/>
          </w:tcPr>
          <w:p w14:paraId="7E5E4DFF" w14:textId="21D23C67" w:rsidR="001D4FE3" w:rsidRPr="001D4FE3" w:rsidRDefault="00060100" w:rsidP="001D4FE3">
            <w:pPr>
              <w:spacing w:line="216" w:lineRule="auto"/>
              <w:rPr>
                <w:rFonts w:cstheme="minorHAnsi"/>
                <w:bCs/>
                <w:i/>
                <w:iCs/>
                <w:sz w:val="18"/>
                <w:szCs w:val="18"/>
              </w:rPr>
            </w:pPr>
            <w:r w:rsidRPr="00060100">
              <w:rPr>
                <w:rFonts w:cstheme="minorHAnsi"/>
                <w:bCs/>
                <w:i/>
                <w:iCs/>
                <w:sz w:val="18"/>
                <w:szCs w:val="18"/>
              </w:rPr>
              <w:t>Projekt 1</w:t>
            </w:r>
          </w:p>
        </w:tc>
        <w:tc>
          <w:tcPr>
            <w:tcW w:w="1132" w:type="dxa"/>
            <w:shd w:val="clear" w:color="auto" w:fill="auto"/>
            <w:vAlign w:val="center"/>
          </w:tcPr>
          <w:p w14:paraId="02E33D55" w14:textId="10E3FE16" w:rsidR="001D4FE3" w:rsidRDefault="00060100" w:rsidP="001D4FE3">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62B48592" w14:textId="384A647B" w:rsidR="001D4FE3" w:rsidRDefault="00060100" w:rsidP="001D4FE3">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42752BE0" w14:textId="18FD93AF" w:rsidR="001D4FE3" w:rsidRDefault="00060100" w:rsidP="001D4FE3">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24210831" w14:textId="5317619C" w:rsidR="001D4FE3" w:rsidRDefault="00060100" w:rsidP="001D4FE3">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22441525" w14:textId="430890FD" w:rsidR="001D4FE3" w:rsidRDefault="00060100" w:rsidP="001D4FE3">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28EC0203" w14:textId="49096E19" w:rsidR="001D4FE3" w:rsidRDefault="00060100" w:rsidP="001D4FE3">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115F134" w14:textId="09D19F1C" w:rsidR="001D4FE3" w:rsidRDefault="00060100" w:rsidP="001D4FE3">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41D30FA3" w14:textId="63D51201" w:rsidR="001D4FE3" w:rsidRPr="001D4FE3" w:rsidRDefault="00060100" w:rsidP="001D4FE3">
            <w:pPr>
              <w:spacing w:line="216" w:lineRule="auto"/>
              <w:rPr>
                <w:rFonts w:cstheme="minorHAnsi"/>
                <w:bCs/>
                <w:sz w:val="18"/>
                <w:szCs w:val="18"/>
              </w:rPr>
            </w:pPr>
            <w:r w:rsidRPr="00060100">
              <w:rPr>
                <w:rFonts w:cstheme="minorHAnsi"/>
                <w:bCs/>
                <w:sz w:val="18"/>
                <w:szCs w:val="18"/>
              </w:rPr>
              <w:t>prof. Ing. Ľudmila Jánošíková, PhD.</w:t>
            </w:r>
          </w:p>
        </w:tc>
      </w:tr>
      <w:tr w:rsidR="001D4FE3" w:rsidRPr="00703AF2" w14:paraId="61DF2B6B" w14:textId="77777777" w:rsidTr="003201E3">
        <w:trPr>
          <w:trHeight w:val="317"/>
        </w:trPr>
        <w:tc>
          <w:tcPr>
            <w:tcW w:w="10781" w:type="dxa"/>
            <w:gridSpan w:val="10"/>
            <w:shd w:val="clear" w:color="auto" w:fill="F2F2F2" w:themeFill="background1" w:themeFillShade="F2"/>
            <w:vAlign w:val="center"/>
          </w:tcPr>
          <w:p w14:paraId="18C53DC3" w14:textId="77777777" w:rsidR="001D4FE3" w:rsidRPr="00703AF2" w:rsidRDefault="001D4FE3" w:rsidP="003201E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FA2FE3" w14:paraId="4530CAE6" w14:textId="77777777" w:rsidTr="00FA2FE3">
        <w:trPr>
          <w:trHeight w:val="527"/>
        </w:trPr>
        <w:tc>
          <w:tcPr>
            <w:tcW w:w="2699" w:type="dxa"/>
            <w:gridSpan w:val="2"/>
            <w:shd w:val="clear" w:color="auto" w:fill="auto"/>
            <w:vAlign w:val="center"/>
          </w:tcPr>
          <w:p w14:paraId="49919B73" w14:textId="06529258" w:rsidR="00FA2FE3" w:rsidRPr="00FA2FE3" w:rsidRDefault="00FA2FE3" w:rsidP="00FA2FE3">
            <w:pPr>
              <w:spacing w:line="216" w:lineRule="auto"/>
              <w:rPr>
                <w:rFonts w:cstheme="minorHAnsi"/>
                <w:bCs/>
                <w:i/>
                <w:iCs/>
                <w:sz w:val="18"/>
                <w:szCs w:val="18"/>
              </w:rPr>
            </w:pPr>
            <w:r w:rsidRPr="00FA2FE3">
              <w:rPr>
                <w:i/>
                <w:iCs/>
                <w:sz w:val="18"/>
                <w:szCs w:val="18"/>
              </w:rPr>
              <w:t>Prepojené vstavané systémy</w:t>
            </w:r>
          </w:p>
        </w:tc>
        <w:tc>
          <w:tcPr>
            <w:tcW w:w="1132" w:type="dxa"/>
            <w:shd w:val="clear" w:color="auto" w:fill="auto"/>
            <w:vAlign w:val="center"/>
          </w:tcPr>
          <w:p w14:paraId="72055866" w14:textId="09CDAFAF" w:rsidR="00FA2FE3" w:rsidRDefault="00FA2FE3" w:rsidP="00FA2FE3">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521D4826" w14:textId="32D97AA8" w:rsidR="00FA2FE3" w:rsidRDefault="00FA2FE3" w:rsidP="00FA2FE3">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4865C6D3" w14:textId="5C434DB4" w:rsidR="00FA2FE3" w:rsidRDefault="00FA2FE3" w:rsidP="00FA2FE3">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03897183" w14:textId="1D08E7F5" w:rsidR="00FA2FE3" w:rsidRDefault="00FA2FE3" w:rsidP="00FA2FE3">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AD44E6F" w14:textId="79B75540" w:rsidR="00FA2FE3" w:rsidRDefault="00FA2FE3" w:rsidP="00FA2FE3">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4DD1D9BB" w14:textId="094E81BF" w:rsidR="00FA2FE3" w:rsidRPr="00B21BED" w:rsidRDefault="00FA2FE3" w:rsidP="00FA2FE3">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69AB9DF" w14:textId="23D43BDA" w:rsidR="00FA2FE3" w:rsidRPr="00B21BED" w:rsidRDefault="00FA2FE3" w:rsidP="00FA2FE3">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8D958CE" w14:textId="2B3E1580" w:rsidR="00FA2FE3" w:rsidRPr="00B21BED" w:rsidRDefault="00FA2FE3" w:rsidP="00FA2FE3">
            <w:pPr>
              <w:spacing w:line="216" w:lineRule="auto"/>
              <w:rPr>
                <w:rFonts w:cstheme="minorHAnsi"/>
                <w:bCs/>
                <w:sz w:val="18"/>
                <w:szCs w:val="18"/>
              </w:rPr>
            </w:pPr>
            <w:r w:rsidRPr="00FC5550">
              <w:rPr>
                <w:rFonts w:cstheme="minorHAnsi"/>
                <w:bCs/>
                <w:sz w:val="18"/>
                <w:szCs w:val="18"/>
              </w:rPr>
              <w:t>doc. Ing. Ondrej Karpiš, PhD.</w:t>
            </w:r>
          </w:p>
        </w:tc>
      </w:tr>
      <w:tr w:rsidR="00FA2FE3" w14:paraId="49B84CF0" w14:textId="77777777" w:rsidTr="00FA2FE3">
        <w:trPr>
          <w:trHeight w:val="527"/>
        </w:trPr>
        <w:tc>
          <w:tcPr>
            <w:tcW w:w="2699" w:type="dxa"/>
            <w:gridSpan w:val="2"/>
            <w:shd w:val="clear" w:color="auto" w:fill="auto"/>
            <w:vAlign w:val="center"/>
          </w:tcPr>
          <w:p w14:paraId="7BE4C154" w14:textId="28C4EC06" w:rsidR="00FA2FE3" w:rsidRPr="00FA2FE3" w:rsidRDefault="00FA2FE3" w:rsidP="00FA2FE3">
            <w:pPr>
              <w:spacing w:line="216" w:lineRule="auto"/>
              <w:rPr>
                <w:rFonts w:cstheme="minorHAnsi"/>
                <w:bCs/>
                <w:i/>
                <w:iCs/>
                <w:sz w:val="18"/>
                <w:szCs w:val="18"/>
              </w:rPr>
            </w:pPr>
            <w:r w:rsidRPr="00FA2FE3">
              <w:rPr>
                <w:i/>
                <w:iCs/>
                <w:sz w:val="18"/>
                <w:szCs w:val="18"/>
              </w:rPr>
              <w:t>Aplikácie metód učiacich sa systémov</w:t>
            </w:r>
          </w:p>
        </w:tc>
        <w:tc>
          <w:tcPr>
            <w:tcW w:w="1132" w:type="dxa"/>
            <w:shd w:val="clear" w:color="auto" w:fill="auto"/>
            <w:vAlign w:val="center"/>
          </w:tcPr>
          <w:p w14:paraId="11D9A350" w14:textId="411261A2" w:rsidR="00FA2FE3" w:rsidRDefault="00FA2FE3" w:rsidP="00FA2FE3">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655AE7D6" w14:textId="5E696B77" w:rsidR="00FA2FE3" w:rsidRDefault="00FA2FE3" w:rsidP="00FA2FE3">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6B7CEA49" w14:textId="0D4CA05B" w:rsidR="00FA2FE3" w:rsidRDefault="00FA2FE3" w:rsidP="00FA2FE3">
            <w:pPr>
              <w:spacing w:line="216" w:lineRule="auto"/>
              <w:rPr>
                <w:rFonts w:cstheme="minorHAnsi"/>
                <w:bCs/>
                <w:i/>
                <w:iCs/>
                <w:sz w:val="18"/>
                <w:szCs w:val="18"/>
              </w:rPr>
            </w:pPr>
            <w:r>
              <w:rPr>
                <w:rFonts w:cstheme="minorHAnsi"/>
                <w:bCs/>
                <w:i/>
                <w:iCs/>
                <w:sz w:val="18"/>
                <w:szCs w:val="18"/>
              </w:rPr>
              <w:t>1</w:t>
            </w:r>
          </w:p>
        </w:tc>
        <w:tc>
          <w:tcPr>
            <w:tcW w:w="425" w:type="dxa"/>
            <w:shd w:val="clear" w:color="auto" w:fill="auto"/>
            <w:vAlign w:val="center"/>
          </w:tcPr>
          <w:p w14:paraId="3234E1CA" w14:textId="4FB07AA8" w:rsidR="00FA2FE3" w:rsidRDefault="00FA2FE3" w:rsidP="00FA2FE3">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1C6D22F" w14:textId="405E5054" w:rsidR="00FA2FE3" w:rsidRDefault="00FA2FE3" w:rsidP="00FA2FE3">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337A19B6" w14:textId="094478EB" w:rsidR="00FA2FE3" w:rsidRPr="00B21BED" w:rsidRDefault="00FA2FE3" w:rsidP="00FA2FE3">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E391D47" w14:textId="22DF8D90" w:rsidR="00FA2FE3" w:rsidRPr="00B21BED" w:rsidRDefault="00FA2FE3" w:rsidP="00FA2FE3">
            <w:pPr>
              <w:spacing w:line="216" w:lineRule="auto"/>
              <w:rPr>
                <w:rFonts w:cstheme="minorHAnsi"/>
                <w:bCs/>
                <w:sz w:val="18"/>
                <w:szCs w:val="18"/>
              </w:rPr>
            </w:pPr>
            <w:r>
              <w:rPr>
                <w:rFonts w:cstheme="minorHAnsi"/>
                <w:bCs/>
                <w:sz w:val="18"/>
                <w:szCs w:val="18"/>
              </w:rPr>
              <w:t>4</w:t>
            </w:r>
          </w:p>
        </w:tc>
        <w:tc>
          <w:tcPr>
            <w:tcW w:w="1852" w:type="dxa"/>
            <w:shd w:val="clear" w:color="auto" w:fill="auto"/>
            <w:vAlign w:val="center"/>
          </w:tcPr>
          <w:p w14:paraId="2025158C" w14:textId="07CB8D18" w:rsidR="00FA2FE3" w:rsidRPr="00B21BED" w:rsidRDefault="00FA2FE3" w:rsidP="00FA2FE3">
            <w:pPr>
              <w:spacing w:line="216" w:lineRule="auto"/>
              <w:rPr>
                <w:rFonts w:cstheme="minorHAnsi"/>
                <w:bCs/>
                <w:sz w:val="18"/>
                <w:szCs w:val="18"/>
              </w:rPr>
            </w:pPr>
            <w:r w:rsidRPr="00FC5550">
              <w:rPr>
                <w:rFonts w:cstheme="minorHAnsi"/>
                <w:bCs/>
                <w:sz w:val="18"/>
                <w:szCs w:val="18"/>
              </w:rPr>
              <w:t>doc. Ing. Ondrej Karpiš, PhD.</w:t>
            </w:r>
          </w:p>
        </w:tc>
      </w:tr>
      <w:tr w:rsidR="00FA2FE3" w14:paraId="5B05F621" w14:textId="77777777" w:rsidTr="00FA2FE3">
        <w:trPr>
          <w:trHeight w:val="527"/>
        </w:trPr>
        <w:tc>
          <w:tcPr>
            <w:tcW w:w="2699" w:type="dxa"/>
            <w:gridSpan w:val="2"/>
            <w:shd w:val="clear" w:color="auto" w:fill="auto"/>
            <w:vAlign w:val="center"/>
          </w:tcPr>
          <w:p w14:paraId="636636D2" w14:textId="259F628C" w:rsidR="00FA2FE3" w:rsidRPr="00FA2FE3" w:rsidRDefault="00FA2FE3" w:rsidP="00FA2FE3">
            <w:pPr>
              <w:spacing w:line="216" w:lineRule="auto"/>
              <w:rPr>
                <w:rFonts w:cstheme="minorHAnsi"/>
                <w:bCs/>
                <w:i/>
                <w:iCs/>
                <w:sz w:val="18"/>
                <w:szCs w:val="18"/>
              </w:rPr>
            </w:pPr>
            <w:r w:rsidRPr="00FA2FE3">
              <w:rPr>
                <w:i/>
                <w:iCs/>
                <w:sz w:val="18"/>
                <w:szCs w:val="18"/>
              </w:rPr>
              <w:t>Programovanie vstavaných systémov</w:t>
            </w:r>
          </w:p>
        </w:tc>
        <w:tc>
          <w:tcPr>
            <w:tcW w:w="1132" w:type="dxa"/>
            <w:shd w:val="clear" w:color="auto" w:fill="auto"/>
            <w:vAlign w:val="center"/>
          </w:tcPr>
          <w:p w14:paraId="6351F8AB" w14:textId="7428FE3C" w:rsidR="00FA2FE3" w:rsidRDefault="00FA2FE3" w:rsidP="00FA2FE3">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5ABDA4EA" w14:textId="63AE3F80" w:rsidR="00FA2FE3" w:rsidRDefault="00FA2FE3" w:rsidP="00FA2FE3">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386C9B52" w14:textId="741DEEF4" w:rsidR="00FA2FE3" w:rsidRDefault="00FA2FE3" w:rsidP="00FA2FE3">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98F6B5C" w14:textId="3B650EC9" w:rsidR="00FA2FE3" w:rsidRDefault="00FA2FE3" w:rsidP="00FA2FE3">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E1688B4" w14:textId="2EF51082" w:rsidR="00FA2FE3" w:rsidRDefault="00FA2FE3" w:rsidP="00FA2FE3">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51874AE4" w14:textId="0A871CC1" w:rsidR="00FA2FE3" w:rsidRPr="00B21BED" w:rsidRDefault="00FA2FE3" w:rsidP="00FA2FE3">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4E50DD13" w14:textId="7C66BD33" w:rsidR="00FA2FE3" w:rsidRPr="00B21BED" w:rsidRDefault="00FA2FE3" w:rsidP="00FA2FE3">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0F3E105A" w14:textId="0AB27694" w:rsidR="00FA2FE3" w:rsidRPr="00B21BED" w:rsidRDefault="00FA2FE3" w:rsidP="00FA2FE3">
            <w:pPr>
              <w:spacing w:line="216" w:lineRule="auto"/>
              <w:rPr>
                <w:rFonts w:cstheme="minorHAnsi"/>
                <w:bCs/>
                <w:sz w:val="18"/>
                <w:szCs w:val="18"/>
              </w:rPr>
            </w:pPr>
            <w:r w:rsidRPr="003E6DBE">
              <w:rPr>
                <w:rFonts w:cstheme="minorHAnsi"/>
                <w:bCs/>
                <w:sz w:val="18"/>
                <w:szCs w:val="18"/>
              </w:rPr>
              <w:t>doc. Ing. Ján Kapitulík, PhD.</w:t>
            </w:r>
          </w:p>
        </w:tc>
      </w:tr>
      <w:tr w:rsidR="00FA2FE3" w:rsidRPr="00703AF2" w14:paraId="607A18E5" w14:textId="77777777" w:rsidTr="003201E3">
        <w:trPr>
          <w:trHeight w:val="317"/>
        </w:trPr>
        <w:tc>
          <w:tcPr>
            <w:tcW w:w="10781" w:type="dxa"/>
            <w:gridSpan w:val="10"/>
            <w:shd w:val="clear" w:color="auto" w:fill="F2F2F2" w:themeFill="background1" w:themeFillShade="F2"/>
            <w:vAlign w:val="center"/>
          </w:tcPr>
          <w:p w14:paraId="3E6C6C0E" w14:textId="77777777" w:rsidR="00FA2FE3" w:rsidRPr="00703AF2" w:rsidRDefault="00FA2FE3" w:rsidP="003201E3">
            <w:pPr>
              <w:spacing w:line="216" w:lineRule="auto"/>
              <w:rPr>
                <w:rFonts w:cstheme="minorHAnsi"/>
                <w:bCs/>
              </w:rPr>
            </w:pPr>
            <w:r>
              <w:rPr>
                <w:rFonts w:cstheme="minorHAnsi"/>
                <w:bCs/>
              </w:rPr>
              <w:t>Voliteľné</w:t>
            </w:r>
            <w:r w:rsidRPr="00703AF2">
              <w:rPr>
                <w:rFonts w:cstheme="minorHAnsi"/>
                <w:bCs/>
              </w:rPr>
              <w:t xml:space="preserve"> predmety</w:t>
            </w:r>
          </w:p>
        </w:tc>
      </w:tr>
      <w:tr w:rsidR="00D4438D" w14:paraId="2C0B493D" w14:textId="77777777" w:rsidTr="00D4438D">
        <w:trPr>
          <w:trHeight w:val="527"/>
        </w:trPr>
        <w:tc>
          <w:tcPr>
            <w:tcW w:w="2699" w:type="dxa"/>
            <w:gridSpan w:val="2"/>
            <w:shd w:val="clear" w:color="auto" w:fill="auto"/>
            <w:vAlign w:val="center"/>
          </w:tcPr>
          <w:p w14:paraId="4719F1CB" w14:textId="1EAA6CF7" w:rsidR="00D4438D" w:rsidRPr="0032795F" w:rsidRDefault="00D4438D" w:rsidP="00D4438D">
            <w:pPr>
              <w:spacing w:line="216" w:lineRule="auto"/>
              <w:rPr>
                <w:rFonts w:cstheme="minorHAnsi"/>
                <w:bCs/>
                <w:i/>
                <w:iCs/>
                <w:sz w:val="18"/>
                <w:szCs w:val="18"/>
              </w:rPr>
            </w:pPr>
            <w:r w:rsidRPr="0032795F">
              <w:rPr>
                <w:rFonts w:ascii="Calibri" w:hAnsi="Calibri" w:cs="Calibri"/>
                <w:i/>
                <w:iCs/>
                <w:color w:val="000000"/>
                <w:sz w:val="18"/>
                <w:szCs w:val="18"/>
              </w:rPr>
              <w:t>Počítačové rozpoznávanie reči</w:t>
            </w:r>
          </w:p>
        </w:tc>
        <w:tc>
          <w:tcPr>
            <w:tcW w:w="1132" w:type="dxa"/>
            <w:shd w:val="clear" w:color="auto" w:fill="auto"/>
            <w:vAlign w:val="center"/>
          </w:tcPr>
          <w:p w14:paraId="495DC21A" w14:textId="7EA338F4"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2CEC329E" w14:textId="05747B1A"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C5EA2B3" w14:textId="60A3363C"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55949BEC" w14:textId="706498ED"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12E7FFB" w14:textId="5E4BA2F9"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FF09275" w14:textId="3BBF9676"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B2F56EA" w14:textId="3FFBFA0B"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222622A1" w14:textId="61388A77" w:rsidR="00D4438D" w:rsidRPr="00B21BED" w:rsidRDefault="00D4438D" w:rsidP="00D4438D">
            <w:pPr>
              <w:spacing w:line="216" w:lineRule="auto"/>
              <w:rPr>
                <w:rFonts w:cstheme="minorHAnsi"/>
                <w:bCs/>
                <w:sz w:val="18"/>
                <w:szCs w:val="18"/>
              </w:rPr>
            </w:pPr>
            <w:r w:rsidRPr="00D4438D">
              <w:rPr>
                <w:rFonts w:cstheme="minorHAnsi"/>
                <w:bCs/>
                <w:sz w:val="18"/>
                <w:szCs w:val="18"/>
              </w:rPr>
              <w:t>doc. Ing. Ján Kapitulík, PhD.</w:t>
            </w:r>
          </w:p>
        </w:tc>
      </w:tr>
      <w:tr w:rsidR="00D4438D" w14:paraId="22852862" w14:textId="77777777" w:rsidTr="00D4438D">
        <w:trPr>
          <w:trHeight w:val="527"/>
        </w:trPr>
        <w:tc>
          <w:tcPr>
            <w:tcW w:w="2699" w:type="dxa"/>
            <w:gridSpan w:val="2"/>
            <w:shd w:val="clear" w:color="auto" w:fill="auto"/>
            <w:vAlign w:val="center"/>
          </w:tcPr>
          <w:p w14:paraId="48057F54" w14:textId="0B23003F" w:rsidR="00D4438D" w:rsidRPr="0032795F" w:rsidRDefault="00D4438D" w:rsidP="00D4438D">
            <w:pPr>
              <w:spacing w:line="216" w:lineRule="auto"/>
              <w:rPr>
                <w:rFonts w:cstheme="minorHAnsi"/>
                <w:bCs/>
                <w:i/>
                <w:iCs/>
                <w:sz w:val="18"/>
                <w:szCs w:val="18"/>
              </w:rPr>
            </w:pPr>
            <w:r w:rsidRPr="0032795F">
              <w:rPr>
                <w:rFonts w:ascii="Calibri" w:hAnsi="Calibri" w:cs="Calibri"/>
                <w:i/>
                <w:iCs/>
                <w:color w:val="000000"/>
                <w:sz w:val="18"/>
                <w:szCs w:val="18"/>
              </w:rPr>
              <w:t>Úvod do strojového učenia</w:t>
            </w:r>
          </w:p>
        </w:tc>
        <w:tc>
          <w:tcPr>
            <w:tcW w:w="1132" w:type="dxa"/>
            <w:shd w:val="clear" w:color="auto" w:fill="auto"/>
            <w:vAlign w:val="center"/>
          </w:tcPr>
          <w:p w14:paraId="15F28F03" w14:textId="245D7E70"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1565233C" w14:textId="31C85366"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640570AA" w14:textId="6D34392F"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FC0089E" w14:textId="0782A4B5"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5176D97" w14:textId="39F56522"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2ED40BAE" w14:textId="163597BB"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7D0D32D" w14:textId="210A9443"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41422B55" w14:textId="017EC48A" w:rsidR="00D4438D" w:rsidRPr="00B21BED" w:rsidRDefault="00D4438D" w:rsidP="00D4438D">
            <w:pPr>
              <w:spacing w:line="216" w:lineRule="auto"/>
              <w:rPr>
                <w:rFonts w:cstheme="minorHAnsi"/>
                <w:bCs/>
                <w:sz w:val="18"/>
                <w:szCs w:val="18"/>
              </w:rPr>
            </w:pPr>
            <w:r w:rsidRPr="00D4438D">
              <w:rPr>
                <w:rFonts w:cstheme="minorHAnsi"/>
                <w:bCs/>
                <w:sz w:val="18"/>
                <w:szCs w:val="18"/>
              </w:rPr>
              <w:t>prof. Ing. Ľuboš Buzna, PhD.</w:t>
            </w:r>
          </w:p>
        </w:tc>
      </w:tr>
      <w:tr w:rsidR="00D4438D" w14:paraId="6B7B89DA" w14:textId="77777777" w:rsidTr="00D4438D">
        <w:trPr>
          <w:trHeight w:val="527"/>
        </w:trPr>
        <w:tc>
          <w:tcPr>
            <w:tcW w:w="2699" w:type="dxa"/>
            <w:gridSpan w:val="2"/>
            <w:shd w:val="clear" w:color="auto" w:fill="auto"/>
            <w:vAlign w:val="center"/>
          </w:tcPr>
          <w:p w14:paraId="752ABE22" w14:textId="58CD336C" w:rsidR="00D4438D" w:rsidRPr="0032795F" w:rsidRDefault="00D4438D" w:rsidP="00D4438D">
            <w:pPr>
              <w:spacing w:line="216" w:lineRule="auto"/>
              <w:rPr>
                <w:rFonts w:cstheme="minorHAnsi"/>
                <w:bCs/>
                <w:i/>
                <w:iCs/>
                <w:sz w:val="18"/>
                <w:szCs w:val="18"/>
              </w:rPr>
            </w:pPr>
            <w:r w:rsidRPr="0032795F">
              <w:rPr>
                <w:rFonts w:ascii="Calibri" w:hAnsi="Calibri" w:cs="Calibri"/>
                <w:i/>
                <w:iCs/>
                <w:color w:val="000000"/>
                <w:sz w:val="18"/>
                <w:szCs w:val="18"/>
              </w:rPr>
              <w:t>Zmiešaný intenzívny program 1</w:t>
            </w:r>
          </w:p>
        </w:tc>
        <w:tc>
          <w:tcPr>
            <w:tcW w:w="1132" w:type="dxa"/>
            <w:shd w:val="clear" w:color="auto" w:fill="auto"/>
            <w:vAlign w:val="center"/>
          </w:tcPr>
          <w:p w14:paraId="03CD1ABD" w14:textId="079D843B"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6E8765DA" w14:textId="08F0EA7D"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5B5B47F1" w14:textId="1D608079" w:rsidR="00D4438D" w:rsidRDefault="00D4438D" w:rsidP="00D4438D">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57E3CA2E" w14:textId="1A2D6B3D"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8D03A8D" w14:textId="5B77CF5C" w:rsidR="00D4438D" w:rsidRDefault="00D4438D" w:rsidP="00D4438D">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47630605" w14:textId="12EB87B3"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CEABCA4" w14:textId="70C19E8A" w:rsidR="00D4438D" w:rsidRPr="00B21BED" w:rsidRDefault="00D4438D" w:rsidP="00D4438D">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1453BCB8" w14:textId="7AD35E66" w:rsidR="00D4438D" w:rsidRPr="00B21BED" w:rsidRDefault="00D4438D" w:rsidP="00D4438D">
            <w:pPr>
              <w:spacing w:line="216" w:lineRule="auto"/>
              <w:rPr>
                <w:rFonts w:cstheme="minorHAnsi"/>
                <w:bCs/>
                <w:sz w:val="18"/>
                <w:szCs w:val="18"/>
              </w:rPr>
            </w:pPr>
            <w:r w:rsidRPr="00D4438D">
              <w:rPr>
                <w:rFonts w:cstheme="minorHAnsi"/>
                <w:bCs/>
                <w:sz w:val="18"/>
                <w:szCs w:val="18"/>
              </w:rPr>
              <w:t>doc. Ing. Peter Márton, PhD.</w:t>
            </w:r>
          </w:p>
        </w:tc>
      </w:tr>
      <w:tr w:rsidR="00D4438D" w14:paraId="1D9DCB35" w14:textId="77777777" w:rsidTr="00D4438D">
        <w:trPr>
          <w:trHeight w:val="527"/>
        </w:trPr>
        <w:tc>
          <w:tcPr>
            <w:tcW w:w="2699" w:type="dxa"/>
            <w:gridSpan w:val="2"/>
            <w:shd w:val="clear" w:color="auto" w:fill="auto"/>
            <w:vAlign w:val="center"/>
          </w:tcPr>
          <w:p w14:paraId="52A86D7F" w14:textId="533A9B76" w:rsidR="00D4438D" w:rsidRPr="0032795F" w:rsidRDefault="00D4438D" w:rsidP="00D4438D">
            <w:pPr>
              <w:spacing w:line="216" w:lineRule="auto"/>
              <w:rPr>
                <w:rFonts w:cstheme="minorHAnsi"/>
                <w:bCs/>
                <w:i/>
                <w:iCs/>
                <w:sz w:val="18"/>
                <w:szCs w:val="18"/>
              </w:rPr>
            </w:pPr>
            <w:r w:rsidRPr="0032795F">
              <w:rPr>
                <w:rFonts w:ascii="Calibri" w:hAnsi="Calibri" w:cs="Calibri"/>
                <w:i/>
                <w:iCs/>
                <w:color w:val="000000"/>
                <w:sz w:val="18"/>
                <w:szCs w:val="18"/>
              </w:rPr>
              <w:t>Telesná výchova 7</w:t>
            </w:r>
          </w:p>
        </w:tc>
        <w:tc>
          <w:tcPr>
            <w:tcW w:w="1132" w:type="dxa"/>
            <w:shd w:val="clear" w:color="auto" w:fill="auto"/>
            <w:vAlign w:val="center"/>
          </w:tcPr>
          <w:p w14:paraId="227D7CA0" w14:textId="5E0105B8"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322D7A6" w14:textId="68454E77"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AB7C6C2" w14:textId="45E01747" w:rsidR="00D4438D" w:rsidRDefault="00D4438D" w:rsidP="00D4438D">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6750D6F1" w14:textId="40E9D5C9"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2352CCEB" w14:textId="65BB5570" w:rsidR="00D4438D" w:rsidRDefault="00D4438D" w:rsidP="00D4438D">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3A8C2664" w14:textId="5EC98639"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DA9AE0F" w14:textId="742F1F0E" w:rsidR="00D4438D" w:rsidRPr="00B21BED" w:rsidRDefault="00D4438D" w:rsidP="00D4438D">
            <w:pPr>
              <w:spacing w:line="216" w:lineRule="auto"/>
              <w:rPr>
                <w:rFonts w:cstheme="minorHAnsi"/>
                <w:bCs/>
                <w:sz w:val="18"/>
                <w:szCs w:val="18"/>
              </w:rPr>
            </w:pPr>
            <w:r>
              <w:rPr>
                <w:rFonts w:cstheme="minorHAnsi"/>
                <w:bCs/>
                <w:sz w:val="18"/>
                <w:szCs w:val="18"/>
              </w:rPr>
              <w:t>1</w:t>
            </w:r>
          </w:p>
        </w:tc>
        <w:tc>
          <w:tcPr>
            <w:tcW w:w="1852" w:type="dxa"/>
            <w:shd w:val="clear" w:color="auto" w:fill="auto"/>
            <w:vAlign w:val="center"/>
          </w:tcPr>
          <w:p w14:paraId="61874638" w14:textId="51DE8C9C" w:rsidR="00D4438D" w:rsidRPr="00B21BED" w:rsidRDefault="00D4438D" w:rsidP="00D4438D">
            <w:pPr>
              <w:spacing w:line="216" w:lineRule="auto"/>
              <w:rPr>
                <w:rFonts w:cstheme="minorHAnsi"/>
                <w:bCs/>
                <w:sz w:val="18"/>
                <w:szCs w:val="18"/>
              </w:rPr>
            </w:pPr>
            <w:r w:rsidRPr="00D4438D">
              <w:rPr>
                <w:rFonts w:cstheme="minorHAnsi"/>
                <w:bCs/>
                <w:sz w:val="18"/>
                <w:szCs w:val="18"/>
              </w:rPr>
              <w:t>PaedDr. Marián Hrabovský, PhD.</w:t>
            </w:r>
          </w:p>
        </w:tc>
      </w:tr>
      <w:tr w:rsidR="00D4438D" w:rsidRPr="009C3318" w14:paraId="1D5A65F2" w14:textId="77777777" w:rsidTr="00F54FA0">
        <w:trPr>
          <w:trHeight w:val="342"/>
        </w:trPr>
        <w:tc>
          <w:tcPr>
            <w:tcW w:w="2699" w:type="dxa"/>
            <w:gridSpan w:val="2"/>
            <w:shd w:val="clear" w:color="auto" w:fill="F2F2F2" w:themeFill="background1" w:themeFillShade="F2"/>
            <w:vAlign w:val="center"/>
          </w:tcPr>
          <w:p w14:paraId="082A1273" w14:textId="77777777" w:rsidR="00D4438D" w:rsidRPr="009C3318" w:rsidRDefault="00D4438D" w:rsidP="00D4438D">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511280AC" w14:textId="0F87DEA9" w:rsidR="00D4438D" w:rsidRPr="009C3318" w:rsidRDefault="00D4438D" w:rsidP="00D4438D">
            <w:pPr>
              <w:autoSpaceDE w:val="0"/>
              <w:autoSpaceDN w:val="0"/>
              <w:adjustRightInd w:val="0"/>
              <w:rPr>
                <w:rFonts w:cstheme="minorHAnsi"/>
                <w:b/>
              </w:rPr>
            </w:pPr>
            <w:r>
              <w:rPr>
                <w:rFonts w:cstheme="minorHAnsi"/>
                <w:b/>
              </w:rPr>
              <w:t>1</w:t>
            </w:r>
          </w:p>
        </w:tc>
        <w:tc>
          <w:tcPr>
            <w:tcW w:w="1274" w:type="dxa"/>
            <w:shd w:val="clear" w:color="auto" w:fill="F2F2F2" w:themeFill="background1" w:themeFillShade="F2"/>
            <w:vAlign w:val="center"/>
          </w:tcPr>
          <w:p w14:paraId="4DDF177B" w14:textId="77777777" w:rsidR="00D4438D" w:rsidRPr="009C3318" w:rsidRDefault="00D4438D" w:rsidP="00D4438D">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0294B117" w14:textId="3847879B" w:rsidR="00D4438D" w:rsidRPr="009C3318" w:rsidRDefault="00D4438D" w:rsidP="00D4438D">
            <w:pPr>
              <w:autoSpaceDE w:val="0"/>
              <w:autoSpaceDN w:val="0"/>
              <w:adjustRightInd w:val="0"/>
              <w:rPr>
                <w:rFonts w:cstheme="minorHAnsi"/>
                <w:b/>
              </w:rPr>
            </w:pPr>
            <w:r>
              <w:rPr>
                <w:rFonts w:cstheme="minorHAnsi"/>
                <w:b/>
              </w:rPr>
              <w:t>letný</w:t>
            </w:r>
          </w:p>
        </w:tc>
      </w:tr>
      <w:tr w:rsidR="00D4438D" w:rsidRPr="00703AF2" w14:paraId="4A4DD4CA" w14:textId="77777777" w:rsidTr="003201E3">
        <w:trPr>
          <w:trHeight w:val="317"/>
        </w:trPr>
        <w:tc>
          <w:tcPr>
            <w:tcW w:w="10781" w:type="dxa"/>
            <w:gridSpan w:val="10"/>
            <w:shd w:val="clear" w:color="auto" w:fill="F2F2F2" w:themeFill="background1" w:themeFillShade="F2"/>
            <w:vAlign w:val="center"/>
          </w:tcPr>
          <w:p w14:paraId="43B67907" w14:textId="77777777" w:rsidR="00D4438D" w:rsidRPr="00703AF2" w:rsidRDefault="00D4438D" w:rsidP="003201E3">
            <w:pPr>
              <w:spacing w:line="216" w:lineRule="auto"/>
              <w:rPr>
                <w:rFonts w:cstheme="minorHAnsi"/>
                <w:bCs/>
              </w:rPr>
            </w:pPr>
            <w:r w:rsidRPr="00703AF2">
              <w:rPr>
                <w:rFonts w:cstheme="minorHAnsi"/>
                <w:bCs/>
              </w:rPr>
              <w:t>Povinné predmety</w:t>
            </w:r>
          </w:p>
        </w:tc>
      </w:tr>
      <w:tr w:rsidR="00D4438D" w14:paraId="05EC6D97" w14:textId="77777777" w:rsidTr="003E6DBE">
        <w:trPr>
          <w:trHeight w:val="527"/>
        </w:trPr>
        <w:tc>
          <w:tcPr>
            <w:tcW w:w="2699" w:type="dxa"/>
            <w:gridSpan w:val="2"/>
            <w:shd w:val="clear" w:color="auto" w:fill="auto"/>
            <w:vAlign w:val="center"/>
          </w:tcPr>
          <w:p w14:paraId="26E91BA8" w14:textId="67F28D65" w:rsidR="00D4438D" w:rsidRDefault="00D4438D" w:rsidP="00D4438D">
            <w:pPr>
              <w:spacing w:line="216" w:lineRule="auto"/>
              <w:rPr>
                <w:rFonts w:cstheme="minorHAnsi"/>
                <w:bCs/>
                <w:i/>
                <w:iCs/>
                <w:sz w:val="18"/>
                <w:szCs w:val="18"/>
              </w:rPr>
            </w:pPr>
            <w:r w:rsidRPr="00060100">
              <w:rPr>
                <w:rFonts w:cstheme="minorHAnsi"/>
                <w:bCs/>
                <w:i/>
                <w:iCs/>
                <w:sz w:val="18"/>
                <w:szCs w:val="18"/>
              </w:rPr>
              <w:t>Návrh zákazníckych integrovaných obvodov</w:t>
            </w:r>
          </w:p>
        </w:tc>
        <w:tc>
          <w:tcPr>
            <w:tcW w:w="1132" w:type="dxa"/>
            <w:shd w:val="clear" w:color="auto" w:fill="auto"/>
            <w:vAlign w:val="center"/>
          </w:tcPr>
          <w:p w14:paraId="57D6C071" w14:textId="3B411FA8"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64A182AB" w14:textId="4C6837E3"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231ECF3C" w14:textId="5534E0B9"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700106F6" w14:textId="689DEA34"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2750739" w14:textId="0D2EB44C"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0EA2F94A" w14:textId="53C76E32"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D424ECC" w14:textId="24DB62E9"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3D5A375" w14:textId="1517F028" w:rsidR="00D4438D" w:rsidRPr="00B21BED" w:rsidRDefault="00D4438D" w:rsidP="00D4438D">
            <w:pPr>
              <w:spacing w:line="216" w:lineRule="auto"/>
              <w:rPr>
                <w:rFonts w:cstheme="minorHAnsi"/>
                <w:bCs/>
                <w:sz w:val="18"/>
                <w:szCs w:val="18"/>
              </w:rPr>
            </w:pPr>
            <w:r w:rsidRPr="00060100">
              <w:rPr>
                <w:rFonts w:cstheme="minorHAnsi"/>
                <w:bCs/>
                <w:sz w:val="18"/>
                <w:szCs w:val="18"/>
              </w:rPr>
              <w:t>doc. Ing. Peter Ševčík, PhD.</w:t>
            </w:r>
          </w:p>
        </w:tc>
      </w:tr>
      <w:tr w:rsidR="00D4438D" w14:paraId="141112AC" w14:textId="77777777" w:rsidTr="003E6DBE">
        <w:trPr>
          <w:trHeight w:val="527"/>
        </w:trPr>
        <w:tc>
          <w:tcPr>
            <w:tcW w:w="2699" w:type="dxa"/>
            <w:gridSpan w:val="2"/>
            <w:shd w:val="clear" w:color="auto" w:fill="auto"/>
            <w:vAlign w:val="center"/>
          </w:tcPr>
          <w:p w14:paraId="5A34E22A" w14:textId="36CCD2D4" w:rsidR="00D4438D" w:rsidRDefault="00D4438D" w:rsidP="00D4438D">
            <w:pPr>
              <w:spacing w:line="216" w:lineRule="auto"/>
              <w:rPr>
                <w:rFonts w:cstheme="minorHAnsi"/>
                <w:bCs/>
                <w:i/>
                <w:iCs/>
                <w:sz w:val="18"/>
                <w:szCs w:val="18"/>
              </w:rPr>
            </w:pPr>
            <w:r w:rsidRPr="00060100">
              <w:rPr>
                <w:rFonts w:cstheme="minorHAnsi"/>
                <w:bCs/>
                <w:i/>
                <w:iCs/>
                <w:sz w:val="18"/>
                <w:szCs w:val="18"/>
              </w:rPr>
              <w:t>Prenos dát</w:t>
            </w:r>
          </w:p>
        </w:tc>
        <w:tc>
          <w:tcPr>
            <w:tcW w:w="1132" w:type="dxa"/>
            <w:shd w:val="clear" w:color="auto" w:fill="auto"/>
            <w:vAlign w:val="center"/>
          </w:tcPr>
          <w:p w14:paraId="39D55AD2" w14:textId="138A9B4E"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490A03E7" w14:textId="4774C372"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2044980D" w14:textId="657ACA86"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0289EA1E" w14:textId="32B855EA"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FE727A2" w14:textId="64C4C6AD"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61E86E88" w14:textId="6C06BE6D"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CE551EA" w14:textId="59C444CC"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484572B" w14:textId="0948FD67" w:rsidR="00D4438D" w:rsidRPr="00B21BED" w:rsidRDefault="00D4438D" w:rsidP="00D4438D">
            <w:pPr>
              <w:spacing w:line="216" w:lineRule="auto"/>
              <w:rPr>
                <w:rFonts w:cstheme="minorHAnsi"/>
                <w:bCs/>
                <w:sz w:val="18"/>
                <w:szCs w:val="18"/>
              </w:rPr>
            </w:pPr>
            <w:r w:rsidRPr="001D4FE3">
              <w:rPr>
                <w:rFonts w:cstheme="minorHAnsi"/>
                <w:bCs/>
                <w:sz w:val="18"/>
                <w:szCs w:val="18"/>
              </w:rPr>
              <w:t>doc. Ing. Ondrej Karpiš, PhD.</w:t>
            </w:r>
          </w:p>
        </w:tc>
      </w:tr>
      <w:tr w:rsidR="00D4438D" w14:paraId="08092CF1" w14:textId="77777777" w:rsidTr="003E6DBE">
        <w:trPr>
          <w:trHeight w:val="527"/>
        </w:trPr>
        <w:tc>
          <w:tcPr>
            <w:tcW w:w="2699" w:type="dxa"/>
            <w:gridSpan w:val="2"/>
            <w:shd w:val="clear" w:color="auto" w:fill="auto"/>
            <w:vAlign w:val="center"/>
          </w:tcPr>
          <w:p w14:paraId="0BA8F1A7" w14:textId="4D669AD1" w:rsidR="00D4438D" w:rsidRPr="00060100" w:rsidRDefault="00D4438D" w:rsidP="00D4438D">
            <w:pPr>
              <w:spacing w:line="216" w:lineRule="auto"/>
              <w:rPr>
                <w:rFonts w:cstheme="minorHAnsi"/>
                <w:bCs/>
                <w:i/>
                <w:iCs/>
                <w:sz w:val="18"/>
                <w:szCs w:val="18"/>
              </w:rPr>
            </w:pPr>
            <w:r w:rsidRPr="00060100">
              <w:rPr>
                <w:rFonts w:cstheme="minorHAnsi"/>
                <w:bCs/>
                <w:i/>
                <w:iCs/>
                <w:sz w:val="18"/>
                <w:szCs w:val="18"/>
              </w:rPr>
              <w:t>Anglický jazyk Ing. 1</w:t>
            </w:r>
          </w:p>
        </w:tc>
        <w:tc>
          <w:tcPr>
            <w:tcW w:w="1132" w:type="dxa"/>
            <w:shd w:val="clear" w:color="auto" w:fill="auto"/>
            <w:vAlign w:val="center"/>
          </w:tcPr>
          <w:p w14:paraId="6B4B42CC" w14:textId="0D54589A"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14E6F9D" w14:textId="27DC505B"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91CBC43" w14:textId="4A036B68" w:rsidR="00D4438D" w:rsidRDefault="00D4438D" w:rsidP="00D4438D">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5E6F5B90" w14:textId="003C3F0A" w:rsidR="00D4438D" w:rsidRDefault="00D4438D" w:rsidP="00D4438D">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71187BA6" w14:textId="224B1656" w:rsidR="00D4438D" w:rsidRDefault="00D4438D" w:rsidP="00D4438D">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534C956D" w14:textId="400B61ED" w:rsidR="00D4438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C0D55D5" w14:textId="0FB890AD" w:rsidR="00D4438D" w:rsidRDefault="00D4438D" w:rsidP="00D4438D">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66A2A10C" w14:textId="0DCCD683" w:rsidR="00D4438D" w:rsidRPr="001D4FE3" w:rsidRDefault="00D4438D" w:rsidP="00D4438D">
            <w:pPr>
              <w:spacing w:line="216" w:lineRule="auto"/>
              <w:rPr>
                <w:rFonts w:cstheme="minorHAnsi"/>
                <w:bCs/>
                <w:sz w:val="18"/>
                <w:szCs w:val="18"/>
              </w:rPr>
            </w:pPr>
            <w:r w:rsidRPr="00060100">
              <w:rPr>
                <w:rFonts w:cstheme="minorHAnsi"/>
                <w:bCs/>
                <w:sz w:val="18"/>
                <w:szCs w:val="18"/>
              </w:rPr>
              <w:t xml:space="preserve">Mgr. Jana </w:t>
            </w:r>
            <w:proofErr w:type="spellStart"/>
            <w:r w:rsidRPr="00060100">
              <w:rPr>
                <w:rFonts w:cstheme="minorHAnsi"/>
                <w:bCs/>
                <w:sz w:val="18"/>
                <w:szCs w:val="18"/>
              </w:rPr>
              <w:t>Malchová</w:t>
            </w:r>
            <w:proofErr w:type="spellEnd"/>
          </w:p>
        </w:tc>
      </w:tr>
      <w:tr w:rsidR="00D4438D" w14:paraId="5F2F7F9B" w14:textId="77777777" w:rsidTr="003E6DBE">
        <w:trPr>
          <w:trHeight w:val="527"/>
        </w:trPr>
        <w:tc>
          <w:tcPr>
            <w:tcW w:w="2699" w:type="dxa"/>
            <w:gridSpan w:val="2"/>
            <w:shd w:val="clear" w:color="auto" w:fill="auto"/>
            <w:vAlign w:val="center"/>
          </w:tcPr>
          <w:p w14:paraId="0CAB84E1" w14:textId="21F609E8" w:rsidR="00D4438D" w:rsidRPr="00060100" w:rsidRDefault="00D4438D" w:rsidP="00D4438D">
            <w:pPr>
              <w:spacing w:line="216" w:lineRule="auto"/>
              <w:rPr>
                <w:rFonts w:cstheme="minorHAnsi"/>
                <w:bCs/>
                <w:i/>
                <w:iCs/>
                <w:sz w:val="18"/>
                <w:szCs w:val="18"/>
              </w:rPr>
            </w:pPr>
            <w:r w:rsidRPr="00060100">
              <w:rPr>
                <w:rFonts w:cstheme="minorHAnsi"/>
                <w:bCs/>
                <w:i/>
                <w:iCs/>
                <w:sz w:val="18"/>
                <w:szCs w:val="18"/>
              </w:rPr>
              <w:t xml:space="preserve">Projekt </w:t>
            </w:r>
            <w:r>
              <w:rPr>
                <w:rFonts w:cstheme="minorHAnsi"/>
                <w:bCs/>
                <w:i/>
                <w:iCs/>
                <w:sz w:val="18"/>
                <w:szCs w:val="18"/>
              </w:rPr>
              <w:t>2</w:t>
            </w:r>
          </w:p>
        </w:tc>
        <w:tc>
          <w:tcPr>
            <w:tcW w:w="1132" w:type="dxa"/>
            <w:shd w:val="clear" w:color="auto" w:fill="auto"/>
            <w:vAlign w:val="center"/>
          </w:tcPr>
          <w:p w14:paraId="2B15741F" w14:textId="0F91EB9D"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71148E91" w14:textId="6C089D41"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3CAE518E" w14:textId="2185C1CC" w:rsidR="00D4438D" w:rsidRDefault="00D4438D" w:rsidP="00D4438D">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067B7840" w14:textId="23687A44" w:rsidR="00D4438D" w:rsidRDefault="00D4438D" w:rsidP="00D4438D">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49C0E38D" w14:textId="7A273D4B" w:rsidR="00D4438D" w:rsidRDefault="00D4438D" w:rsidP="00D4438D">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07E669D3" w14:textId="4E676819" w:rsidR="00D4438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D766FB6" w14:textId="701158AD" w:rsidR="00D4438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3A86B77" w14:textId="6483DDA1" w:rsidR="00D4438D" w:rsidRPr="001D4FE3" w:rsidRDefault="00D4438D" w:rsidP="00D4438D">
            <w:pPr>
              <w:spacing w:line="216" w:lineRule="auto"/>
              <w:rPr>
                <w:rFonts w:cstheme="minorHAnsi"/>
                <w:bCs/>
                <w:sz w:val="18"/>
                <w:szCs w:val="18"/>
              </w:rPr>
            </w:pPr>
            <w:r w:rsidRPr="00060100">
              <w:rPr>
                <w:rFonts w:cstheme="minorHAnsi"/>
                <w:bCs/>
                <w:sz w:val="18"/>
                <w:szCs w:val="18"/>
              </w:rPr>
              <w:t>prof. Ing. Ľudmila Jánošíková, PhD.</w:t>
            </w:r>
          </w:p>
        </w:tc>
      </w:tr>
      <w:tr w:rsidR="00D4438D" w:rsidRPr="00703AF2" w14:paraId="779388E2" w14:textId="77777777" w:rsidTr="003201E3">
        <w:trPr>
          <w:trHeight w:val="317"/>
        </w:trPr>
        <w:tc>
          <w:tcPr>
            <w:tcW w:w="10781" w:type="dxa"/>
            <w:gridSpan w:val="10"/>
            <w:shd w:val="clear" w:color="auto" w:fill="F2F2F2" w:themeFill="background1" w:themeFillShade="F2"/>
            <w:vAlign w:val="center"/>
          </w:tcPr>
          <w:p w14:paraId="6E06024F" w14:textId="77777777" w:rsidR="00D4438D" w:rsidRPr="00703AF2" w:rsidRDefault="00D4438D" w:rsidP="003201E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D4438D" w14:paraId="1E6F4CAC" w14:textId="77777777" w:rsidTr="0089247D">
        <w:trPr>
          <w:trHeight w:val="527"/>
        </w:trPr>
        <w:tc>
          <w:tcPr>
            <w:tcW w:w="2699" w:type="dxa"/>
            <w:gridSpan w:val="2"/>
            <w:shd w:val="clear" w:color="auto" w:fill="auto"/>
            <w:vAlign w:val="center"/>
          </w:tcPr>
          <w:p w14:paraId="71F72D6D" w14:textId="4E40E6FD" w:rsidR="00D4438D" w:rsidRPr="0089247D" w:rsidRDefault="00D4438D" w:rsidP="00D4438D">
            <w:pPr>
              <w:spacing w:line="216" w:lineRule="auto"/>
              <w:rPr>
                <w:rFonts w:cstheme="minorHAnsi"/>
                <w:bCs/>
                <w:i/>
                <w:iCs/>
                <w:sz w:val="18"/>
                <w:szCs w:val="18"/>
              </w:rPr>
            </w:pPr>
            <w:r w:rsidRPr="0089247D">
              <w:rPr>
                <w:rFonts w:ascii="Calibri" w:hAnsi="Calibri" w:cs="Calibri"/>
                <w:i/>
                <w:iCs/>
                <w:color w:val="000000"/>
                <w:sz w:val="18"/>
                <w:szCs w:val="18"/>
              </w:rPr>
              <w:t xml:space="preserve">Operačné systémy vstavaných systémov </w:t>
            </w:r>
          </w:p>
        </w:tc>
        <w:tc>
          <w:tcPr>
            <w:tcW w:w="1132" w:type="dxa"/>
            <w:shd w:val="clear" w:color="auto" w:fill="auto"/>
            <w:vAlign w:val="center"/>
          </w:tcPr>
          <w:p w14:paraId="32969B05" w14:textId="0E64342E"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56C5E25C" w14:textId="35328122"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0089D192" w14:textId="6D90C692"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423981F7" w14:textId="661ECB58"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33BB5DA" w14:textId="466BD5FF"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14BC3853" w14:textId="31FD681C"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3C9909C" w14:textId="618FD728"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36BD7CF3" w14:textId="741299A2" w:rsidR="00D4438D" w:rsidRPr="00B21BED" w:rsidRDefault="00D4438D" w:rsidP="00D4438D">
            <w:pPr>
              <w:spacing w:line="216" w:lineRule="auto"/>
              <w:rPr>
                <w:rFonts w:cstheme="minorHAnsi"/>
                <w:bCs/>
                <w:sz w:val="18"/>
                <w:szCs w:val="18"/>
              </w:rPr>
            </w:pPr>
            <w:r w:rsidRPr="003E6DBE">
              <w:rPr>
                <w:rFonts w:cstheme="minorHAnsi"/>
                <w:bCs/>
                <w:sz w:val="18"/>
                <w:szCs w:val="18"/>
              </w:rPr>
              <w:t>doc. Ing. Ján Kapitulík, PhD.</w:t>
            </w:r>
          </w:p>
        </w:tc>
      </w:tr>
      <w:tr w:rsidR="00D4438D" w14:paraId="7D58D1E8" w14:textId="77777777" w:rsidTr="0089247D">
        <w:trPr>
          <w:trHeight w:val="527"/>
        </w:trPr>
        <w:tc>
          <w:tcPr>
            <w:tcW w:w="2699" w:type="dxa"/>
            <w:gridSpan w:val="2"/>
            <w:shd w:val="clear" w:color="auto" w:fill="auto"/>
            <w:vAlign w:val="center"/>
          </w:tcPr>
          <w:p w14:paraId="2EDD2685" w14:textId="2AEA49BC" w:rsidR="00D4438D" w:rsidRPr="0089247D" w:rsidRDefault="00D4438D" w:rsidP="00D4438D">
            <w:pPr>
              <w:spacing w:line="216" w:lineRule="auto"/>
              <w:rPr>
                <w:rFonts w:cstheme="minorHAnsi"/>
                <w:bCs/>
                <w:i/>
                <w:iCs/>
                <w:sz w:val="18"/>
                <w:szCs w:val="18"/>
              </w:rPr>
            </w:pPr>
            <w:r w:rsidRPr="0089247D">
              <w:rPr>
                <w:rFonts w:ascii="Calibri" w:hAnsi="Calibri" w:cs="Calibri"/>
                <w:i/>
                <w:iCs/>
                <w:color w:val="000000"/>
                <w:sz w:val="18"/>
                <w:szCs w:val="18"/>
              </w:rPr>
              <w:lastRenderedPageBreak/>
              <w:t>Teória informácie</w:t>
            </w:r>
          </w:p>
        </w:tc>
        <w:tc>
          <w:tcPr>
            <w:tcW w:w="1132" w:type="dxa"/>
            <w:shd w:val="clear" w:color="auto" w:fill="auto"/>
            <w:vAlign w:val="center"/>
          </w:tcPr>
          <w:p w14:paraId="751B9375" w14:textId="10D47DD5"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DF4D2DC" w14:textId="076DB121"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744A165D" w14:textId="1630F8C3"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5948E2D2" w14:textId="6FC40609"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5C328800" w14:textId="4E28861F"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19984F8E" w14:textId="0E722F35"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330AF1D" w14:textId="4D89C30B"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DBAABAC" w14:textId="168C38E0" w:rsidR="00D4438D" w:rsidRPr="00B21BED" w:rsidRDefault="00D4438D" w:rsidP="00D4438D">
            <w:pPr>
              <w:spacing w:line="216" w:lineRule="auto"/>
              <w:rPr>
                <w:rFonts w:cstheme="minorHAnsi"/>
                <w:bCs/>
                <w:sz w:val="18"/>
                <w:szCs w:val="18"/>
              </w:rPr>
            </w:pPr>
            <w:r w:rsidRPr="0089247D">
              <w:rPr>
                <w:rFonts w:cstheme="minorHAnsi"/>
                <w:bCs/>
                <w:sz w:val="18"/>
                <w:szCs w:val="18"/>
              </w:rPr>
              <w:t xml:space="preserve">doc. PaedDr. Dalibor </w:t>
            </w:r>
            <w:proofErr w:type="spellStart"/>
            <w:r w:rsidRPr="0089247D">
              <w:rPr>
                <w:rFonts w:cstheme="minorHAnsi"/>
                <w:bCs/>
                <w:sz w:val="18"/>
                <w:szCs w:val="18"/>
              </w:rPr>
              <w:t>Gonda</w:t>
            </w:r>
            <w:proofErr w:type="spellEnd"/>
            <w:r w:rsidRPr="0089247D">
              <w:rPr>
                <w:rFonts w:cstheme="minorHAnsi"/>
                <w:bCs/>
                <w:sz w:val="18"/>
                <w:szCs w:val="18"/>
              </w:rPr>
              <w:t>, PhD.</w:t>
            </w:r>
          </w:p>
        </w:tc>
      </w:tr>
      <w:tr w:rsidR="00D4438D" w:rsidRPr="00703AF2" w14:paraId="7B59194B" w14:textId="77777777" w:rsidTr="003201E3">
        <w:trPr>
          <w:trHeight w:val="317"/>
        </w:trPr>
        <w:tc>
          <w:tcPr>
            <w:tcW w:w="10781" w:type="dxa"/>
            <w:gridSpan w:val="10"/>
            <w:shd w:val="clear" w:color="auto" w:fill="F2F2F2" w:themeFill="background1" w:themeFillShade="F2"/>
            <w:vAlign w:val="center"/>
          </w:tcPr>
          <w:p w14:paraId="53799BC1" w14:textId="77777777" w:rsidR="00D4438D" w:rsidRPr="00703AF2" w:rsidRDefault="00D4438D" w:rsidP="003201E3">
            <w:pPr>
              <w:spacing w:line="216" w:lineRule="auto"/>
              <w:rPr>
                <w:rFonts w:cstheme="minorHAnsi"/>
                <w:bCs/>
              </w:rPr>
            </w:pPr>
            <w:r>
              <w:rPr>
                <w:rFonts w:cstheme="minorHAnsi"/>
                <w:bCs/>
              </w:rPr>
              <w:t>Voliteľné</w:t>
            </w:r>
            <w:r w:rsidRPr="00703AF2">
              <w:rPr>
                <w:rFonts w:cstheme="minorHAnsi"/>
                <w:bCs/>
              </w:rPr>
              <w:t xml:space="preserve"> predmety</w:t>
            </w:r>
          </w:p>
        </w:tc>
      </w:tr>
      <w:tr w:rsidR="0032795F" w14:paraId="4192A945" w14:textId="77777777" w:rsidTr="0032795F">
        <w:trPr>
          <w:trHeight w:val="527"/>
        </w:trPr>
        <w:tc>
          <w:tcPr>
            <w:tcW w:w="2699" w:type="dxa"/>
            <w:gridSpan w:val="2"/>
            <w:shd w:val="clear" w:color="auto" w:fill="auto"/>
            <w:vAlign w:val="center"/>
          </w:tcPr>
          <w:p w14:paraId="242C5ED0" w14:textId="1A934F0A" w:rsidR="0032795F" w:rsidRPr="0032795F" w:rsidRDefault="0032795F" w:rsidP="0032795F">
            <w:pPr>
              <w:spacing w:line="216" w:lineRule="auto"/>
              <w:rPr>
                <w:rFonts w:cstheme="minorHAnsi"/>
                <w:bCs/>
                <w:i/>
                <w:iCs/>
                <w:sz w:val="18"/>
                <w:szCs w:val="18"/>
              </w:rPr>
            </w:pPr>
            <w:r w:rsidRPr="0032795F">
              <w:rPr>
                <w:rFonts w:ascii="Calibri" w:hAnsi="Calibri" w:cs="Calibri"/>
                <w:i/>
                <w:iCs/>
                <w:color w:val="000000"/>
                <w:sz w:val="18"/>
                <w:szCs w:val="18"/>
              </w:rPr>
              <w:t>Vybrané metódy kompresie signálov</w:t>
            </w:r>
          </w:p>
        </w:tc>
        <w:tc>
          <w:tcPr>
            <w:tcW w:w="1132" w:type="dxa"/>
            <w:shd w:val="clear" w:color="auto" w:fill="auto"/>
            <w:vAlign w:val="center"/>
          </w:tcPr>
          <w:p w14:paraId="553E221C" w14:textId="4D3261FB"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BAF7020" w14:textId="20E5B347"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246D614E" w14:textId="67FF748E" w:rsidR="0032795F" w:rsidRDefault="0032795F" w:rsidP="0032795F">
            <w:pPr>
              <w:spacing w:line="216" w:lineRule="auto"/>
              <w:rPr>
                <w:rFonts w:cstheme="minorHAnsi"/>
                <w:bCs/>
                <w:i/>
                <w:iCs/>
                <w:sz w:val="18"/>
                <w:szCs w:val="18"/>
              </w:rPr>
            </w:pPr>
            <w:r>
              <w:rPr>
                <w:rFonts w:cstheme="minorHAnsi"/>
                <w:bCs/>
                <w:i/>
                <w:iCs/>
                <w:sz w:val="18"/>
                <w:szCs w:val="18"/>
              </w:rPr>
              <w:t>1</w:t>
            </w:r>
          </w:p>
        </w:tc>
        <w:tc>
          <w:tcPr>
            <w:tcW w:w="425" w:type="dxa"/>
            <w:shd w:val="clear" w:color="auto" w:fill="auto"/>
            <w:vAlign w:val="center"/>
          </w:tcPr>
          <w:p w14:paraId="133AB379" w14:textId="4E27626C"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E03DD08" w14:textId="57F7A638" w:rsidR="0032795F" w:rsidRDefault="0032795F" w:rsidP="0032795F">
            <w:pPr>
              <w:spacing w:line="216" w:lineRule="auto"/>
              <w:rPr>
                <w:rFonts w:cstheme="minorHAnsi"/>
                <w:bCs/>
                <w:i/>
                <w:iCs/>
                <w:sz w:val="18"/>
                <w:szCs w:val="18"/>
              </w:rPr>
            </w:pPr>
            <w:r>
              <w:rPr>
                <w:rFonts w:cstheme="minorHAnsi"/>
                <w:bCs/>
                <w:i/>
                <w:iCs/>
                <w:sz w:val="18"/>
                <w:szCs w:val="18"/>
              </w:rPr>
              <w:t>3</w:t>
            </w:r>
          </w:p>
        </w:tc>
        <w:tc>
          <w:tcPr>
            <w:tcW w:w="1274" w:type="dxa"/>
            <w:shd w:val="clear" w:color="auto" w:fill="auto"/>
            <w:vAlign w:val="center"/>
          </w:tcPr>
          <w:p w14:paraId="05435EF7" w14:textId="5C986B7C"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49EE228" w14:textId="5E606BB5" w:rsidR="0032795F" w:rsidRPr="00B21BED" w:rsidRDefault="0032795F" w:rsidP="0032795F">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5E56C364" w14:textId="05C7EB98" w:rsidR="0032795F" w:rsidRPr="00B21BED" w:rsidRDefault="0032795F" w:rsidP="0032795F">
            <w:pPr>
              <w:spacing w:line="216" w:lineRule="auto"/>
              <w:rPr>
                <w:rFonts w:cstheme="minorHAnsi"/>
                <w:bCs/>
                <w:sz w:val="18"/>
                <w:szCs w:val="18"/>
              </w:rPr>
            </w:pPr>
            <w:r w:rsidRPr="0032795F">
              <w:rPr>
                <w:rFonts w:cstheme="minorHAnsi"/>
                <w:bCs/>
                <w:sz w:val="18"/>
                <w:szCs w:val="18"/>
              </w:rPr>
              <w:t xml:space="preserve">Ing. Peter </w:t>
            </w:r>
            <w:proofErr w:type="spellStart"/>
            <w:r w:rsidRPr="0032795F">
              <w:rPr>
                <w:rFonts w:cstheme="minorHAnsi"/>
                <w:bCs/>
                <w:sz w:val="18"/>
                <w:szCs w:val="18"/>
              </w:rPr>
              <w:t>Šarafín</w:t>
            </w:r>
            <w:proofErr w:type="spellEnd"/>
            <w:r w:rsidRPr="0032795F">
              <w:rPr>
                <w:rFonts w:cstheme="minorHAnsi"/>
                <w:bCs/>
                <w:sz w:val="18"/>
                <w:szCs w:val="18"/>
              </w:rPr>
              <w:t>, PhD.</w:t>
            </w:r>
          </w:p>
        </w:tc>
      </w:tr>
      <w:tr w:rsidR="0032795F" w14:paraId="14460E28" w14:textId="77777777" w:rsidTr="0032795F">
        <w:trPr>
          <w:trHeight w:val="527"/>
        </w:trPr>
        <w:tc>
          <w:tcPr>
            <w:tcW w:w="2699" w:type="dxa"/>
            <w:gridSpan w:val="2"/>
            <w:shd w:val="clear" w:color="auto" w:fill="auto"/>
            <w:vAlign w:val="center"/>
          </w:tcPr>
          <w:p w14:paraId="3274A305" w14:textId="204BEC08" w:rsidR="0032795F" w:rsidRPr="0032795F" w:rsidRDefault="0032795F" w:rsidP="0032795F">
            <w:pPr>
              <w:spacing w:line="216" w:lineRule="auto"/>
              <w:rPr>
                <w:rFonts w:cstheme="minorHAnsi"/>
                <w:bCs/>
                <w:i/>
                <w:iCs/>
                <w:sz w:val="18"/>
                <w:szCs w:val="18"/>
              </w:rPr>
            </w:pPr>
            <w:r w:rsidRPr="0032795F">
              <w:rPr>
                <w:rFonts w:ascii="Calibri" w:hAnsi="Calibri" w:cs="Calibri"/>
                <w:i/>
                <w:iCs/>
                <w:color w:val="000000"/>
                <w:sz w:val="18"/>
                <w:szCs w:val="18"/>
              </w:rPr>
              <w:t>Analýza dát a strojové učenie</w:t>
            </w:r>
          </w:p>
        </w:tc>
        <w:tc>
          <w:tcPr>
            <w:tcW w:w="1132" w:type="dxa"/>
            <w:shd w:val="clear" w:color="auto" w:fill="auto"/>
            <w:vAlign w:val="center"/>
          </w:tcPr>
          <w:p w14:paraId="3F9EC052" w14:textId="271B5D26"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844EAE5" w14:textId="5FD130AD"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16F43C9E" w14:textId="61A5C9BC" w:rsidR="0032795F" w:rsidRDefault="0032795F" w:rsidP="0032795F">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2C642AE" w14:textId="30390EE2"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AF8D969" w14:textId="17FCC8EC" w:rsidR="0032795F" w:rsidRDefault="0032795F" w:rsidP="0032795F">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37B986EF" w14:textId="71AE1662"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37A46FA" w14:textId="3E9DAA82" w:rsidR="0032795F" w:rsidRPr="00B21BED" w:rsidRDefault="0032795F" w:rsidP="0032795F">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6501E1F3" w14:textId="04FD3199" w:rsidR="0032795F" w:rsidRPr="00B21BED" w:rsidRDefault="0032795F" w:rsidP="0032795F">
            <w:pPr>
              <w:spacing w:line="216" w:lineRule="auto"/>
              <w:rPr>
                <w:rFonts w:cstheme="minorHAnsi"/>
                <w:bCs/>
                <w:sz w:val="18"/>
                <w:szCs w:val="18"/>
              </w:rPr>
            </w:pPr>
            <w:r w:rsidRPr="0032795F">
              <w:rPr>
                <w:rFonts w:cstheme="minorHAnsi"/>
                <w:bCs/>
                <w:sz w:val="18"/>
                <w:szCs w:val="18"/>
              </w:rPr>
              <w:t xml:space="preserve">prof. Ing. </w:t>
            </w:r>
            <w:proofErr w:type="spellStart"/>
            <w:r w:rsidRPr="0032795F">
              <w:rPr>
                <w:rFonts w:cstheme="minorHAnsi"/>
                <w:bCs/>
                <w:sz w:val="18"/>
                <w:szCs w:val="18"/>
              </w:rPr>
              <w:t>Vitaly</w:t>
            </w:r>
            <w:proofErr w:type="spellEnd"/>
            <w:r w:rsidRPr="0032795F">
              <w:rPr>
                <w:rFonts w:cstheme="minorHAnsi"/>
                <w:bCs/>
                <w:sz w:val="18"/>
                <w:szCs w:val="18"/>
              </w:rPr>
              <w:t xml:space="preserve"> </w:t>
            </w:r>
            <w:proofErr w:type="spellStart"/>
            <w:r w:rsidRPr="0032795F">
              <w:rPr>
                <w:rFonts w:cstheme="minorHAnsi"/>
                <w:bCs/>
                <w:sz w:val="18"/>
                <w:szCs w:val="18"/>
              </w:rPr>
              <w:t>Levashenko</w:t>
            </w:r>
            <w:proofErr w:type="spellEnd"/>
            <w:r w:rsidRPr="0032795F">
              <w:rPr>
                <w:rFonts w:cstheme="minorHAnsi"/>
                <w:bCs/>
                <w:sz w:val="18"/>
                <w:szCs w:val="18"/>
              </w:rPr>
              <w:t>, PhD.</w:t>
            </w:r>
          </w:p>
        </w:tc>
      </w:tr>
      <w:tr w:rsidR="0032795F" w14:paraId="163D9A8D" w14:textId="77777777" w:rsidTr="0032795F">
        <w:trPr>
          <w:trHeight w:val="527"/>
        </w:trPr>
        <w:tc>
          <w:tcPr>
            <w:tcW w:w="2699" w:type="dxa"/>
            <w:gridSpan w:val="2"/>
            <w:shd w:val="clear" w:color="auto" w:fill="auto"/>
            <w:vAlign w:val="center"/>
          </w:tcPr>
          <w:p w14:paraId="423A0C73" w14:textId="1BAAA7A1" w:rsidR="0032795F" w:rsidRPr="0032795F" w:rsidRDefault="0032795F" w:rsidP="0032795F">
            <w:pPr>
              <w:spacing w:line="216" w:lineRule="auto"/>
              <w:rPr>
                <w:rFonts w:cstheme="minorHAnsi"/>
                <w:bCs/>
                <w:i/>
                <w:iCs/>
                <w:sz w:val="18"/>
                <w:szCs w:val="18"/>
              </w:rPr>
            </w:pPr>
            <w:r w:rsidRPr="0032795F">
              <w:rPr>
                <w:rFonts w:ascii="Calibri" w:hAnsi="Calibri" w:cs="Calibri"/>
                <w:i/>
                <w:iCs/>
                <w:color w:val="000000"/>
                <w:sz w:val="18"/>
                <w:szCs w:val="18"/>
              </w:rPr>
              <w:t>Zmiešaný intenzívny program 2</w:t>
            </w:r>
          </w:p>
        </w:tc>
        <w:tc>
          <w:tcPr>
            <w:tcW w:w="1132" w:type="dxa"/>
            <w:shd w:val="clear" w:color="auto" w:fill="auto"/>
            <w:vAlign w:val="center"/>
          </w:tcPr>
          <w:p w14:paraId="47FC6541" w14:textId="77454DB0"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8C54169" w14:textId="38C247E8"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026B27F9" w14:textId="25A02BF2" w:rsidR="0032795F" w:rsidRDefault="0032795F" w:rsidP="0032795F">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63E9323A" w14:textId="0CC2A647"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438D2D0" w14:textId="2271B096" w:rsidR="0032795F" w:rsidRDefault="0032795F" w:rsidP="0032795F">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12FC23B9" w14:textId="7E902635"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DF31F7C" w14:textId="7B16B689" w:rsidR="0032795F" w:rsidRPr="00B21BED" w:rsidRDefault="0032795F" w:rsidP="0032795F">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230BC97E" w14:textId="3165AC91" w:rsidR="0032795F" w:rsidRPr="00B21BED" w:rsidRDefault="0032795F" w:rsidP="0032795F">
            <w:pPr>
              <w:spacing w:line="216" w:lineRule="auto"/>
              <w:rPr>
                <w:rFonts w:cstheme="minorHAnsi"/>
                <w:bCs/>
                <w:sz w:val="18"/>
                <w:szCs w:val="18"/>
              </w:rPr>
            </w:pPr>
            <w:r w:rsidRPr="00D4438D">
              <w:rPr>
                <w:rFonts w:cstheme="minorHAnsi"/>
                <w:bCs/>
                <w:sz w:val="18"/>
                <w:szCs w:val="18"/>
              </w:rPr>
              <w:t>doc. Ing. Peter Márton, PhD.</w:t>
            </w:r>
          </w:p>
        </w:tc>
      </w:tr>
      <w:tr w:rsidR="0032795F" w14:paraId="6AFCF10F" w14:textId="77777777" w:rsidTr="0032795F">
        <w:trPr>
          <w:trHeight w:val="527"/>
        </w:trPr>
        <w:tc>
          <w:tcPr>
            <w:tcW w:w="2699" w:type="dxa"/>
            <w:gridSpan w:val="2"/>
            <w:shd w:val="clear" w:color="auto" w:fill="auto"/>
            <w:vAlign w:val="center"/>
          </w:tcPr>
          <w:p w14:paraId="681FB31C" w14:textId="7CED9238" w:rsidR="0032795F" w:rsidRPr="0032795F" w:rsidRDefault="0032795F" w:rsidP="0032795F">
            <w:pPr>
              <w:spacing w:line="216" w:lineRule="auto"/>
              <w:rPr>
                <w:rFonts w:cstheme="minorHAnsi"/>
                <w:bCs/>
                <w:i/>
                <w:iCs/>
                <w:sz w:val="18"/>
                <w:szCs w:val="18"/>
              </w:rPr>
            </w:pPr>
            <w:r w:rsidRPr="0032795F">
              <w:rPr>
                <w:rFonts w:ascii="Calibri" w:hAnsi="Calibri" w:cs="Calibri"/>
                <w:i/>
                <w:iCs/>
                <w:color w:val="000000"/>
                <w:sz w:val="18"/>
                <w:szCs w:val="18"/>
              </w:rPr>
              <w:t>Telesná výchova 8</w:t>
            </w:r>
          </w:p>
        </w:tc>
        <w:tc>
          <w:tcPr>
            <w:tcW w:w="1132" w:type="dxa"/>
            <w:shd w:val="clear" w:color="auto" w:fill="auto"/>
            <w:vAlign w:val="center"/>
          </w:tcPr>
          <w:p w14:paraId="232723DF" w14:textId="104D6993"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2F97EEAA" w14:textId="04D7DB29"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72ABC2A0" w14:textId="249A07D3" w:rsidR="0032795F" w:rsidRDefault="0032795F" w:rsidP="0032795F">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42567048" w14:textId="442AF8A0"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91E5340" w14:textId="3F90FD33" w:rsidR="0032795F" w:rsidRDefault="0032795F" w:rsidP="0032795F">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6B6C7099" w14:textId="384E56A8"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A28A02F" w14:textId="305F4FA9" w:rsidR="0032795F" w:rsidRPr="00B21BED" w:rsidRDefault="0032795F" w:rsidP="0032795F">
            <w:pPr>
              <w:spacing w:line="216" w:lineRule="auto"/>
              <w:rPr>
                <w:rFonts w:cstheme="minorHAnsi"/>
                <w:bCs/>
                <w:sz w:val="18"/>
                <w:szCs w:val="18"/>
              </w:rPr>
            </w:pPr>
            <w:r>
              <w:rPr>
                <w:rFonts w:cstheme="minorHAnsi"/>
                <w:bCs/>
                <w:sz w:val="18"/>
                <w:szCs w:val="18"/>
              </w:rPr>
              <w:t>1</w:t>
            </w:r>
          </w:p>
        </w:tc>
        <w:tc>
          <w:tcPr>
            <w:tcW w:w="1852" w:type="dxa"/>
            <w:shd w:val="clear" w:color="auto" w:fill="auto"/>
            <w:vAlign w:val="center"/>
          </w:tcPr>
          <w:p w14:paraId="4395F5A1" w14:textId="537FDE0F" w:rsidR="0032795F" w:rsidRPr="00B21BED" w:rsidRDefault="0032795F" w:rsidP="0032795F">
            <w:pPr>
              <w:spacing w:line="216" w:lineRule="auto"/>
              <w:rPr>
                <w:rFonts w:cstheme="minorHAnsi"/>
                <w:bCs/>
                <w:sz w:val="18"/>
                <w:szCs w:val="18"/>
              </w:rPr>
            </w:pPr>
            <w:r w:rsidRPr="00D4438D">
              <w:rPr>
                <w:rFonts w:cstheme="minorHAnsi"/>
                <w:bCs/>
                <w:sz w:val="18"/>
                <w:szCs w:val="18"/>
              </w:rPr>
              <w:t>PaedDr. Marián Hrabovský, PhD.</w:t>
            </w:r>
          </w:p>
        </w:tc>
      </w:tr>
      <w:tr w:rsidR="00D4438D" w:rsidRPr="009C3318" w14:paraId="2F83BA25" w14:textId="77777777" w:rsidTr="00F54FA0">
        <w:trPr>
          <w:trHeight w:val="342"/>
        </w:trPr>
        <w:tc>
          <w:tcPr>
            <w:tcW w:w="2699" w:type="dxa"/>
            <w:gridSpan w:val="2"/>
            <w:shd w:val="clear" w:color="auto" w:fill="F2F2F2" w:themeFill="background1" w:themeFillShade="F2"/>
            <w:vAlign w:val="center"/>
          </w:tcPr>
          <w:p w14:paraId="30B49B9B" w14:textId="77777777" w:rsidR="00D4438D" w:rsidRPr="009C3318" w:rsidRDefault="00D4438D" w:rsidP="00D4438D">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1BC2689F" w14:textId="4A30A975" w:rsidR="00D4438D" w:rsidRPr="009C3318" w:rsidRDefault="00D4438D" w:rsidP="00D4438D">
            <w:pPr>
              <w:autoSpaceDE w:val="0"/>
              <w:autoSpaceDN w:val="0"/>
              <w:adjustRightInd w:val="0"/>
              <w:rPr>
                <w:rFonts w:cstheme="minorHAnsi"/>
                <w:b/>
              </w:rPr>
            </w:pPr>
            <w:r>
              <w:rPr>
                <w:rFonts w:cstheme="minorHAnsi"/>
                <w:b/>
              </w:rPr>
              <w:t>2</w:t>
            </w:r>
          </w:p>
        </w:tc>
        <w:tc>
          <w:tcPr>
            <w:tcW w:w="1274" w:type="dxa"/>
            <w:shd w:val="clear" w:color="auto" w:fill="F2F2F2" w:themeFill="background1" w:themeFillShade="F2"/>
            <w:vAlign w:val="center"/>
          </w:tcPr>
          <w:p w14:paraId="0C34510A" w14:textId="77777777" w:rsidR="00D4438D" w:rsidRPr="009C3318" w:rsidRDefault="00D4438D" w:rsidP="00D4438D">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4E15A5BA" w14:textId="7CAE085A" w:rsidR="00D4438D" w:rsidRPr="009C3318" w:rsidRDefault="00D4438D" w:rsidP="00D4438D">
            <w:pPr>
              <w:autoSpaceDE w:val="0"/>
              <w:autoSpaceDN w:val="0"/>
              <w:adjustRightInd w:val="0"/>
              <w:rPr>
                <w:rFonts w:cstheme="minorHAnsi"/>
                <w:b/>
              </w:rPr>
            </w:pPr>
            <w:r>
              <w:rPr>
                <w:rFonts w:cstheme="minorHAnsi"/>
                <w:b/>
              </w:rPr>
              <w:t>zimný</w:t>
            </w:r>
          </w:p>
        </w:tc>
      </w:tr>
      <w:tr w:rsidR="00D4438D" w:rsidRPr="00FF736C" w14:paraId="3FE5230B" w14:textId="77777777" w:rsidTr="00F54FA0">
        <w:trPr>
          <w:trHeight w:val="244"/>
        </w:trPr>
        <w:tc>
          <w:tcPr>
            <w:tcW w:w="2699" w:type="dxa"/>
            <w:gridSpan w:val="2"/>
            <w:shd w:val="clear" w:color="auto" w:fill="F2F2F2" w:themeFill="background1" w:themeFillShade="F2"/>
          </w:tcPr>
          <w:p w14:paraId="6B88F4A8" w14:textId="77777777" w:rsidR="00D4438D" w:rsidRPr="00FF736C" w:rsidRDefault="00D4438D" w:rsidP="00D4438D">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001EBB5C" w14:textId="77777777" w:rsidR="00D4438D" w:rsidRPr="00FF736C" w:rsidRDefault="00D4438D" w:rsidP="00D4438D">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3606624F" w14:textId="77777777" w:rsidR="00D4438D" w:rsidRPr="00FF736C" w:rsidRDefault="00D4438D" w:rsidP="00D4438D">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2DF638C8" w14:textId="77777777" w:rsidR="00D4438D" w:rsidRPr="00FF736C" w:rsidRDefault="00D4438D" w:rsidP="00D4438D">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59ED2ED7" w14:textId="77777777" w:rsidR="00D4438D" w:rsidRPr="00FF736C" w:rsidRDefault="00D4438D" w:rsidP="00D4438D">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7B2AD44E" w14:textId="77777777" w:rsidR="00D4438D" w:rsidRPr="00FF736C" w:rsidRDefault="00D4438D" w:rsidP="00D4438D">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351FAB40" w14:textId="77777777" w:rsidR="00D4438D" w:rsidRPr="00FF736C" w:rsidRDefault="00D4438D" w:rsidP="00D4438D">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1AF973EB" w14:textId="77777777" w:rsidR="00D4438D" w:rsidRPr="00FF736C" w:rsidRDefault="00D4438D" w:rsidP="00D4438D">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6EE0C4A7" w14:textId="77777777" w:rsidR="00D4438D" w:rsidRPr="00FF736C" w:rsidRDefault="00D4438D" w:rsidP="00D4438D">
            <w:pPr>
              <w:spacing w:line="216" w:lineRule="auto"/>
              <w:jc w:val="both"/>
              <w:rPr>
                <w:rFonts w:cstheme="minorHAnsi"/>
                <w:b/>
              </w:rPr>
            </w:pPr>
            <w:r>
              <w:rPr>
                <w:rFonts w:cstheme="minorHAnsi"/>
                <w:b/>
              </w:rPr>
              <w:t>Garant predmetu</w:t>
            </w:r>
          </w:p>
        </w:tc>
      </w:tr>
      <w:tr w:rsidR="00D4438D" w:rsidRPr="00703AF2" w14:paraId="0932BF9B" w14:textId="77777777" w:rsidTr="003201E3">
        <w:trPr>
          <w:trHeight w:val="317"/>
        </w:trPr>
        <w:tc>
          <w:tcPr>
            <w:tcW w:w="10781" w:type="dxa"/>
            <w:gridSpan w:val="10"/>
            <w:shd w:val="clear" w:color="auto" w:fill="F2F2F2" w:themeFill="background1" w:themeFillShade="F2"/>
            <w:vAlign w:val="center"/>
          </w:tcPr>
          <w:p w14:paraId="547E37E2" w14:textId="77777777" w:rsidR="00D4438D" w:rsidRPr="00703AF2" w:rsidRDefault="00D4438D" w:rsidP="003201E3">
            <w:pPr>
              <w:spacing w:line="216" w:lineRule="auto"/>
              <w:rPr>
                <w:rFonts w:cstheme="minorHAnsi"/>
                <w:bCs/>
              </w:rPr>
            </w:pPr>
            <w:r w:rsidRPr="00703AF2">
              <w:rPr>
                <w:rFonts w:cstheme="minorHAnsi"/>
                <w:bCs/>
              </w:rPr>
              <w:t>Povinné predmety</w:t>
            </w:r>
          </w:p>
        </w:tc>
      </w:tr>
      <w:tr w:rsidR="00D4438D" w:rsidRPr="00B21BED" w14:paraId="488E5A4C" w14:textId="77777777" w:rsidTr="003E6DBE">
        <w:trPr>
          <w:trHeight w:val="527"/>
        </w:trPr>
        <w:tc>
          <w:tcPr>
            <w:tcW w:w="2699" w:type="dxa"/>
            <w:gridSpan w:val="2"/>
            <w:shd w:val="clear" w:color="auto" w:fill="auto"/>
            <w:vAlign w:val="center"/>
          </w:tcPr>
          <w:p w14:paraId="7AED635D" w14:textId="3B8054C4" w:rsidR="00D4438D" w:rsidRDefault="00D4438D" w:rsidP="00D4438D">
            <w:pPr>
              <w:spacing w:line="216" w:lineRule="auto"/>
              <w:rPr>
                <w:rFonts w:cstheme="minorHAnsi"/>
                <w:bCs/>
                <w:i/>
                <w:iCs/>
                <w:sz w:val="18"/>
                <w:szCs w:val="18"/>
              </w:rPr>
            </w:pPr>
            <w:r w:rsidRPr="00060100">
              <w:rPr>
                <w:rFonts w:cstheme="minorHAnsi"/>
                <w:bCs/>
                <w:i/>
                <w:iCs/>
                <w:sz w:val="18"/>
                <w:szCs w:val="18"/>
              </w:rPr>
              <w:t>Komunikačné technológie</w:t>
            </w:r>
          </w:p>
        </w:tc>
        <w:tc>
          <w:tcPr>
            <w:tcW w:w="1132" w:type="dxa"/>
            <w:shd w:val="clear" w:color="auto" w:fill="auto"/>
            <w:vAlign w:val="center"/>
          </w:tcPr>
          <w:p w14:paraId="0009E09F" w14:textId="07F75B0E"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15FAF4BA" w14:textId="376CE381"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578B498E" w14:textId="6760A746"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1591A6BF" w14:textId="01FE195A"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FB6ACB4" w14:textId="0C1F3AE9"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6E0C3B85" w14:textId="2523AC61"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6545E1E" w14:textId="6498C464"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4DAB8807" w14:textId="1AC5C54A" w:rsidR="00D4438D" w:rsidRPr="00B21BED" w:rsidRDefault="00D4438D" w:rsidP="00D4438D">
            <w:pPr>
              <w:spacing w:line="216" w:lineRule="auto"/>
              <w:rPr>
                <w:rFonts w:cstheme="minorHAnsi"/>
                <w:bCs/>
                <w:sz w:val="18"/>
                <w:szCs w:val="18"/>
              </w:rPr>
            </w:pPr>
            <w:r w:rsidRPr="00060100">
              <w:rPr>
                <w:rFonts w:cstheme="minorHAnsi"/>
                <w:bCs/>
                <w:sz w:val="18"/>
                <w:szCs w:val="18"/>
              </w:rPr>
              <w:t xml:space="preserve">doc. Ing. Jozef </w:t>
            </w:r>
            <w:proofErr w:type="spellStart"/>
            <w:r w:rsidRPr="00060100">
              <w:rPr>
                <w:rFonts w:cstheme="minorHAnsi"/>
                <w:bCs/>
                <w:sz w:val="18"/>
                <w:szCs w:val="18"/>
              </w:rPr>
              <w:t>Papán</w:t>
            </w:r>
            <w:proofErr w:type="spellEnd"/>
            <w:r w:rsidRPr="00060100">
              <w:rPr>
                <w:rFonts w:cstheme="minorHAnsi"/>
                <w:bCs/>
                <w:sz w:val="18"/>
                <w:szCs w:val="18"/>
              </w:rPr>
              <w:t>, PhD.</w:t>
            </w:r>
          </w:p>
        </w:tc>
      </w:tr>
      <w:tr w:rsidR="00D4438D" w:rsidRPr="00B21BED" w14:paraId="755E947B" w14:textId="77777777" w:rsidTr="003E6DBE">
        <w:trPr>
          <w:trHeight w:val="527"/>
        </w:trPr>
        <w:tc>
          <w:tcPr>
            <w:tcW w:w="2699" w:type="dxa"/>
            <w:gridSpan w:val="2"/>
            <w:shd w:val="clear" w:color="auto" w:fill="auto"/>
            <w:vAlign w:val="center"/>
          </w:tcPr>
          <w:p w14:paraId="15493B61" w14:textId="030B0698" w:rsidR="00D4438D" w:rsidRDefault="00D4438D" w:rsidP="00D4438D">
            <w:pPr>
              <w:spacing w:line="216" w:lineRule="auto"/>
              <w:rPr>
                <w:rFonts w:cstheme="minorHAnsi"/>
                <w:bCs/>
                <w:i/>
                <w:iCs/>
                <w:sz w:val="18"/>
                <w:szCs w:val="18"/>
              </w:rPr>
            </w:pPr>
            <w:r w:rsidRPr="00060100">
              <w:rPr>
                <w:rFonts w:cstheme="minorHAnsi"/>
                <w:bCs/>
                <w:i/>
                <w:iCs/>
                <w:sz w:val="18"/>
                <w:szCs w:val="18"/>
              </w:rPr>
              <w:t xml:space="preserve">Anglický jazyk Ing. </w:t>
            </w:r>
            <w:r>
              <w:rPr>
                <w:rFonts w:cstheme="minorHAnsi"/>
                <w:bCs/>
                <w:i/>
                <w:iCs/>
                <w:sz w:val="18"/>
                <w:szCs w:val="18"/>
              </w:rPr>
              <w:t>2</w:t>
            </w:r>
          </w:p>
        </w:tc>
        <w:tc>
          <w:tcPr>
            <w:tcW w:w="1132" w:type="dxa"/>
            <w:shd w:val="clear" w:color="auto" w:fill="auto"/>
            <w:vAlign w:val="center"/>
          </w:tcPr>
          <w:p w14:paraId="3577BA54" w14:textId="45040E78"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D33FAF0" w14:textId="47ABF3D3"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5E2E9B88" w14:textId="2AB5C483" w:rsidR="00D4438D" w:rsidRDefault="00D4438D" w:rsidP="00D4438D">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3D11A226" w14:textId="1A40ADC8" w:rsidR="00D4438D" w:rsidRDefault="00D4438D" w:rsidP="00D4438D">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68865B4D" w14:textId="3E57A37A" w:rsidR="00D4438D" w:rsidRDefault="00D4438D" w:rsidP="00D4438D">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05698E77" w14:textId="432766A6"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D8B1783" w14:textId="5999B449" w:rsidR="00D4438D" w:rsidRPr="00B21BED" w:rsidRDefault="00D4438D" w:rsidP="00D4438D">
            <w:pPr>
              <w:spacing w:line="216" w:lineRule="auto"/>
              <w:rPr>
                <w:rFonts w:cstheme="minorHAnsi"/>
                <w:bCs/>
                <w:sz w:val="18"/>
                <w:szCs w:val="18"/>
              </w:rPr>
            </w:pPr>
            <w:r>
              <w:rPr>
                <w:rFonts w:cstheme="minorHAnsi"/>
                <w:bCs/>
                <w:sz w:val="18"/>
                <w:szCs w:val="18"/>
              </w:rPr>
              <w:t>3</w:t>
            </w:r>
          </w:p>
        </w:tc>
        <w:tc>
          <w:tcPr>
            <w:tcW w:w="1852" w:type="dxa"/>
            <w:shd w:val="clear" w:color="auto" w:fill="auto"/>
            <w:vAlign w:val="center"/>
          </w:tcPr>
          <w:p w14:paraId="1C11E3D8" w14:textId="78A64762" w:rsidR="00D4438D" w:rsidRPr="00B21BED" w:rsidRDefault="00D4438D" w:rsidP="00D4438D">
            <w:pPr>
              <w:spacing w:line="216" w:lineRule="auto"/>
              <w:rPr>
                <w:rFonts w:cstheme="minorHAnsi"/>
                <w:bCs/>
                <w:sz w:val="18"/>
                <w:szCs w:val="18"/>
              </w:rPr>
            </w:pPr>
            <w:r w:rsidRPr="00060100">
              <w:rPr>
                <w:rFonts w:cstheme="minorHAnsi"/>
                <w:bCs/>
                <w:sz w:val="18"/>
                <w:szCs w:val="18"/>
              </w:rPr>
              <w:t xml:space="preserve">Mgr. Jana </w:t>
            </w:r>
            <w:proofErr w:type="spellStart"/>
            <w:r w:rsidRPr="00060100">
              <w:rPr>
                <w:rFonts w:cstheme="minorHAnsi"/>
                <w:bCs/>
                <w:sz w:val="18"/>
                <w:szCs w:val="18"/>
              </w:rPr>
              <w:t>Malchová</w:t>
            </w:r>
            <w:proofErr w:type="spellEnd"/>
          </w:p>
        </w:tc>
      </w:tr>
      <w:tr w:rsidR="00D4438D" w:rsidRPr="00B21BED" w14:paraId="247CBF03" w14:textId="77777777" w:rsidTr="003E6DBE">
        <w:trPr>
          <w:trHeight w:val="527"/>
        </w:trPr>
        <w:tc>
          <w:tcPr>
            <w:tcW w:w="2699" w:type="dxa"/>
            <w:gridSpan w:val="2"/>
            <w:shd w:val="clear" w:color="auto" w:fill="auto"/>
            <w:vAlign w:val="center"/>
          </w:tcPr>
          <w:p w14:paraId="182AE2B7" w14:textId="12E6E19A" w:rsidR="00D4438D" w:rsidRDefault="00D4438D" w:rsidP="00D4438D">
            <w:pPr>
              <w:spacing w:line="216" w:lineRule="auto"/>
              <w:rPr>
                <w:rFonts w:cstheme="minorHAnsi"/>
                <w:bCs/>
                <w:i/>
                <w:iCs/>
                <w:sz w:val="18"/>
                <w:szCs w:val="18"/>
              </w:rPr>
            </w:pPr>
            <w:r w:rsidRPr="00060100">
              <w:rPr>
                <w:rFonts w:cstheme="minorHAnsi"/>
                <w:bCs/>
                <w:i/>
                <w:iCs/>
                <w:sz w:val="18"/>
                <w:szCs w:val="18"/>
              </w:rPr>
              <w:t xml:space="preserve">Projekt </w:t>
            </w:r>
            <w:r>
              <w:rPr>
                <w:rFonts w:cstheme="minorHAnsi"/>
                <w:bCs/>
                <w:i/>
                <w:iCs/>
                <w:sz w:val="18"/>
                <w:szCs w:val="18"/>
              </w:rPr>
              <w:t>3</w:t>
            </w:r>
          </w:p>
        </w:tc>
        <w:tc>
          <w:tcPr>
            <w:tcW w:w="1132" w:type="dxa"/>
            <w:shd w:val="clear" w:color="auto" w:fill="auto"/>
            <w:vAlign w:val="center"/>
          </w:tcPr>
          <w:p w14:paraId="4048366F" w14:textId="3AD3D0F5"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2D5D23C1" w14:textId="6B04288F"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69317E60" w14:textId="1994E2D3" w:rsidR="00D4438D" w:rsidRDefault="00D4438D" w:rsidP="00D4438D">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2ACA0BDB" w14:textId="7FCE6947" w:rsidR="00D4438D" w:rsidRDefault="00D4438D" w:rsidP="00D4438D">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2435A860" w14:textId="2CA9C493" w:rsidR="00D4438D" w:rsidRDefault="00D4438D" w:rsidP="00D4438D">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39894038" w14:textId="07E717F1"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17179E9" w14:textId="478E388A"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595ECA1E" w14:textId="361BE49E" w:rsidR="00D4438D" w:rsidRPr="00B21BED" w:rsidRDefault="00D4438D" w:rsidP="00D4438D">
            <w:pPr>
              <w:spacing w:line="216" w:lineRule="auto"/>
              <w:rPr>
                <w:rFonts w:cstheme="minorHAnsi"/>
                <w:bCs/>
                <w:sz w:val="18"/>
                <w:szCs w:val="18"/>
              </w:rPr>
            </w:pPr>
            <w:r w:rsidRPr="00060100">
              <w:rPr>
                <w:rFonts w:cstheme="minorHAnsi"/>
                <w:bCs/>
                <w:sz w:val="18"/>
                <w:szCs w:val="18"/>
              </w:rPr>
              <w:t>prof. Ing. Ľudmila Jánošíková, PhD.</w:t>
            </w:r>
          </w:p>
        </w:tc>
      </w:tr>
      <w:tr w:rsidR="00D4438D" w:rsidRPr="00B21BED" w14:paraId="3F58BBFD" w14:textId="77777777" w:rsidTr="003E6DBE">
        <w:trPr>
          <w:trHeight w:val="527"/>
        </w:trPr>
        <w:tc>
          <w:tcPr>
            <w:tcW w:w="2699" w:type="dxa"/>
            <w:gridSpan w:val="2"/>
            <w:shd w:val="clear" w:color="auto" w:fill="auto"/>
            <w:vAlign w:val="center"/>
          </w:tcPr>
          <w:p w14:paraId="7B878AD1" w14:textId="78097B1D" w:rsidR="00D4438D" w:rsidRPr="00060100" w:rsidRDefault="00D4438D" w:rsidP="00D4438D">
            <w:pPr>
              <w:spacing w:line="216" w:lineRule="auto"/>
              <w:rPr>
                <w:rFonts w:cstheme="minorHAnsi"/>
                <w:bCs/>
                <w:i/>
                <w:iCs/>
                <w:sz w:val="18"/>
                <w:szCs w:val="18"/>
              </w:rPr>
            </w:pPr>
            <w:r>
              <w:rPr>
                <w:rFonts w:cstheme="minorHAnsi"/>
                <w:bCs/>
                <w:i/>
                <w:iCs/>
                <w:sz w:val="18"/>
                <w:szCs w:val="18"/>
              </w:rPr>
              <w:t>Prax</w:t>
            </w:r>
          </w:p>
        </w:tc>
        <w:tc>
          <w:tcPr>
            <w:tcW w:w="1132" w:type="dxa"/>
            <w:shd w:val="clear" w:color="auto" w:fill="auto"/>
            <w:vAlign w:val="center"/>
          </w:tcPr>
          <w:p w14:paraId="19E57F98" w14:textId="1986A0FA"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145CB3E0" w14:textId="4F21E4F9" w:rsidR="00D4438D" w:rsidRDefault="00D4438D" w:rsidP="00D4438D">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436D610E" w14:textId="34A175A3" w:rsidR="00D4438D" w:rsidRDefault="00D4438D" w:rsidP="00D4438D">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56313744" w14:textId="312ACBE0"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39221C19" w14:textId="51DC2C29" w:rsidR="00D4438D" w:rsidRDefault="00D4438D" w:rsidP="00D4438D">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6C9CB03D" w14:textId="258A2BF3" w:rsidR="00D4438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2220719" w14:textId="40C4C658" w:rsidR="00D4438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E773C7E" w14:textId="2BDB2F6A" w:rsidR="00D4438D" w:rsidRPr="00060100" w:rsidRDefault="00D4438D" w:rsidP="00D4438D">
            <w:pPr>
              <w:spacing w:line="216" w:lineRule="auto"/>
              <w:rPr>
                <w:rFonts w:cstheme="minorHAnsi"/>
                <w:bCs/>
                <w:sz w:val="18"/>
                <w:szCs w:val="18"/>
              </w:rPr>
            </w:pPr>
            <w:r w:rsidRPr="0057523A">
              <w:rPr>
                <w:rFonts w:cstheme="minorHAnsi"/>
                <w:bCs/>
                <w:sz w:val="18"/>
                <w:szCs w:val="18"/>
              </w:rPr>
              <w:t>prof. Ing. Emil Kršák, PhD.</w:t>
            </w:r>
          </w:p>
        </w:tc>
      </w:tr>
      <w:tr w:rsidR="00D4438D" w:rsidRPr="00703AF2" w14:paraId="2351480A" w14:textId="77777777" w:rsidTr="003201E3">
        <w:trPr>
          <w:trHeight w:val="317"/>
        </w:trPr>
        <w:tc>
          <w:tcPr>
            <w:tcW w:w="10781" w:type="dxa"/>
            <w:gridSpan w:val="10"/>
            <w:shd w:val="clear" w:color="auto" w:fill="F2F2F2" w:themeFill="background1" w:themeFillShade="F2"/>
            <w:vAlign w:val="center"/>
          </w:tcPr>
          <w:p w14:paraId="60B88EF5" w14:textId="77777777" w:rsidR="00D4438D" w:rsidRPr="00703AF2" w:rsidRDefault="00D4438D" w:rsidP="003201E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D4438D" w:rsidRPr="00B21BED" w14:paraId="0A73A4A1" w14:textId="77777777" w:rsidTr="002B52A0">
        <w:trPr>
          <w:trHeight w:val="527"/>
        </w:trPr>
        <w:tc>
          <w:tcPr>
            <w:tcW w:w="2699" w:type="dxa"/>
            <w:gridSpan w:val="2"/>
            <w:shd w:val="clear" w:color="auto" w:fill="auto"/>
            <w:vAlign w:val="center"/>
          </w:tcPr>
          <w:p w14:paraId="004564DA" w14:textId="2F48F259" w:rsidR="00D4438D" w:rsidRPr="002B52A0" w:rsidRDefault="00D4438D" w:rsidP="00D4438D">
            <w:pPr>
              <w:spacing w:line="216" w:lineRule="auto"/>
              <w:rPr>
                <w:rFonts w:cstheme="minorHAnsi"/>
                <w:bCs/>
                <w:i/>
                <w:iCs/>
                <w:sz w:val="18"/>
                <w:szCs w:val="18"/>
              </w:rPr>
            </w:pPr>
            <w:r w:rsidRPr="002B52A0">
              <w:rPr>
                <w:rFonts w:ascii="Calibri" w:hAnsi="Calibri" w:cs="Calibri"/>
                <w:i/>
                <w:iCs/>
                <w:color w:val="000000"/>
                <w:sz w:val="18"/>
                <w:szCs w:val="18"/>
              </w:rPr>
              <w:t>Aplikácie mikroprocesorov implementovaných do FPGA obvodov</w:t>
            </w:r>
          </w:p>
        </w:tc>
        <w:tc>
          <w:tcPr>
            <w:tcW w:w="1132" w:type="dxa"/>
            <w:shd w:val="clear" w:color="auto" w:fill="auto"/>
            <w:vAlign w:val="center"/>
          </w:tcPr>
          <w:p w14:paraId="013AC209" w14:textId="1826EFE4"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463287A5" w14:textId="28CDC7B6"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1B8AABE2" w14:textId="79734856"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31F0BB38" w14:textId="56AB066C"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B4B1D12" w14:textId="7A224EBF"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0BA7318E" w14:textId="1133FCB6"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2824CB5C" w14:textId="2AA927C6" w:rsidR="00D4438D" w:rsidRPr="00B21BED" w:rsidRDefault="00D4438D" w:rsidP="00D4438D">
            <w:pPr>
              <w:spacing w:line="216" w:lineRule="auto"/>
              <w:rPr>
                <w:rFonts w:cstheme="minorHAnsi"/>
                <w:bCs/>
                <w:sz w:val="18"/>
                <w:szCs w:val="18"/>
              </w:rPr>
            </w:pPr>
            <w:r>
              <w:rPr>
                <w:rFonts w:cstheme="minorHAnsi"/>
                <w:bCs/>
                <w:sz w:val="18"/>
                <w:szCs w:val="18"/>
              </w:rPr>
              <w:t>6</w:t>
            </w:r>
          </w:p>
        </w:tc>
        <w:tc>
          <w:tcPr>
            <w:tcW w:w="1852" w:type="dxa"/>
            <w:shd w:val="clear" w:color="auto" w:fill="auto"/>
            <w:vAlign w:val="center"/>
          </w:tcPr>
          <w:p w14:paraId="269A59CC" w14:textId="3CA99937" w:rsidR="00D4438D" w:rsidRPr="002B52A0" w:rsidRDefault="00D4438D" w:rsidP="00D4438D">
            <w:pPr>
              <w:spacing w:line="216" w:lineRule="auto"/>
              <w:rPr>
                <w:rFonts w:cstheme="minorHAnsi"/>
                <w:bCs/>
                <w:sz w:val="18"/>
                <w:szCs w:val="18"/>
              </w:rPr>
            </w:pPr>
            <w:r w:rsidRPr="002B52A0">
              <w:rPr>
                <w:rFonts w:ascii="Calibri" w:hAnsi="Calibri" w:cs="Calibri"/>
                <w:color w:val="000000"/>
                <w:sz w:val="18"/>
                <w:szCs w:val="18"/>
              </w:rPr>
              <w:t>doc. Ing. Peter Ševčík, PhD.</w:t>
            </w:r>
          </w:p>
        </w:tc>
      </w:tr>
      <w:tr w:rsidR="00D4438D" w:rsidRPr="00B21BED" w14:paraId="6D0CBB20" w14:textId="77777777" w:rsidTr="002B52A0">
        <w:trPr>
          <w:trHeight w:val="527"/>
        </w:trPr>
        <w:tc>
          <w:tcPr>
            <w:tcW w:w="2699" w:type="dxa"/>
            <w:gridSpan w:val="2"/>
            <w:shd w:val="clear" w:color="auto" w:fill="auto"/>
            <w:vAlign w:val="center"/>
          </w:tcPr>
          <w:p w14:paraId="117F6CD6" w14:textId="1C86023C" w:rsidR="00D4438D" w:rsidRPr="002B52A0" w:rsidRDefault="00D4438D" w:rsidP="00D4438D">
            <w:pPr>
              <w:spacing w:line="216" w:lineRule="auto"/>
              <w:rPr>
                <w:rFonts w:cstheme="minorHAnsi"/>
                <w:bCs/>
                <w:i/>
                <w:iCs/>
                <w:sz w:val="18"/>
                <w:szCs w:val="18"/>
              </w:rPr>
            </w:pPr>
            <w:r w:rsidRPr="002B52A0">
              <w:rPr>
                <w:rFonts w:ascii="Calibri" w:hAnsi="Calibri" w:cs="Calibri"/>
                <w:i/>
                <w:iCs/>
                <w:color w:val="000000"/>
                <w:sz w:val="18"/>
                <w:szCs w:val="18"/>
              </w:rPr>
              <w:t>Kryptografia a bezpečnosť</w:t>
            </w:r>
          </w:p>
        </w:tc>
        <w:tc>
          <w:tcPr>
            <w:tcW w:w="1132" w:type="dxa"/>
            <w:shd w:val="clear" w:color="auto" w:fill="auto"/>
            <w:vAlign w:val="center"/>
          </w:tcPr>
          <w:p w14:paraId="607F17FF" w14:textId="4EC0E6C9"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06C86BB4" w14:textId="59629698"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51D8989A" w14:textId="36381C70"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7D633F55" w14:textId="21A7B8A6"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3819597" w14:textId="3A63887B"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7D54A97A" w14:textId="177797CD"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3F6B58B" w14:textId="62074107"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1A9F51AB" w14:textId="5167A2F7" w:rsidR="00D4438D" w:rsidRPr="002B52A0" w:rsidRDefault="00D4438D" w:rsidP="00D4438D">
            <w:pPr>
              <w:spacing w:line="216" w:lineRule="auto"/>
              <w:rPr>
                <w:rFonts w:cstheme="minorHAnsi"/>
                <w:bCs/>
                <w:sz w:val="18"/>
                <w:szCs w:val="18"/>
              </w:rPr>
            </w:pPr>
            <w:r w:rsidRPr="002B52A0">
              <w:rPr>
                <w:rFonts w:ascii="Calibri" w:hAnsi="Calibri" w:cs="Calibri"/>
                <w:color w:val="000000"/>
                <w:sz w:val="18"/>
                <w:szCs w:val="18"/>
              </w:rPr>
              <w:t>prof. Ing. Emil Kršák, PhD.</w:t>
            </w:r>
          </w:p>
        </w:tc>
      </w:tr>
      <w:tr w:rsidR="00D4438D" w:rsidRPr="00B21BED" w14:paraId="152A4C77" w14:textId="77777777" w:rsidTr="002B52A0">
        <w:trPr>
          <w:trHeight w:val="527"/>
        </w:trPr>
        <w:tc>
          <w:tcPr>
            <w:tcW w:w="2699" w:type="dxa"/>
            <w:gridSpan w:val="2"/>
            <w:shd w:val="clear" w:color="auto" w:fill="auto"/>
            <w:vAlign w:val="center"/>
          </w:tcPr>
          <w:p w14:paraId="4C17ECA5" w14:textId="5C1074F9" w:rsidR="00D4438D" w:rsidRPr="002B52A0" w:rsidRDefault="00D4438D" w:rsidP="00D4438D">
            <w:pPr>
              <w:spacing w:line="216" w:lineRule="auto"/>
              <w:rPr>
                <w:rFonts w:cstheme="minorHAnsi"/>
                <w:bCs/>
                <w:i/>
                <w:iCs/>
                <w:sz w:val="18"/>
                <w:szCs w:val="18"/>
              </w:rPr>
            </w:pPr>
            <w:r w:rsidRPr="002B52A0">
              <w:rPr>
                <w:rFonts w:ascii="Calibri" w:hAnsi="Calibri" w:cs="Calibri"/>
                <w:i/>
                <w:iCs/>
                <w:color w:val="000000"/>
                <w:sz w:val="18"/>
                <w:szCs w:val="18"/>
              </w:rPr>
              <w:t>Pokročilé objektové technológie</w:t>
            </w:r>
          </w:p>
        </w:tc>
        <w:tc>
          <w:tcPr>
            <w:tcW w:w="1132" w:type="dxa"/>
            <w:shd w:val="clear" w:color="auto" w:fill="auto"/>
            <w:vAlign w:val="center"/>
          </w:tcPr>
          <w:p w14:paraId="4CDE5FD1" w14:textId="4B56942A"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1133" w:type="dxa"/>
            <w:shd w:val="clear" w:color="auto" w:fill="auto"/>
            <w:vAlign w:val="center"/>
          </w:tcPr>
          <w:p w14:paraId="0A0EA1A8" w14:textId="537EFB4E" w:rsidR="00D4438D" w:rsidRDefault="00D4438D" w:rsidP="00D4438D">
            <w:pPr>
              <w:spacing w:line="216" w:lineRule="auto"/>
              <w:rPr>
                <w:rFonts w:cstheme="minorHAnsi"/>
                <w:bCs/>
                <w:i/>
                <w:iCs/>
                <w:sz w:val="18"/>
                <w:szCs w:val="18"/>
              </w:rPr>
            </w:pPr>
            <w:r>
              <w:rPr>
                <w:rFonts w:cstheme="minorHAnsi"/>
                <w:bCs/>
                <w:i/>
                <w:iCs/>
                <w:sz w:val="18"/>
                <w:szCs w:val="18"/>
              </w:rPr>
              <w:t>Áno</w:t>
            </w:r>
          </w:p>
        </w:tc>
        <w:tc>
          <w:tcPr>
            <w:tcW w:w="567" w:type="dxa"/>
            <w:shd w:val="clear" w:color="auto" w:fill="auto"/>
            <w:vAlign w:val="center"/>
          </w:tcPr>
          <w:p w14:paraId="6E5C5D81" w14:textId="497BB654" w:rsidR="00D4438D" w:rsidRDefault="00D4438D" w:rsidP="00D4438D">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687C15E5" w14:textId="2A0E89EF" w:rsidR="00D4438D" w:rsidRDefault="00D4438D" w:rsidP="00D4438D">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7B60F217" w14:textId="0ACE725D" w:rsidR="00D4438D" w:rsidRDefault="00D4438D" w:rsidP="00D4438D">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51345EE1" w14:textId="2D0619C7" w:rsidR="00D4438D" w:rsidRPr="00B21BED" w:rsidRDefault="00D4438D" w:rsidP="00D4438D">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6128C7C3" w14:textId="5E179F6A" w:rsidR="00D4438D" w:rsidRPr="00B21BED" w:rsidRDefault="00D4438D" w:rsidP="00D4438D">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4845E80" w14:textId="0FE3C6EF" w:rsidR="00D4438D" w:rsidRPr="002B52A0" w:rsidRDefault="00D4438D" w:rsidP="00D4438D">
            <w:pPr>
              <w:spacing w:line="216" w:lineRule="auto"/>
              <w:rPr>
                <w:rFonts w:cstheme="minorHAnsi"/>
                <w:bCs/>
                <w:sz w:val="18"/>
                <w:szCs w:val="18"/>
              </w:rPr>
            </w:pPr>
            <w:r w:rsidRPr="002B52A0">
              <w:rPr>
                <w:rFonts w:ascii="Calibri" w:hAnsi="Calibri" w:cs="Calibri"/>
                <w:color w:val="000000"/>
                <w:sz w:val="18"/>
                <w:szCs w:val="18"/>
              </w:rPr>
              <w:t xml:space="preserve">doc. Ing. Ján </w:t>
            </w:r>
            <w:proofErr w:type="spellStart"/>
            <w:r w:rsidRPr="002B52A0">
              <w:rPr>
                <w:rFonts w:ascii="Calibri" w:hAnsi="Calibri" w:cs="Calibri"/>
                <w:color w:val="000000"/>
                <w:sz w:val="18"/>
                <w:szCs w:val="18"/>
              </w:rPr>
              <w:t>Janech</w:t>
            </w:r>
            <w:proofErr w:type="spellEnd"/>
            <w:r w:rsidRPr="002B52A0">
              <w:rPr>
                <w:rFonts w:ascii="Calibri" w:hAnsi="Calibri" w:cs="Calibri"/>
                <w:color w:val="000000"/>
                <w:sz w:val="18"/>
                <w:szCs w:val="18"/>
              </w:rPr>
              <w:t>, PhD.</w:t>
            </w:r>
          </w:p>
        </w:tc>
      </w:tr>
      <w:tr w:rsidR="00D4438D" w:rsidRPr="00703AF2" w14:paraId="1C1B8810" w14:textId="77777777" w:rsidTr="003201E3">
        <w:trPr>
          <w:trHeight w:val="317"/>
        </w:trPr>
        <w:tc>
          <w:tcPr>
            <w:tcW w:w="10781" w:type="dxa"/>
            <w:gridSpan w:val="10"/>
            <w:shd w:val="clear" w:color="auto" w:fill="F2F2F2" w:themeFill="background1" w:themeFillShade="F2"/>
            <w:vAlign w:val="center"/>
          </w:tcPr>
          <w:p w14:paraId="1C73A8B2" w14:textId="77777777" w:rsidR="00D4438D" w:rsidRPr="00703AF2" w:rsidRDefault="00D4438D" w:rsidP="003201E3">
            <w:pPr>
              <w:spacing w:line="216" w:lineRule="auto"/>
              <w:rPr>
                <w:rFonts w:cstheme="minorHAnsi"/>
                <w:bCs/>
              </w:rPr>
            </w:pPr>
            <w:r>
              <w:rPr>
                <w:rFonts w:cstheme="minorHAnsi"/>
                <w:bCs/>
              </w:rPr>
              <w:t>Voliteľné</w:t>
            </w:r>
            <w:r w:rsidRPr="00703AF2">
              <w:rPr>
                <w:rFonts w:cstheme="minorHAnsi"/>
                <w:bCs/>
              </w:rPr>
              <w:t xml:space="preserve"> predmety</w:t>
            </w:r>
          </w:p>
        </w:tc>
      </w:tr>
      <w:tr w:rsidR="0032795F" w:rsidRPr="00B21BED" w14:paraId="348D4A38" w14:textId="77777777" w:rsidTr="0032795F">
        <w:trPr>
          <w:trHeight w:val="527"/>
        </w:trPr>
        <w:tc>
          <w:tcPr>
            <w:tcW w:w="2699" w:type="dxa"/>
            <w:gridSpan w:val="2"/>
            <w:shd w:val="clear" w:color="auto" w:fill="auto"/>
            <w:vAlign w:val="center"/>
          </w:tcPr>
          <w:p w14:paraId="673F87A8" w14:textId="508C6295" w:rsidR="0032795F" w:rsidRPr="0032795F" w:rsidRDefault="0032795F" w:rsidP="0032795F">
            <w:pPr>
              <w:spacing w:line="216" w:lineRule="auto"/>
              <w:rPr>
                <w:rFonts w:cstheme="minorHAnsi"/>
                <w:bCs/>
                <w:i/>
                <w:iCs/>
                <w:sz w:val="18"/>
                <w:szCs w:val="18"/>
              </w:rPr>
            </w:pPr>
            <w:r w:rsidRPr="0032795F">
              <w:rPr>
                <w:rFonts w:ascii="Calibri" w:hAnsi="Calibri" w:cs="Calibri"/>
                <w:i/>
                <w:iCs/>
                <w:color w:val="000000"/>
                <w:sz w:val="18"/>
                <w:szCs w:val="18"/>
              </w:rPr>
              <w:t>Paralelné programovanie</w:t>
            </w:r>
          </w:p>
        </w:tc>
        <w:tc>
          <w:tcPr>
            <w:tcW w:w="1132" w:type="dxa"/>
            <w:shd w:val="clear" w:color="auto" w:fill="auto"/>
            <w:vAlign w:val="center"/>
          </w:tcPr>
          <w:p w14:paraId="0B441A91" w14:textId="3481039A"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EBBDAAE" w14:textId="547403BC"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17C13349" w14:textId="01C02682" w:rsidR="0032795F" w:rsidRDefault="0032795F" w:rsidP="0032795F">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69D92479" w14:textId="4391E939"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A59358F" w14:textId="4FACF8B0" w:rsidR="0032795F" w:rsidRDefault="0032795F" w:rsidP="0032795F">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5B68959A" w14:textId="39CD65A2"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64008F0" w14:textId="17C0CEB2" w:rsidR="0032795F" w:rsidRPr="00B21BED" w:rsidRDefault="0032795F" w:rsidP="0032795F">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71A3D0C7" w14:textId="04175239" w:rsidR="0032795F" w:rsidRPr="00B21BED" w:rsidRDefault="0032795F" w:rsidP="0032795F">
            <w:pPr>
              <w:spacing w:line="216" w:lineRule="auto"/>
              <w:rPr>
                <w:rFonts w:cstheme="minorHAnsi"/>
                <w:bCs/>
                <w:sz w:val="18"/>
                <w:szCs w:val="18"/>
              </w:rPr>
            </w:pPr>
            <w:r w:rsidRPr="0032795F">
              <w:rPr>
                <w:rFonts w:cstheme="minorHAnsi"/>
                <w:bCs/>
                <w:sz w:val="18"/>
                <w:szCs w:val="18"/>
              </w:rPr>
              <w:t xml:space="preserve">doc. Ing. Ján </w:t>
            </w:r>
            <w:proofErr w:type="spellStart"/>
            <w:r w:rsidRPr="0032795F">
              <w:rPr>
                <w:rFonts w:cstheme="minorHAnsi"/>
                <w:bCs/>
                <w:sz w:val="18"/>
                <w:szCs w:val="18"/>
              </w:rPr>
              <w:t>Boháčik</w:t>
            </w:r>
            <w:proofErr w:type="spellEnd"/>
            <w:r w:rsidRPr="0032795F">
              <w:rPr>
                <w:rFonts w:cstheme="minorHAnsi"/>
                <w:bCs/>
                <w:sz w:val="18"/>
                <w:szCs w:val="18"/>
              </w:rPr>
              <w:t>, PhD.</w:t>
            </w:r>
          </w:p>
        </w:tc>
      </w:tr>
      <w:tr w:rsidR="0032795F" w:rsidRPr="00B21BED" w14:paraId="664EA3A3" w14:textId="77777777" w:rsidTr="0032795F">
        <w:trPr>
          <w:trHeight w:val="527"/>
        </w:trPr>
        <w:tc>
          <w:tcPr>
            <w:tcW w:w="2699" w:type="dxa"/>
            <w:gridSpan w:val="2"/>
            <w:shd w:val="clear" w:color="auto" w:fill="auto"/>
            <w:vAlign w:val="center"/>
          </w:tcPr>
          <w:p w14:paraId="2B651DC9" w14:textId="34AEC1FA" w:rsidR="0032795F" w:rsidRPr="0032795F" w:rsidRDefault="0032795F" w:rsidP="0032795F">
            <w:pPr>
              <w:spacing w:line="216" w:lineRule="auto"/>
              <w:rPr>
                <w:rFonts w:cstheme="minorHAnsi"/>
                <w:bCs/>
                <w:i/>
                <w:iCs/>
                <w:sz w:val="18"/>
                <w:szCs w:val="18"/>
              </w:rPr>
            </w:pPr>
            <w:r w:rsidRPr="0032795F">
              <w:rPr>
                <w:rFonts w:ascii="Calibri" w:hAnsi="Calibri" w:cs="Calibri"/>
                <w:i/>
                <w:iCs/>
                <w:color w:val="000000"/>
                <w:sz w:val="18"/>
                <w:szCs w:val="18"/>
              </w:rPr>
              <w:t>Telesná výchova 9</w:t>
            </w:r>
          </w:p>
        </w:tc>
        <w:tc>
          <w:tcPr>
            <w:tcW w:w="1132" w:type="dxa"/>
            <w:shd w:val="clear" w:color="auto" w:fill="auto"/>
            <w:vAlign w:val="center"/>
          </w:tcPr>
          <w:p w14:paraId="613480E2" w14:textId="19126F07"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6414847" w14:textId="733A0FF2"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017E8E09" w14:textId="15829DCB" w:rsidR="0032795F" w:rsidRDefault="0032795F" w:rsidP="0032795F">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6F1B9242" w14:textId="4EEC375B"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0FC6E784" w14:textId="57148A41" w:rsidR="0032795F" w:rsidRDefault="0032795F" w:rsidP="0032795F">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5CAC636E" w14:textId="4A08C48B"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5C6F60CE" w14:textId="4D68D5AC" w:rsidR="0032795F" w:rsidRPr="00B21BED" w:rsidRDefault="0032795F" w:rsidP="0032795F">
            <w:pPr>
              <w:spacing w:line="216" w:lineRule="auto"/>
              <w:rPr>
                <w:rFonts w:cstheme="minorHAnsi"/>
                <w:bCs/>
                <w:sz w:val="18"/>
                <w:szCs w:val="18"/>
              </w:rPr>
            </w:pPr>
            <w:r>
              <w:rPr>
                <w:rFonts w:cstheme="minorHAnsi"/>
                <w:bCs/>
                <w:sz w:val="18"/>
                <w:szCs w:val="18"/>
              </w:rPr>
              <w:t>1</w:t>
            </w:r>
          </w:p>
        </w:tc>
        <w:tc>
          <w:tcPr>
            <w:tcW w:w="1852" w:type="dxa"/>
            <w:shd w:val="clear" w:color="auto" w:fill="auto"/>
            <w:vAlign w:val="center"/>
          </w:tcPr>
          <w:p w14:paraId="37E1A39E" w14:textId="49DA04C5" w:rsidR="0032795F" w:rsidRPr="00B21BED" w:rsidRDefault="0032795F" w:rsidP="0032795F">
            <w:pPr>
              <w:spacing w:line="216" w:lineRule="auto"/>
              <w:rPr>
                <w:rFonts w:cstheme="minorHAnsi"/>
                <w:bCs/>
                <w:sz w:val="18"/>
                <w:szCs w:val="18"/>
              </w:rPr>
            </w:pPr>
            <w:r w:rsidRPr="00D4438D">
              <w:rPr>
                <w:rFonts w:cstheme="minorHAnsi"/>
                <w:bCs/>
                <w:sz w:val="18"/>
                <w:szCs w:val="18"/>
              </w:rPr>
              <w:t>PaedDr. Marián Hrabovský, PhD.</w:t>
            </w:r>
          </w:p>
        </w:tc>
      </w:tr>
      <w:tr w:rsidR="0032795F" w:rsidRPr="009C3318" w14:paraId="292AF703" w14:textId="77777777" w:rsidTr="00F54FA0">
        <w:trPr>
          <w:trHeight w:val="342"/>
        </w:trPr>
        <w:tc>
          <w:tcPr>
            <w:tcW w:w="2699" w:type="dxa"/>
            <w:gridSpan w:val="2"/>
            <w:shd w:val="clear" w:color="auto" w:fill="F2F2F2" w:themeFill="background1" w:themeFillShade="F2"/>
            <w:vAlign w:val="center"/>
          </w:tcPr>
          <w:p w14:paraId="71E889BD" w14:textId="77777777" w:rsidR="0032795F" w:rsidRPr="009C3318" w:rsidRDefault="0032795F" w:rsidP="0032795F">
            <w:pPr>
              <w:spacing w:line="216" w:lineRule="auto"/>
              <w:rPr>
                <w:rFonts w:cstheme="minorHAnsi"/>
                <w:b/>
                <w:iCs/>
              </w:rPr>
            </w:pPr>
            <w:r w:rsidRPr="009C3318">
              <w:rPr>
                <w:rFonts w:cstheme="minorHAnsi"/>
                <w:b/>
                <w:iCs/>
              </w:rPr>
              <w:t>Ročník štúdia</w:t>
            </w:r>
          </w:p>
        </w:tc>
        <w:tc>
          <w:tcPr>
            <w:tcW w:w="3965" w:type="dxa"/>
            <w:gridSpan w:val="5"/>
            <w:shd w:val="clear" w:color="auto" w:fill="F2F2F2" w:themeFill="background1" w:themeFillShade="F2"/>
            <w:vAlign w:val="center"/>
          </w:tcPr>
          <w:p w14:paraId="00F91C96" w14:textId="5E45D9D3" w:rsidR="0032795F" w:rsidRPr="009C3318" w:rsidRDefault="0032795F" w:rsidP="0032795F">
            <w:pPr>
              <w:autoSpaceDE w:val="0"/>
              <w:autoSpaceDN w:val="0"/>
              <w:adjustRightInd w:val="0"/>
              <w:rPr>
                <w:rFonts w:cstheme="minorHAnsi"/>
                <w:b/>
              </w:rPr>
            </w:pPr>
            <w:r>
              <w:rPr>
                <w:rFonts w:cstheme="minorHAnsi"/>
                <w:b/>
              </w:rPr>
              <w:t>2</w:t>
            </w:r>
          </w:p>
        </w:tc>
        <w:tc>
          <w:tcPr>
            <w:tcW w:w="1274" w:type="dxa"/>
            <w:shd w:val="clear" w:color="auto" w:fill="F2F2F2" w:themeFill="background1" w:themeFillShade="F2"/>
            <w:vAlign w:val="center"/>
          </w:tcPr>
          <w:p w14:paraId="6FCA62F5" w14:textId="77777777" w:rsidR="0032795F" w:rsidRPr="009C3318" w:rsidRDefault="0032795F" w:rsidP="0032795F">
            <w:pPr>
              <w:autoSpaceDE w:val="0"/>
              <w:autoSpaceDN w:val="0"/>
              <w:adjustRightInd w:val="0"/>
              <w:rPr>
                <w:rFonts w:cstheme="minorHAnsi"/>
                <w:b/>
              </w:rPr>
            </w:pPr>
            <w:r>
              <w:rPr>
                <w:rFonts w:cstheme="minorHAnsi"/>
                <w:b/>
              </w:rPr>
              <w:t>Semester</w:t>
            </w:r>
          </w:p>
        </w:tc>
        <w:tc>
          <w:tcPr>
            <w:tcW w:w="2843" w:type="dxa"/>
            <w:gridSpan w:val="2"/>
            <w:shd w:val="clear" w:color="auto" w:fill="F2F2F2" w:themeFill="background1" w:themeFillShade="F2"/>
            <w:vAlign w:val="center"/>
          </w:tcPr>
          <w:p w14:paraId="4243413F" w14:textId="44D49F88" w:rsidR="0032795F" w:rsidRPr="009C3318" w:rsidRDefault="0032795F" w:rsidP="0032795F">
            <w:pPr>
              <w:autoSpaceDE w:val="0"/>
              <w:autoSpaceDN w:val="0"/>
              <w:adjustRightInd w:val="0"/>
              <w:rPr>
                <w:rFonts w:cstheme="minorHAnsi"/>
                <w:b/>
              </w:rPr>
            </w:pPr>
            <w:r>
              <w:rPr>
                <w:rFonts w:cstheme="minorHAnsi"/>
                <w:b/>
              </w:rPr>
              <w:t>letný</w:t>
            </w:r>
          </w:p>
        </w:tc>
      </w:tr>
      <w:tr w:rsidR="0032795F" w:rsidRPr="00FF736C" w14:paraId="342D4C3A" w14:textId="77777777" w:rsidTr="00F54FA0">
        <w:trPr>
          <w:trHeight w:val="244"/>
        </w:trPr>
        <w:tc>
          <w:tcPr>
            <w:tcW w:w="2699" w:type="dxa"/>
            <w:gridSpan w:val="2"/>
            <w:shd w:val="clear" w:color="auto" w:fill="F2F2F2" w:themeFill="background1" w:themeFillShade="F2"/>
          </w:tcPr>
          <w:p w14:paraId="705301DB" w14:textId="77777777" w:rsidR="0032795F" w:rsidRPr="00FF736C" w:rsidRDefault="0032795F" w:rsidP="0032795F">
            <w:pPr>
              <w:spacing w:line="216" w:lineRule="auto"/>
              <w:jc w:val="both"/>
              <w:rPr>
                <w:rFonts w:cstheme="minorHAnsi"/>
                <w:b/>
              </w:rPr>
            </w:pPr>
            <w:r>
              <w:rPr>
                <w:rFonts w:cstheme="minorHAnsi"/>
                <w:b/>
              </w:rPr>
              <w:t>Predmet</w:t>
            </w:r>
          </w:p>
        </w:tc>
        <w:tc>
          <w:tcPr>
            <w:tcW w:w="1132" w:type="dxa"/>
            <w:shd w:val="clear" w:color="auto" w:fill="F2F2F2" w:themeFill="background1" w:themeFillShade="F2"/>
          </w:tcPr>
          <w:p w14:paraId="3B7B319C" w14:textId="77777777" w:rsidR="0032795F" w:rsidRPr="00FF736C" w:rsidRDefault="0032795F" w:rsidP="0032795F">
            <w:pPr>
              <w:spacing w:line="216" w:lineRule="auto"/>
              <w:jc w:val="both"/>
              <w:rPr>
                <w:rFonts w:cstheme="minorHAnsi"/>
                <w:b/>
              </w:rPr>
            </w:pPr>
            <w:r>
              <w:rPr>
                <w:rFonts w:cstheme="minorHAnsi"/>
                <w:b/>
              </w:rPr>
              <w:t>Profilový predmet</w:t>
            </w:r>
          </w:p>
        </w:tc>
        <w:tc>
          <w:tcPr>
            <w:tcW w:w="1133" w:type="dxa"/>
            <w:shd w:val="clear" w:color="auto" w:fill="F2F2F2" w:themeFill="background1" w:themeFillShade="F2"/>
          </w:tcPr>
          <w:p w14:paraId="002AFBAD" w14:textId="77777777" w:rsidR="0032795F" w:rsidRPr="00FF736C" w:rsidRDefault="0032795F" w:rsidP="0032795F">
            <w:pPr>
              <w:spacing w:line="216" w:lineRule="auto"/>
              <w:jc w:val="both"/>
              <w:rPr>
                <w:rFonts w:cstheme="minorHAnsi"/>
                <w:b/>
              </w:rPr>
            </w:pPr>
            <w:r>
              <w:rPr>
                <w:rFonts w:cstheme="minorHAnsi"/>
                <w:b/>
              </w:rPr>
              <w:t>Predmet z jadra</w:t>
            </w:r>
          </w:p>
        </w:tc>
        <w:tc>
          <w:tcPr>
            <w:tcW w:w="567" w:type="dxa"/>
            <w:shd w:val="clear" w:color="auto" w:fill="F2F2F2" w:themeFill="background1" w:themeFillShade="F2"/>
          </w:tcPr>
          <w:p w14:paraId="0C05D2B3" w14:textId="77777777" w:rsidR="0032795F" w:rsidRPr="00FF736C" w:rsidRDefault="0032795F" w:rsidP="0032795F">
            <w:pPr>
              <w:spacing w:line="216" w:lineRule="auto"/>
              <w:jc w:val="both"/>
              <w:rPr>
                <w:rFonts w:cstheme="minorHAnsi"/>
                <w:b/>
              </w:rPr>
            </w:pPr>
            <w:r>
              <w:rPr>
                <w:rFonts w:cstheme="minorHAnsi"/>
                <w:b/>
              </w:rPr>
              <w:t>P</w:t>
            </w:r>
          </w:p>
        </w:tc>
        <w:tc>
          <w:tcPr>
            <w:tcW w:w="425" w:type="dxa"/>
            <w:shd w:val="clear" w:color="auto" w:fill="F2F2F2" w:themeFill="background1" w:themeFillShade="F2"/>
          </w:tcPr>
          <w:p w14:paraId="5670CF01" w14:textId="77777777" w:rsidR="0032795F" w:rsidRPr="00FF736C" w:rsidRDefault="0032795F" w:rsidP="0032795F">
            <w:pPr>
              <w:spacing w:line="216" w:lineRule="auto"/>
              <w:jc w:val="both"/>
              <w:rPr>
                <w:rFonts w:cstheme="minorHAnsi"/>
                <w:b/>
              </w:rPr>
            </w:pPr>
            <w:r>
              <w:rPr>
                <w:rFonts w:cstheme="minorHAnsi"/>
                <w:b/>
              </w:rPr>
              <w:t>C</w:t>
            </w:r>
          </w:p>
        </w:tc>
        <w:tc>
          <w:tcPr>
            <w:tcW w:w="708" w:type="dxa"/>
            <w:shd w:val="clear" w:color="auto" w:fill="F2F2F2" w:themeFill="background1" w:themeFillShade="F2"/>
          </w:tcPr>
          <w:p w14:paraId="40C24780" w14:textId="77777777" w:rsidR="0032795F" w:rsidRPr="00FF736C" w:rsidRDefault="0032795F" w:rsidP="0032795F">
            <w:pPr>
              <w:spacing w:line="216" w:lineRule="auto"/>
              <w:jc w:val="both"/>
              <w:rPr>
                <w:rFonts w:cstheme="minorHAnsi"/>
                <w:b/>
              </w:rPr>
            </w:pPr>
            <w:r>
              <w:rPr>
                <w:rFonts w:cstheme="minorHAnsi"/>
                <w:b/>
              </w:rPr>
              <w:t>L/TC</w:t>
            </w:r>
          </w:p>
        </w:tc>
        <w:tc>
          <w:tcPr>
            <w:tcW w:w="1274" w:type="dxa"/>
            <w:shd w:val="clear" w:color="auto" w:fill="F2F2F2" w:themeFill="background1" w:themeFillShade="F2"/>
            <w:vAlign w:val="center"/>
          </w:tcPr>
          <w:p w14:paraId="783DC480" w14:textId="77777777" w:rsidR="0032795F" w:rsidRPr="00FF736C" w:rsidRDefault="0032795F" w:rsidP="0032795F">
            <w:pPr>
              <w:spacing w:line="216" w:lineRule="auto"/>
              <w:jc w:val="both"/>
              <w:rPr>
                <w:rFonts w:cstheme="minorHAnsi"/>
                <w:b/>
              </w:rPr>
            </w:pPr>
            <w:r>
              <w:rPr>
                <w:rFonts w:cstheme="minorHAnsi"/>
                <w:b/>
              </w:rPr>
              <w:t>Spôsob hodnotenia</w:t>
            </w:r>
          </w:p>
        </w:tc>
        <w:tc>
          <w:tcPr>
            <w:tcW w:w="991" w:type="dxa"/>
            <w:shd w:val="clear" w:color="auto" w:fill="F2F2F2" w:themeFill="background1" w:themeFillShade="F2"/>
            <w:vAlign w:val="center"/>
          </w:tcPr>
          <w:p w14:paraId="74A85BE2" w14:textId="77777777" w:rsidR="0032795F" w:rsidRPr="00FF736C" w:rsidRDefault="0032795F" w:rsidP="0032795F">
            <w:pPr>
              <w:spacing w:line="216" w:lineRule="auto"/>
              <w:jc w:val="both"/>
              <w:rPr>
                <w:rFonts w:cstheme="minorHAnsi"/>
                <w:b/>
              </w:rPr>
            </w:pPr>
            <w:r>
              <w:rPr>
                <w:rFonts w:cstheme="minorHAnsi"/>
                <w:b/>
              </w:rPr>
              <w:t>Počet kreditov</w:t>
            </w:r>
          </w:p>
        </w:tc>
        <w:tc>
          <w:tcPr>
            <w:tcW w:w="1852" w:type="dxa"/>
            <w:shd w:val="clear" w:color="auto" w:fill="F2F2F2" w:themeFill="background1" w:themeFillShade="F2"/>
            <w:vAlign w:val="center"/>
          </w:tcPr>
          <w:p w14:paraId="79D9D0D4" w14:textId="77777777" w:rsidR="0032795F" w:rsidRPr="00FF736C" w:rsidRDefault="0032795F" w:rsidP="0032795F">
            <w:pPr>
              <w:spacing w:line="216" w:lineRule="auto"/>
              <w:jc w:val="both"/>
              <w:rPr>
                <w:rFonts w:cstheme="minorHAnsi"/>
                <w:b/>
              </w:rPr>
            </w:pPr>
            <w:r>
              <w:rPr>
                <w:rFonts w:cstheme="minorHAnsi"/>
                <w:b/>
              </w:rPr>
              <w:t>Garant predmetu</w:t>
            </w:r>
          </w:p>
        </w:tc>
      </w:tr>
      <w:tr w:rsidR="0032795F" w:rsidRPr="00703AF2" w14:paraId="41200AD5" w14:textId="77777777" w:rsidTr="003201E3">
        <w:trPr>
          <w:trHeight w:val="317"/>
        </w:trPr>
        <w:tc>
          <w:tcPr>
            <w:tcW w:w="10781" w:type="dxa"/>
            <w:gridSpan w:val="10"/>
            <w:shd w:val="clear" w:color="auto" w:fill="F2F2F2" w:themeFill="background1" w:themeFillShade="F2"/>
            <w:vAlign w:val="center"/>
          </w:tcPr>
          <w:p w14:paraId="48D2269C" w14:textId="77777777" w:rsidR="0032795F" w:rsidRPr="00703AF2" w:rsidRDefault="0032795F" w:rsidP="003201E3">
            <w:pPr>
              <w:spacing w:line="216" w:lineRule="auto"/>
              <w:rPr>
                <w:rFonts w:cstheme="minorHAnsi"/>
                <w:bCs/>
              </w:rPr>
            </w:pPr>
            <w:r w:rsidRPr="00703AF2">
              <w:rPr>
                <w:rFonts w:cstheme="minorHAnsi"/>
                <w:bCs/>
              </w:rPr>
              <w:t>Povinné predmety</w:t>
            </w:r>
          </w:p>
        </w:tc>
      </w:tr>
      <w:tr w:rsidR="0032795F" w:rsidRPr="00B21BED" w14:paraId="6CDAE8C1" w14:textId="77777777" w:rsidTr="00374892">
        <w:trPr>
          <w:trHeight w:val="527"/>
        </w:trPr>
        <w:tc>
          <w:tcPr>
            <w:tcW w:w="2699" w:type="dxa"/>
            <w:gridSpan w:val="2"/>
            <w:shd w:val="clear" w:color="auto" w:fill="auto"/>
            <w:vAlign w:val="center"/>
          </w:tcPr>
          <w:p w14:paraId="054C7742" w14:textId="55A745E5" w:rsidR="0032795F" w:rsidRPr="00374892" w:rsidRDefault="0032795F" w:rsidP="0032795F">
            <w:pPr>
              <w:spacing w:line="216" w:lineRule="auto"/>
              <w:rPr>
                <w:rFonts w:cstheme="minorHAnsi"/>
                <w:bCs/>
                <w:i/>
                <w:iCs/>
                <w:sz w:val="18"/>
                <w:szCs w:val="18"/>
              </w:rPr>
            </w:pPr>
            <w:r w:rsidRPr="00374892">
              <w:rPr>
                <w:i/>
                <w:iCs/>
                <w:sz w:val="18"/>
                <w:szCs w:val="18"/>
              </w:rPr>
              <w:t>Štátna skúška</w:t>
            </w:r>
          </w:p>
        </w:tc>
        <w:tc>
          <w:tcPr>
            <w:tcW w:w="1132" w:type="dxa"/>
            <w:shd w:val="clear" w:color="auto" w:fill="auto"/>
            <w:vAlign w:val="center"/>
          </w:tcPr>
          <w:p w14:paraId="6187C557" w14:textId="4B702B33"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30AA7472" w14:textId="63C4AA5B"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16420B17" w14:textId="0AC855FB" w:rsidR="0032795F" w:rsidRDefault="0032795F" w:rsidP="0032795F">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7EB02461" w14:textId="42972765"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467091D4" w14:textId="3BCF23C9" w:rsidR="0032795F" w:rsidRDefault="0032795F" w:rsidP="0032795F">
            <w:pPr>
              <w:spacing w:line="216" w:lineRule="auto"/>
              <w:rPr>
                <w:rFonts w:cstheme="minorHAnsi"/>
                <w:bCs/>
                <w:i/>
                <w:iCs/>
                <w:sz w:val="18"/>
                <w:szCs w:val="18"/>
              </w:rPr>
            </w:pPr>
            <w:r>
              <w:rPr>
                <w:rFonts w:cstheme="minorHAnsi"/>
                <w:bCs/>
                <w:i/>
                <w:iCs/>
                <w:sz w:val="18"/>
                <w:szCs w:val="18"/>
              </w:rPr>
              <w:t>0</w:t>
            </w:r>
          </w:p>
        </w:tc>
        <w:tc>
          <w:tcPr>
            <w:tcW w:w="1274" w:type="dxa"/>
            <w:shd w:val="clear" w:color="auto" w:fill="auto"/>
            <w:vAlign w:val="center"/>
          </w:tcPr>
          <w:p w14:paraId="67973DC4" w14:textId="284B971F"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30297A8C" w14:textId="1FA25C97" w:rsidR="0032795F" w:rsidRPr="00B21BED" w:rsidRDefault="0032795F" w:rsidP="0032795F">
            <w:pPr>
              <w:spacing w:line="216" w:lineRule="auto"/>
              <w:rPr>
                <w:rFonts w:cstheme="minorHAnsi"/>
                <w:bCs/>
                <w:sz w:val="18"/>
                <w:szCs w:val="18"/>
              </w:rPr>
            </w:pPr>
            <w:r>
              <w:rPr>
                <w:rFonts w:cstheme="minorHAnsi"/>
                <w:bCs/>
                <w:sz w:val="18"/>
                <w:szCs w:val="18"/>
              </w:rPr>
              <w:t>10</w:t>
            </w:r>
          </w:p>
        </w:tc>
        <w:tc>
          <w:tcPr>
            <w:tcW w:w="1852" w:type="dxa"/>
            <w:shd w:val="clear" w:color="auto" w:fill="auto"/>
            <w:vAlign w:val="center"/>
          </w:tcPr>
          <w:p w14:paraId="424F0761" w14:textId="1AE75486" w:rsidR="0032795F" w:rsidRPr="00374892" w:rsidRDefault="0032795F" w:rsidP="0032795F">
            <w:pPr>
              <w:rPr>
                <w:rFonts w:ascii="Calibri" w:hAnsi="Calibri" w:cs="Calibri"/>
                <w:color w:val="000000"/>
                <w:sz w:val="18"/>
                <w:szCs w:val="18"/>
              </w:rPr>
            </w:pPr>
            <w:r w:rsidRPr="00374892">
              <w:rPr>
                <w:rFonts w:ascii="Calibri" w:hAnsi="Calibri" w:cs="Calibri"/>
                <w:color w:val="000000"/>
                <w:sz w:val="18"/>
                <w:szCs w:val="18"/>
              </w:rPr>
              <w:t>prof. Ing. Ľudmila Jánošíková, PhD.</w:t>
            </w:r>
          </w:p>
        </w:tc>
      </w:tr>
      <w:tr w:rsidR="0032795F" w:rsidRPr="00B21BED" w14:paraId="336B2367" w14:textId="77777777" w:rsidTr="00374892">
        <w:trPr>
          <w:trHeight w:val="527"/>
        </w:trPr>
        <w:tc>
          <w:tcPr>
            <w:tcW w:w="2699" w:type="dxa"/>
            <w:gridSpan w:val="2"/>
            <w:shd w:val="clear" w:color="auto" w:fill="auto"/>
            <w:vAlign w:val="center"/>
          </w:tcPr>
          <w:p w14:paraId="2520301F" w14:textId="0D313F68" w:rsidR="0032795F" w:rsidRPr="00374892" w:rsidRDefault="0032795F" w:rsidP="0032795F">
            <w:pPr>
              <w:spacing w:line="216" w:lineRule="auto"/>
              <w:rPr>
                <w:rFonts w:cstheme="minorHAnsi"/>
                <w:bCs/>
                <w:i/>
                <w:iCs/>
                <w:sz w:val="18"/>
                <w:szCs w:val="18"/>
              </w:rPr>
            </w:pPr>
            <w:r w:rsidRPr="00374892">
              <w:rPr>
                <w:i/>
                <w:iCs/>
                <w:sz w:val="18"/>
                <w:szCs w:val="18"/>
              </w:rPr>
              <w:t>Diplomová práca</w:t>
            </w:r>
          </w:p>
        </w:tc>
        <w:tc>
          <w:tcPr>
            <w:tcW w:w="1132" w:type="dxa"/>
            <w:shd w:val="clear" w:color="auto" w:fill="auto"/>
            <w:vAlign w:val="center"/>
          </w:tcPr>
          <w:p w14:paraId="5EE2E06A" w14:textId="6D267A97"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40C82377" w14:textId="36DAE600"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590567B7" w14:textId="06B65470" w:rsidR="0032795F" w:rsidRDefault="0032795F" w:rsidP="0032795F">
            <w:pPr>
              <w:spacing w:line="216" w:lineRule="auto"/>
              <w:rPr>
                <w:rFonts w:cstheme="minorHAnsi"/>
                <w:bCs/>
                <w:i/>
                <w:iCs/>
                <w:sz w:val="18"/>
                <w:szCs w:val="18"/>
              </w:rPr>
            </w:pPr>
            <w:r>
              <w:rPr>
                <w:rFonts w:cstheme="minorHAnsi"/>
                <w:bCs/>
                <w:i/>
                <w:iCs/>
                <w:sz w:val="18"/>
                <w:szCs w:val="18"/>
              </w:rPr>
              <w:t>0</w:t>
            </w:r>
          </w:p>
        </w:tc>
        <w:tc>
          <w:tcPr>
            <w:tcW w:w="425" w:type="dxa"/>
            <w:shd w:val="clear" w:color="auto" w:fill="auto"/>
            <w:vAlign w:val="center"/>
          </w:tcPr>
          <w:p w14:paraId="3F68CF5E" w14:textId="1BD1F646" w:rsidR="0032795F" w:rsidRDefault="0032795F" w:rsidP="0032795F">
            <w:pPr>
              <w:spacing w:line="216" w:lineRule="auto"/>
              <w:rPr>
                <w:rFonts w:cstheme="minorHAnsi"/>
                <w:bCs/>
                <w:i/>
                <w:iCs/>
                <w:sz w:val="18"/>
                <w:szCs w:val="18"/>
              </w:rPr>
            </w:pPr>
            <w:r>
              <w:rPr>
                <w:rFonts w:cstheme="minorHAnsi"/>
                <w:bCs/>
                <w:i/>
                <w:iCs/>
                <w:sz w:val="18"/>
                <w:szCs w:val="18"/>
              </w:rPr>
              <w:t>2</w:t>
            </w:r>
          </w:p>
        </w:tc>
        <w:tc>
          <w:tcPr>
            <w:tcW w:w="708" w:type="dxa"/>
            <w:shd w:val="clear" w:color="auto" w:fill="auto"/>
            <w:vAlign w:val="center"/>
          </w:tcPr>
          <w:p w14:paraId="32E8149A" w14:textId="60E1AE00" w:rsidR="0032795F" w:rsidRDefault="0032795F" w:rsidP="0032795F">
            <w:pPr>
              <w:spacing w:line="216" w:lineRule="auto"/>
              <w:rPr>
                <w:rFonts w:cstheme="minorHAnsi"/>
                <w:bCs/>
                <w:i/>
                <w:iCs/>
                <w:sz w:val="18"/>
                <w:szCs w:val="18"/>
              </w:rPr>
            </w:pPr>
            <w:r>
              <w:rPr>
                <w:rFonts w:cstheme="minorHAnsi"/>
                <w:bCs/>
                <w:i/>
                <w:iCs/>
                <w:sz w:val="18"/>
                <w:szCs w:val="18"/>
              </w:rPr>
              <w:t>4</w:t>
            </w:r>
          </w:p>
        </w:tc>
        <w:tc>
          <w:tcPr>
            <w:tcW w:w="1274" w:type="dxa"/>
            <w:shd w:val="clear" w:color="auto" w:fill="auto"/>
            <w:vAlign w:val="center"/>
          </w:tcPr>
          <w:p w14:paraId="0C6B2E6B" w14:textId="74284A47"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06E06384" w14:textId="1A96181C" w:rsidR="0032795F" w:rsidRPr="00B21BED" w:rsidRDefault="0032795F" w:rsidP="0032795F">
            <w:pPr>
              <w:spacing w:line="216" w:lineRule="auto"/>
              <w:rPr>
                <w:rFonts w:cstheme="minorHAnsi"/>
                <w:bCs/>
                <w:sz w:val="18"/>
                <w:szCs w:val="18"/>
              </w:rPr>
            </w:pPr>
            <w:r>
              <w:rPr>
                <w:rFonts w:cstheme="minorHAnsi"/>
                <w:bCs/>
                <w:sz w:val="18"/>
                <w:szCs w:val="18"/>
              </w:rPr>
              <w:t>20</w:t>
            </w:r>
          </w:p>
        </w:tc>
        <w:tc>
          <w:tcPr>
            <w:tcW w:w="1852" w:type="dxa"/>
            <w:shd w:val="clear" w:color="auto" w:fill="auto"/>
            <w:vAlign w:val="center"/>
          </w:tcPr>
          <w:p w14:paraId="69566B9C" w14:textId="0E80A54F" w:rsidR="0032795F" w:rsidRPr="00B21BED" w:rsidRDefault="0032795F" w:rsidP="0032795F">
            <w:pPr>
              <w:spacing w:line="216" w:lineRule="auto"/>
              <w:rPr>
                <w:rFonts w:cstheme="minorHAnsi"/>
                <w:bCs/>
                <w:sz w:val="18"/>
                <w:szCs w:val="18"/>
              </w:rPr>
            </w:pPr>
            <w:r w:rsidRPr="00374892">
              <w:rPr>
                <w:rFonts w:cstheme="minorHAnsi"/>
                <w:bCs/>
                <w:sz w:val="18"/>
                <w:szCs w:val="18"/>
              </w:rPr>
              <w:t>doc. Ing. Michal Koháni, PhD.</w:t>
            </w:r>
          </w:p>
        </w:tc>
      </w:tr>
      <w:tr w:rsidR="0032795F" w:rsidRPr="00703AF2" w14:paraId="3ACCE54C" w14:textId="77777777" w:rsidTr="003201E3">
        <w:trPr>
          <w:trHeight w:val="317"/>
        </w:trPr>
        <w:tc>
          <w:tcPr>
            <w:tcW w:w="10781" w:type="dxa"/>
            <w:gridSpan w:val="10"/>
            <w:shd w:val="clear" w:color="auto" w:fill="F2F2F2" w:themeFill="background1" w:themeFillShade="F2"/>
            <w:vAlign w:val="center"/>
          </w:tcPr>
          <w:p w14:paraId="3039F731" w14:textId="77777777" w:rsidR="0032795F" w:rsidRPr="00703AF2" w:rsidRDefault="0032795F" w:rsidP="003201E3">
            <w:pPr>
              <w:spacing w:line="216" w:lineRule="auto"/>
              <w:rPr>
                <w:rFonts w:cstheme="minorHAnsi"/>
                <w:bCs/>
              </w:rPr>
            </w:pPr>
            <w:r w:rsidRPr="00703AF2">
              <w:rPr>
                <w:rFonts w:cstheme="minorHAnsi"/>
                <w:bCs/>
              </w:rPr>
              <w:t>Povinn</w:t>
            </w:r>
            <w:r>
              <w:rPr>
                <w:rFonts w:cstheme="minorHAnsi"/>
                <w:bCs/>
              </w:rPr>
              <w:t>e voliteľné</w:t>
            </w:r>
            <w:r w:rsidRPr="00703AF2">
              <w:rPr>
                <w:rFonts w:cstheme="minorHAnsi"/>
                <w:bCs/>
              </w:rPr>
              <w:t xml:space="preserve"> predmety</w:t>
            </w:r>
          </w:p>
        </w:tc>
      </w:tr>
      <w:tr w:rsidR="0032795F" w:rsidRPr="00B21BED" w14:paraId="1794C749" w14:textId="77777777" w:rsidTr="003E6DBE">
        <w:trPr>
          <w:trHeight w:val="527"/>
        </w:trPr>
        <w:tc>
          <w:tcPr>
            <w:tcW w:w="2699" w:type="dxa"/>
            <w:gridSpan w:val="2"/>
            <w:shd w:val="clear" w:color="auto" w:fill="auto"/>
            <w:vAlign w:val="center"/>
          </w:tcPr>
          <w:p w14:paraId="61856DEC" w14:textId="016A4835" w:rsidR="0032795F" w:rsidRDefault="0032795F" w:rsidP="0032795F">
            <w:pPr>
              <w:spacing w:line="216" w:lineRule="auto"/>
              <w:rPr>
                <w:rFonts w:cstheme="minorHAnsi"/>
                <w:bCs/>
                <w:i/>
                <w:iCs/>
                <w:sz w:val="18"/>
                <w:szCs w:val="18"/>
              </w:rPr>
            </w:pPr>
            <w:r w:rsidRPr="00A452A8">
              <w:rPr>
                <w:rFonts w:cstheme="minorHAnsi"/>
                <w:bCs/>
                <w:i/>
                <w:iCs/>
                <w:sz w:val="18"/>
                <w:szCs w:val="18"/>
              </w:rPr>
              <w:t>Databázy a získavanie znalostí</w:t>
            </w:r>
          </w:p>
        </w:tc>
        <w:tc>
          <w:tcPr>
            <w:tcW w:w="1132" w:type="dxa"/>
            <w:shd w:val="clear" w:color="auto" w:fill="auto"/>
            <w:vAlign w:val="center"/>
          </w:tcPr>
          <w:p w14:paraId="56D6E45A" w14:textId="63B4F4B1"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1133" w:type="dxa"/>
            <w:shd w:val="clear" w:color="auto" w:fill="auto"/>
            <w:vAlign w:val="center"/>
          </w:tcPr>
          <w:p w14:paraId="0D0346F0" w14:textId="53873D47" w:rsidR="0032795F" w:rsidRDefault="0032795F" w:rsidP="0032795F">
            <w:pPr>
              <w:spacing w:line="216" w:lineRule="auto"/>
              <w:rPr>
                <w:rFonts w:cstheme="minorHAnsi"/>
                <w:bCs/>
                <w:i/>
                <w:iCs/>
                <w:sz w:val="18"/>
                <w:szCs w:val="18"/>
              </w:rPr>
            </w:pPr>
            <w:r>
              <w:rPr>
                <w:rFonts w:cstheme="minorHAnsi"/>
                <w:bCs/>
                <w:i/>
                <w:iCs/>
                <w:sz w:val="18"/>
                <w:szCs w:val="18"/>
              </w:rPr>
              <w:t>Nie</w:t>
            </w:r>
          </w:p>
        </w:tc>
        <w:tc>
          <w:tcPr>
            <w:tcW w:w="567" w:type="dxa"/>
            <w:shd w:val="clear" w:color="auto" w:fill="auto"/>
            <w:vAlign w:val="center"/>
          </w:tcPr>
          <w:p w14:paraId="51C50A6D" w14:textId="0646B0FA" w:rsidR="0032795F" w:rsidRDefault="0032795F" w:rsidP="0032795F">
            <w:pPr>
              <w:spacing w:line="216" w:lineRule="auto"/>
              <w:rPr>
                <w:rFonts w:cstheme="minorHAnsi"/>
                <w:bCs/>
                <w:i/>
                <w:iCs/>
                <w:sz w:val="18"/>
                <w:szCs w:val="18"/>
              </w:rPr>
            </w:pPr>
            <w:r>
              <w:rPr>
                <w:rFonts w:cstheme="minorHAnsi"/>
                <w:bCs/>
                <w:i/>
                <w:iCs/>
                <w:sz w:val="18"/>
                <w:szCs w:val="18"/>
              </w:rPr>
              <w:t>2</w:t>
            </w:r>
          </w:p>
        </w:tc>
        <w:tc>
          <w:tcPr>
            <w:tcW w:w="425" w:type="dxa"/>
            <w:shd w:val="clear" w:color="auto" w:fill="auto"/>
            <w:vAlign w:val="center"/>
          </w:tcPr>
          <w:p w14:paraId="0F2DDC01" w14:textId="610014AD" w:rsidR="0032795F" w:rsidRDefault="0032795F" w:rsidP="0032795F">
            <w:pPr>
              <w:spacing w:line="216" w:lineRule="auto"/>
              <w:rPr>
                <w:rFonts w:cstheme="minorHAnsi"/>
                <w:bCs/>
                <w:i/>
                <w:iCs/>
                <w:sz w:val="18"/>
                <w:szCs w:val="18"/>
              </w:rPr>
            </w:pPr>
            <w:r>
              <w:rPr>
                <w:rFonts w:cstheme="minorHAnsi"/>
                <w:bCs/>
                <w:i/>
                <w:iCs/>
                <w:sz w:val="18"/>
                <w:szCs w:val="18"/>
              </w:rPr>
              <w:t>0</w:t>
            </w:r>
          </w:p>
        </w:tc>
        <w:tc>
          <w:tcPr>
            <w:tcW w:w="708" w:type="dxa"/>
            <w:shd w:val="clear" w:color="auto" w:fill="auto"/>
            <w:vAlign w:val="center"/>
          </w:tcPr>
          <w:p w14:paraId="6D5DD51F" w14:textId="5B2610FB" w:rsidR="0032795F" w:rsidRDefault="0032795F" w:rsidP="0032795F">
            <w:pPr>
              <w:spacing w:line="216" w:lineRule="auto"/>
              <w:rPr>
                <w:rFonts w:cstheme="minorHAnsi"/>
                <w:bCs/>
                <w:i/>
                <w:iCs/>
                <w:sz w:val="18"/>
                <w:szCs w:val="18"/>
              </w:rPr>
            </w:pPr>
            <w:r>
              <w:rPr>
                <w:rFonts w:cstheme="minorHAnsi"/>
                <w:bCs/>
                <w:i/>
                <w:iCs/>
                <w:sz w:val="18"/>
                <w:szCs w:val="18"/>
              </w:rPr>
              <w:t>2</w:t>
            </w:r>
          </w:p>
        </w:tc>
        <w:tc>
          <w:tcPr>
            <w:tcW w:w="1274" w:type="dxa"/>
            <w:shd w:val="clear" w:color="auto" w:fill="auto"/>
            <w:vAlign w:val="center"/>
          </w:tcPr>
          <w:p w14:paraId="43C60065" w14:textId="7A5F4211" w:rsidR="0032795F" w:rsidRPr="00B21BED" w:rsidRDefault="0032795F" w:rsidP="0032795F">
            <w:pPr>
              <w:spacing w:line="216" w:lineRule="auto"/>
              <w:rPr>
                <w:rFonts w:cstheme="minorHAnsi"/>
                <w:bCs/>
                <w:sz w:val="18"/>
                <w:szCs w:val="18"/>
              </w:rPr>
            </w:pPr>
            <w:r>
              <w:rPr>
                <w:rFonts w:cstheme="minorHAnsi"/>
                <w:bCs/>
                <w:sz w:val="18"/>
                <w:szCs w:val="18"/>
              </w:rPr>
              <w:t>S</w:t>
            </w:r>
          </w:p>
        </w:tc>
        <w:tc>
          <w:tcPr>
            <w:tcW w:w="991" w:type="dxa"/>
            <w:shd w:val="clear" w:color="auto" w:fill="auto"/>
            <w:vAlign w:val="center"/>
          </w:tcPr>
          <w:p w14:paraId="1E09FF88" w14:textId="33768362" w:rsidR="0032795F" w:rsidRPr="00B21BED" w:rsidRDefault="0032795F" w:rsidP="0032795F">
            <w:pPr>
              <w:spacing w:line="216" w:lineRule="auto"/>
              <w:rPr>
                <w:rFonts w:cstheme="minorHAnsi"/>
                <w:bCs/>
                <w:sz w:val="18"/>
                <w:szCs w:val="18"/>
              </w:rPr>
            </w:pPr>
            <w:r>
              <w:rPr>
                <w:rFonts w:cstheme="minorHAnsi"/>
                <w:bCs/>
                <w:sz w:val="18"/>
                <w:szCs w:val="18"/>
              </w:rPr>
              <w:t>5</w:t>
            </w:r>
          </w:p>
        </w:tc>
        <w:tc>
          <w:tcPr>
            <w:tcW w:w="1852" w:type="dxa"/>
            <w:shd w:val="clear" w:color="auto" w:fill="auto"/>
            <w:vAlign w:val="center"/>
          </w:tcPr>
          <w:p w14:paraId="009CB9E9" w14:textId="28C68547" w:rsidR="0032795F" w:rsidRPr="00B21BED" w:rsidRDefault="0032795F" w:rsidP="0032795F">
            <w:pPr>
              <w:spacing w:line="216" w:lineRule="auto"/>
              <w:rPr>
                <w:rFonts w:cstheme="minorHAnsi"/>
                <w:bCs/>
                <w:sz w:val="18"/>
                <w:szCs w:val="18"/>
              </w:rPr>
            </w:pPr>
            <w:r w:rsidRPr="00C320EA">
              <w:rPr>
                <w:rFonts w:cstheme="minorHAnsi"/>
                <w:bCs/>
                <w:sz w:val="18"/>
                <w:szCs w:val="18"/>
              </w:rPr>
              <w:t xml:space="preserve">prof. Ing. </w:t>
            </w:r>
            <w:proofErr w:type="spellStart"/>
            <w:r w:rsidRPr="00C320EA">
              <w:rPr>
                <w:rFonts w:cstheme="minorHAnsi"/>
                <w:bCs/>
                <w:sz w:val="18"/>
                <w:szCs w:val="18"/>
              </w:rPr>
              <w:t>Vitaly</w:t>
            </w:r>
            <w:proofErr w:type="spellEnd"/>
            <w:r w:rsidRPr="00C320EA">
              <w:rPr>
                <w:rFonts w:cstheme="minorHAnsi"/>
                <w:bCs/>
                <w:sz w:val="18"/>
                <w:szCs w:val="18"/>
              </w:rPr>
              <w:t xml:space="preserve"> </w:t>
            </w:r>
            <w:proofErr w:type="spellStart"/>
            <w:r w:rsidRPr="00C320EA">
              <w:rPr>
                <w:rFonts w:cstheme="minorHAnsi"/>
                <w:bCs/>
                <w:sz w:val="18"/>
                <w:szCs w:val="18"/>
              </w:rPr>
              <w:t>Levashenko</w:t>
            </w:r>
            <w:proofErr w:type="spellEnd"/>
            <w:r w:rsidRPr="00C320EA">
              <w:rPr>
                <w:rFonts w:cstheme="minorHAnsi"/>
                <w:bCs/>
                <w:sz w:val="18"/>
                <w:szCs w:val="18"/>
              </w:rPr>
              <w:t>, PhD.</w:t>
            </w:r>
          </w:p>
        </w:tc>
      </w:tr>
    </w:tbl>
    <w:p w14:paraId="621ACC76" w14:textId="77777777" w:rsidR="00556FBD" w:rsidRDefault="00556FBD" w:rsidP="00556FBD">
      <w:pPr>
        <w:autoSpaceDE w:val="0"/>
        <w:autoSpaceDN w:val="0"/>
        <w:adjustRightInd w:val="0"/>
        <w:spacing w:after="0" w:line="240" w:lineRule="auto"/>
        <w:ind w:left="360" w:hanging="360"/>
        <w:rPr>
          <w:rFonts w:cstheme="minorHAnsi"/>
        </w:rPr>
      </w:pPr>
    </w:p>
    <w:p w14:paraId="02267BA2" w14:textId="4A75DFC2" w:rsidR="000F04B4" w:rsidRDefault="005A3C28" w:rsidP="005A3C28">
      <w:pPr>
        <w:autoSpaceDE w:val="0"/>
        <w:autoSpaceDN w:val="0"/>
        <w:adjustRightInd w:val="0"/>
        <w:spacing w:after="0" w:line="240" w:lineRule="auto"/>
        <w:ind w:left="360" w:hanging="360"/>
        <w:rPr>
          <w:rFonts w:cstheme="minorHAnsi"/>
          <w:b/>
          <w:bCs/>
          <w:sz w:val="24"/>
          <w:szCs w:val="24"/>
        </w:rPr>
      </w:pPr>
      <w:r w:rsidRPr="008B785E">
        <w:rPr>
          <w:bCs/>
        </w:rPr>
        <w:t>Podpis</w:t>
      </w:r>
      <w:r w:rsidRPr="00B14ED5">
        <w:rPr>
          <w:bCs/>
        </w:rPr>
        <w:t>:</w:t>
      </w:r>
      <w:r w:rsidRPr="008B785E">
        <w:rPr>
          <w:bCs/>
        </w:rPr>
        <w:tab/>
      </w:r>
      <w:r>
        <w:rPr>
          <w:bCs/>
        </w:rPr>
        <w:tab/>
      </w:r>
      <w:r>
        <w:rPr>
          <w:bCs/>
        </w:rPr>
        <w:tab/>
      </w:r>
      <w:r>
        <w:rPr>
          <w:bCs/>
        </w:rPr>
        <w:tab/>
      </w:r>
      <w:r>
        <w:rPr>
          <w:bCs/>
        </w:rPr>
        <w:tab/>
      </w:r>
      <w:r>
        <w:rPr>
          <w:bCs/>
        </w:rPr>
        <w:tab/>
      </w:r>
      <w:r>
        <w:rPr>
          <w:bCs/>
        </w:rPr>
        <w:tab/>
      </w:r>
      <w:r>
        <w:rPr>
          <w:bCs/>
        </w:rPr>
        <w:tab/>
      </w:r>
      <w:r w:rsidRPr="008B785E">
        <w:rPr>
          <w:bCs/>
        </w:rPr>
        <w:tab/>
      </w:r>
      <w:r w:rsidRPr="008B785E">
        <w:rPr>
          <w:bCs/>
        </w:rPr>
        <w:tab/>
        <w:t>Dátum:</w:t>
      </w:r>
      <w:r w:rsidRPr="008B785E">
        <w:rPr>
          <w:bCs/>
        </w:rPr>
        <w:tab/>
      </w:r>
      <w:r>
        <w:rPr>
          <w:bCs/>
        </w:rPr>
        <w:t>21.3.2024</w:t>
      </w:r>
    </w:p>
    <w:sectPr w:rsidR="000F04B4" w:rsidSect="00D51829">
      <w:headerReference w:type="first" r:id="rId199"/>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82D8D" w14:textId="77777777" w:rsidR="00D51829" w:rsidRDefault="00D51829" w:rsidP="008A24C2">
      <w:pPr>
        <w:spacing w:after="0" w:line="240" w:lineRule="auto"/>
      </w:pPr>
      <w:r>
        <w:separator/>
      </w:r>
    </w:p>
  </w:endnote>
  <w:endnote w:type="continuationSeparator" w:id="0">
    <w:p w14:paraId="15CACB10" w14:textId="77777777" w:rsidR="00D51829" w:rsidRDefault="00D51829"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CA734" w14:textId="77777777" w:rsidR="00D51829" w:rsidRDefault="00D51829" w:rsidP="008A24C2">
      <w:pPr>
        <w:spacing w:after="0" w:line="240" w:lineRule="auto"/>
      </w:pPr>
      <w:r>
        <w:separator/>
      </w:r>
    </w:p>
  </w:footnote>
  <w:footnote w:type="continuationSeparator" w:id="0">
    <w:p w14:paraId="37D24204" w14:textId="77777777" w:rsidR="00D51829" w:rsidRDefault="00D51829"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34A"/>
    <w:multiLevelType w:val="hybridMultilevel"/>
    <w:tmpl w:val="797AB5D0"/>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C3BE9"/>
    <w:multiLevelType w:val="multilevel"/>
    <w:tmpl w:val="1946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608C4"/>
    <w:multiLevelType w:val="multilevel"/>
    <w:tmpl w:val="086E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45DD8"/>
    <w:multiLevelType w:val="multilevel"/>
    <w:tmpl w:val="D084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27E5C"/>
    <w:multiLevelType w:val="hybridMultilevel"/>
    <w:tmpl w:val="D1A4208C"/>
    <w:lvl w:ilvl="0" w:tplc="D4823C20">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006F8"/>
    <w:multiLevelType w:val="hybridMultilevel"/>
    <w:tmpl w:val="234A3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B11E2E"/>
    <w:multiLevelType w:val="multilevel"/>
    <w:tmpl w:val="1AEC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03EC3"/>
    <w:multiLevelType w:val="multilevel"/>
    <w:tmpl w:val="0F4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E0425"/>
    <w:multiLevelType w:val="multilevel"/>
    <w:tmpl w:val="60D8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A556159"/>
    <w:multiLevelType w:val="multilevel"/>
    <w:tmpl w:val="B2EA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E3F9E"/>
    <w:multiLevelType w:val="hybridMultilevel"/>
    <w:tmpl w:val="A868168E"/>
    <w:lvl w:ilvl="0" w:tplc="B8840EB8">
      <w:start w:val="1"/>
      <w:numFmt w:val="lowerLetter"/>
      <w:lvlText w:val="%1)"/>
      <w:lvlJc w:val="left"/>
      <w:pPr>
        <w:tabs>
          <w:tab w:val="num" w:pos="645"/>
        </w:tabs>
        <w:ind w:left="645" w:hanging="360"/>
      </w:pPr>
      <w:rPr>
        <w:rFonts w:cs="Times New Roman" w:hint="default"/>
      </w:rPr>
    </w:lvl>
    <w:lvl w:ilvl="1" w:tplc="EA988BD6" w:tentative="1">
      <w:start w:val="1"/>
      <w:numFmt w:val="lowerLetter"/>
      <w:lvlText w:val="%2."/>
      <w:lvlJc w:val="left"/>
      <w:pPr>
        <w:tabs>
          <w:tab w:val="num" w:pos="645"/>
        </w:tabs>
        <w:ind w:left="645" w:hanging="360"/>
      </w:pPr>
      <w:rPr>
        <w:rFonts w:cs="Times New Roman"/>
      </w:rPr>
    </w:lvl>
    <w:lvl w:ilvl="2" w:tplc="263062E6" w:tentative="1">
      <w:start w:val="1"/>
      <w:numFmt w:val="lowerRoman"/>
      <w:lvlText w:val="%3."/>
      <w:lvlJc w:val="right"/>
      <w:pPr>
        <w:tabs>
          <w:tab w:val="num" w:pos="1365"/>
        </w:tabs>
        <w:ind w:left="1365" w:hanging="180"/>
      </w:pPr>
      <w:rPr>
        <w:rFonts w:cs="Times New Roman"/>
      </w:rPr>
    </w:lvl>
    <w:lvl w:ilvl="3" w:tplc="718217E6" w:tentative="1">
      <w:start w:val="1"/>
      <w:numFmt w:val="decimal"/>
      <w:lvlText w:val="%4."/>
      <w:lvlJc w:val="left"/>
      <w:pPr>
        <w:tabs>
          <w:tab w:val="num" w:pos="2085"/>
        </w:tabs>
        <w:ind w:left="2085" w:hanging="360"/>
      </w:pPr>
      <w:rPr>
        <w:rFonts w:cs="Times New Roman"/>
      </w:rPr>
    </w:lvl>
    <w:lvl w:ilvl="4" w:tplc="17509782" w:tentative="1">
      <w:start w:val="1"/>
      <w:numFmt w:val="lowerLetter"/>
      <w:lvlText w:val="%5."/>
      <w:lvlJc w:val="left"/>
      <w:pPr>
        <w:tabs>
          <w:tab w:val="num" w:pos="2805"/>
        </w:tabs>
        <w:ind w:left="2805" w:hanging="360"/>
      </w:pPr>
      <w:rPr>
        <w:rFonts w:cs="Times New Roman"/>
      </w:rPr>
    </w:lvl>
    <w:lvl w:ilvl="5" w:tplc="D416C602" w:tentative="1">
      <w:start w:val="1"/>
      <w:numFmt w:val="lowerRoman"/>
      <w:lvlText w:val="%6."/>
      <w:lvlJc w:val="right"/>
      <w:pPr>
        <w:tabs>
          <w:tab w:val="num" w:pos="3525"/>
        </w:tabs>
        <w:ind w:left="3525" w:hanging="180"/>
      </w:pPr>
      <w:rPr>
        <w:rFonts w:cs="Times New Roman"/>
      </w:rPr>
    </w:lvl>
    <w:lvl w:ilvl="6" w:tplc="C9AA0AEA" w:tentative="1">
      <w:start w:val="1"/>
      <w:numFmt w:val="decimal"/>
      <w:lvlText w:val="%7."/>
      <w:lvlJc w:val="left"/>
      <w:pPr>
        <w:tabs>
          <w:tab w:val="num" w:pos="4245"/>
        </w:tabs>
        <w:ind w:left="4245" w:hanging="360"/>
      </w:pPr>
      <w:rPr>
        <w:rFonts w:cs="Times New Roman"/>
      </w:rPr>
    </w:lvl>
    <w:lvl w:ilvl="7" w:tplc="06961714" w:tentative="1">
      <w:start w:val="1"/>
      <w:numFmt w:val="lowerLetter"/>
      <w:lvlText w:val="%8."/>
      <w:lvlJc w:val="left"/>
      <w:pPr>
        <w:tabs>
          <w:tab w:val="num" w:pos="4965"/>
        </w:tabs>
        <w:ind w:left="4965" w:hanging="360"/>
      </w:pPr>
      <w:rPr>
        <w:rFonts w:cs="Times New Roman"/>
      </w:rPr>
    </w:lvl>
    <w:lvl w:ilvl="8" w:tplc="D65061CC" w:tentative="1">
      <w:start w:val="1"/>
      <w:numFmt w:val="lowerRoman"/>
      <w:lvlText w:val="%9."/>
      <w:lvlJc w:val="right"/>
      <w:pPr>
        <w:tabs>
          <w:tab w:val="num" w:pos="5685"/>
        </w:tabs>
        <w:ind w:left="5685" w:hanging="180"/>
      </w:pPr>
      <w:rPr>
        <w:rFonts w:cs="Times New Roman"/>
      </w:rPr>
    </w:lvl>
  </w:abstractNum>
  <w:abstractNum w:abstractNumId="12" w15:restartNumberingAfterBreak="0">
    <w:nsid w:val="4CBD3C1A"/>
    <w:multiLevelType w:val="hybridMultilevel"/>
    <w:tmpl w:val="E52413EE"/>
    <w:lvl w:ilvl="0" w:tplc="ADF40D24">
      <w:numFmt w:val="bullet"/>
      <w:lvlText w:val="•"/>
      <w:lvlJc w:val="left"/>
      <w:pPr>
        <w:ind w:left="386" w:hanging="420"/>
      </w:pPr>
      <w:rPr>
        <w:rFonts w:ascii="Calibri" w:eastAsiaTheme="minorHAnsi" w:hAnsi="Calibri" w:cstheme="minorHAnsi" w:hint="default"/>
      </w:rPr>
    </w:lvl>
    <w:lvl w:ilvl="1" w:tplc="041B0003" w:tentative="1">
      <w:start w:val="1"/>
      <w:numFmt w:val="bullet"/>
      <w:lvlText w:val="o"/>
      <w:lvlJc w:val="left"/>
      <w:pPr>
        <w:ind w:left="1118" w:hanging="360"/>
      </w:pPr>
      <w:rPr>
        <w:rFonts w:ascii="Courier New" w:hAnsi="Courier New" w:cs="Courier New" w:hint="default"/>
      </w:rPr>
    </w:lvl>
    <w:lvl w:ilvl="2" w:tplc="041B0005" w:tentative="1">
      <w:start w:val="1"/>
      <w:numFmt w:val="bullet"/>
      <w:lvlText w:val=""/>
      <w:lvlJc w:val="left"/>
      <w:pPr>
        <w:ind w:left="1838" w:hanging="360"/>
      </w:pPr>
      <w:rPr>
        <w:rFonts w:ascii="Wingdings" w:hAnsi="Wingdings" w:hint="default"/>
      </w:rPr>
    </w:lvl>
    <w:lvl w:ilvl="3" w:tplc="041B0001" w:tentative="1">
      <w:start w:val="1"/>
      <w:numFmt w:val="bullet"/>
      <w:lvlText w:val=""/>
      <w:lvlJc w:val="left"/>
      <w:pPr>
        <w:ind w:left="2558" w:hanging="360"/>
      </w:pPr>
      <w:rPr>
        <w:rFonts w:ascii="Symbol" w:hAnsi="Symbol" w:hint="default"/>
      </w:rPr>
    </w:lvl>
    <w:lvl w:ilvl="4" w:tplc="041B0003" w:tentative="1">
      <w:start w:val="1"/>
      <w:numFmt w:val="bullet"/>
      <w:lvlText w:val="o"/>
      <w:lvlJc w:val="left"/>
      <w:pPr>
        <w:ind w:left="3278" w:hanging="360"/>
      </w:pPr>
      <w:rPr>
        <w:rFonts w:ascii="Courier New" w:hAnsi="Courier New" w:cs="Courier New" w:hint="default"/>
      </w:rPr>
    </w:lvl>
    <w:lvl w:ilvl="5" w:tplc="041B0005" w:tentative="1">
      <w:start w:val="1"/>
      <w:numFmt w:val="bullet"/>
      <w:lvlText w:val=""/>
      <w:lvlJc w:val="left"/>
      <w:pPr>
        <w:ind w:left="3998" w:hanging="360"/>
      </w:pPr>
      <w:rPr>
        <w:rFonts w:ascii="Wingdings" w:hAnsi="Wingdings" w:hint="default"/>
      </w:rPr>
    </w:lvl>
    <w:lvl w:ilvl="6" w:tplc="041B0001" w:tentative="1">
      <w:start w:val="1"/>
      <w:numFmt w:val="bullet"/>
      <w:lvlText w:val=""/>
      <w:lvlJc w:val="left"/>
      <w:pPr>
        <w:ind w:left="4718" w:hanging="360"/>
      </w:pPr>
      <w:rPr>
        <w:rFonts w:ascii="Symbol" w:hAnsi="Symbol" w:hint="default"/>
      </w:rPr>
    </w:lvl>
    <w:lvl w:ilvl="7" w:tplc="041B0003" w:tentative="1">
      <w:start w:val="1"/>
      <w:numFmt w:val="bullet"/>
      <w:lvlText w:val="o"/>
      <w:lvlJc w:val="left"/>
      <w:pPr>
        <w:ind w:left="5438" w:hanging="360"/>
      </w:pPr>
      <w:rPr>
        <w:rFonts w:ascii="Courier New" w:hAnsi="Courier New" w:cs="Courier New" w:hint="default"/>
      </w:rPr>
    </w:lvl>
    <w:lvl w:ilvl="8" w:tplc="041B0005" w:tentative="1">
      <w:start w:val="1"/>
      <w:numFmt w:val="bullet"/>
      <w:lvlText w:val=""/>
      <w:lvlJc w:val="left"/>
      <w:pPr>
        <w:ind w:left="6158" w:hanging="360"/>
      </w:pPr>
      <w:rPr>
        <w:rFonts w:ascii="Wingdings" w:hAnsi="Wingdings" w:hint="default"/>
      </w:rPr>
    </w:lvl>
  </w:abstractNum>
  <w:abstractNum w:abstractNumId="13"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82975CE"/>
    <w:multiLevelType w:val="multilevel"/>
    <w:tmpl w:val="63F4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5B26E5"/>
    <w:multiLevelType w:val="multilevel"/>
    <w:tmpl w:val="99B6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B0B3D"/>
    <w:multiLevelType w:val="multilevel"/>
    <w:tmpl w:val="96D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75561"/>
    <w:multiLevelType w:val="hybridMultilevel"/>
    <w:tmpl w:val="7478804E"/>
    <w:lvl w:ilvl="0" w:tplc="ADF40D24">
      <w:numFmt w:val="bullet"/>
      <w:lvlText w:val="•"/>
      <w:lvlJc w:val="left"/>
      <w:pPr>
        <w:ind w:left="708" w:hanging="42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DF16848"/>
    <w:multiLevelType w:val="multilevel"/>
    <w:tmpl w:val="A47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955932">
    <w:abstractNumId w:val="9"/>
  </w:num>
  <w:num w:numId="2" w16cid:durableId="1896772799">
    <w:abstractNumId w:val="13"/>
  </w:num>
  <w:num w:numId="3" w16cid:durableId="1091051494">
    <w:abstractNumId w:val="3"/>
  </w:num>
  <w:num w:numId="4" w16cid:durableId="1127357820">
    <w:abstractNumId w:val="15"/>
  </w:num>
  <w:num w:numId="5" w16cid:durableId="1415011011">
    <w:abstractNumId w:val="10"/>
  </w:num>
  <w:num w:numId="6" w16cid:durableId="2023821577">
    <w:abstractNumId w:val="7"/>
  </w:num>
  <w:num w:numId="7" w16cid:durableId="1197473913">
    <w:abstractNumId w:val="6"/>
  </w:num>
  <w:num w:numId="8" w16cid:durableId="1202590260">
    <w:abstractNumId w:val="14"/>
  </w:num>
  <w:num w:numId="9" w16cid:durableId="588585356">
    <w:abstractNumId w:val="18"/>
  </w:num>
  <w:num w:numId="10" w16cid:durableId="1039621421">
    <w:abstractNumId w:val="2"/>
  </w:num>
  <w:num w:numId="11" w16cid:durableId="2124222701">
    <w:abstractNumId w:val="1"/>
  </w:num>
  <w:num w:numId="12" w16cid:durableId="163671091">
    <w:abstractNumId w:val="16"/>
  </w:num>
  <w:num w:numId="13" w16cid:durableId="1202396475">
    <w:abstractNumId w:val="8"/>
  </w:num>
  <w:num w:numId="14" w16cid:durableId="871960561">
    <w:abstractNumId w:val="5"/>
  </w:num>
  <w:num w:numId="15" w16cid:durableId="498496845">
    <w:abstractNumId w:val="0"/>
  </w:num>
  <w:num w:numId="16" w16cid:durableId="990719248">
    <w:abstractNumId w:val="17"/>
  </w:num>
  <w:num w:numId="17" w16cid:durableId="1853568329">
    <w:abstractNumId w:val="11"/>
  </w:num>
  <w:num w:numId="18" w16cid:durableId="2110351934">
    <w:abstractNumId w:val="4"/>
  </w:num>
  <w:num w:numId="19" w16cid:durableId="209500946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106D6"/>
    <w:rsid w:val="00015DBE"/>
    <w:rsid w:val="00024D6D"/>
    <w:rsid w:val="00044A00"/>
    <w:rsid w:val="00055536"/>
    <w:rsid w:val="00060100"/>
    <w:rsid w:val="000811FD"/>
    <w:rsid w:val="000B25DF"/>
    <w:rsid w:val="000C01BF"/>
    <w:rsid w:val="000C7A00"/>
    <w:rsid w:val="000F04B4"/>
    <w:rsid w:val="00120665"/>
    <w:rsid w:val="00137B48"/>
    <w:rsid w:val="001558ED"/>
    <w:rsid w:val="001653A4"/>
    <w:rsid w:val="00170927"/>
    <w:rsid w:val="001803F4"/>
    <w:rsid w:val="001C7747"/>
    <w:rsid w:val="001D349C"/>
    <w:rsid w:val="001D4FE3"/>
    <w:rsid w:val="00231896"/>
    <w:rsid w:val="00265936"/>
    <w:rsid w:val="002727A4"/>
    <w:rsid w:val="00280115"/>
    <w:rsid w:val="002A3C71"/>
    <w:rsid w:val="002B52A0"/>
    <w:rsid w:val="002C06A7"/>
    <w:rsid w:val="002C07F7"/>
    <w:rsid w:val="002D6C64"/>
    <w:rsid w:val="002E7CFA"/>
    <w:rsid w:val="003201E3"/>
    <w:rsid w:val="0032376C"/>
    <w:rsid w:val="0032795F"/>
    <w:rsid w:val="00333660"/>
    <w:rsid w:val="00360804"/>
    <w:rsid w:val="003611AF"/>
    <w:rsid w:val="00367328"/>
    <w:rsid w:val="00374892"/>
    <w:rsid w:val="00397FE9"/>
    <w:rsid w:val="003A3800"/>
    <w:rsid w:val="003D1589"/>
    <w:rsid w:val="003E2288"/>
    <w:rsid w:val="003E6DBE"/>
    <w:rsid w:val="003F26C6"/>
    <w:rsid w:val="003F5671"/>
    <w:rsid w:val="003F57BF"/>
    <w:rsid w:val="003F7AFF"/>
    <w:rsid w:val="00443B32"/>
    <w:rsid w:val="00446B14"/>
    <w:rsid w:val="00457866"/>
    <w:rsid w:val="0049017C"/>
    <w:rsid w:val="004C2F31"/>
    <w:rsid w:val="004D222D"/>
    <w:rsid w:val="004D3397"/>
    <w:rsid w:val="00523F14"/>
    <w:rsid w:val="00533E95"/>
    <w:rsid w:val="00545AC8"/>
    <w:rsid w:val="00556FBD"/>
    <w:rsid w:val="0057523A"/>
    <w:rsid w:val="005A3C28"/>
    <w:rsid w:val="005B76AA"/>
    <w:rsid w:val="005C2265"/>
    <w:rsid w:val="005D6775"/>
    <w:rsid w:val="005D7388"/>
    <w:rsid w:val="005E6E3D"/>
    <w:rsid w:val="005F4555"/>
    <w:rsid w:val="0061566D"/>
    <w:rsid w:val="006433AC"/>
    <w:rsid w:val="006969F7"/>
    <w:rsid w:val="006B273F"/>
    <w:rsid w:val="006B715B"/>
    <w:rsid w:val="00712B91"/>
    <w:rsid w:val="00715405"/>
    <w:rsid w:val="0073188E"/>
    <w:rsid w:val="007532BA"/>
    <w:rsid w:val="007537B7"/>
    <w:rsid w:val="0075388E"/>
    <w:rsid w:val="00763566"/>
    <w:rsid w:val="00790C36"/>
    <w:rsid w:val="007B0268"/>
    <w:rsid w:val="007B170C"/>
    <w:rsid w:val="008023C4"/>
    <w:rsid w:val="0081292B"/>
    <w:rsid w:val="00813A8A"/>
    <w:rsid w:val="00844E14"/>
    <w:rsid w:val="0085544C"/>
    <w:rsid w:val="00875644"/>
    <w:rsid w:val="00882237"/>
    <w:rsid w:val="00890B55"/>
    <w:rsid w:val="0089247D"/>
    <w:rsid w:val="008A24C2"/>
    <w:rsid w:val="008B785E"/>
    <w:rsid w:val="008D0CE3"/>
    <w:rsid w:val="008E6EFF"/>
    <w:rsid w:val="009407F2"/>
    <w:rsid w:val="00963C86"/>
    <w:rsid w:val="009A1726"/>
    <w:rsid w:val="009A7DB1"/>
    <w:rsid w:val="009B6CB8"/>
    <w:rsid w:val="009E181F"/>
    <w:rsid w:val="009E5CAE"/>
    <w:rsid w:val="009F4A46"/>
    <w:rsid w:val="00A22B88"/>
    <w:rsid w:val="00A23FCA"/>
    <w:rsid w:val="00A31ED8"/>
    <w:rsid w:val="00A41669"/>
    <w:rsid w:val="00A43AA8"/>
    <w:rsid w:val="00A452A8"/>
    <w:rsid w:val="00A83633"/>
    <w:rsid w:val="00A93212"/>
    <w:rsid w:val="00AD7C5A"/>
    <w:rsid w:val="00AE5D37"/>
    <w:rsid w:val="00AF15BD"/>
    <w:rsid w:val="00B14ED5"/>
    <w:rsid w:val="00B33B08"/>
    <w:rsid w:val="00B70E84"/>
    <w:rsid w:val="00B74C17"/>
    <w:rsid w:val="00B85354"/>
    <w:rsid w:val="00BC4F13"/>
    <w:rsid w:val="00BE1FAD"/>
    <w:rsid w:val="00C03DCF"/>
    <w:rsid w:val="00C22788"/>
    <w:rsid w:val="00C320EA"/>
    <w:rsid w:val="00C47D36"/>
    <w:rsid w:val="00C5108A"/>
    <w:rsid w:val="00C72B2D"/>
    <w:rsid w:val="00C8185B"/>
    <w:rsid w:val="00CA6220"/>
    <w:rsid w:val="00CB2334"/>
    <w:rsid w:val="00CB29AA"/>
    <w:rsid w:val="00CD4A54"/>
    <w:rsid w:val="00CF6892"/>
    <w:rsid w:val="00D00594"/>
    <w:rsid w:val="00D06984"/>
    <w:rsid w:val="00D0705B"/>
    <w:rsid w:val="00D12E0A"/>
    <w:rsid w:val="00D22BD0"/>
    <w:rsid w:val="00D312BF"/>
    <w:rsid w:val="00D35581"/>
    <w:rsid w:val="00D4438D"/>
    <w:rsid w:val="00D51829"/>
    <w:rsid w:val="00D7231C"/>
    <w:rsid w:val="00DA3003"/>
    <w:rsid w:val="00DA3190"/>
    <w:rsid w:val="00DF4D95"/>
    <w:rsid w:val="00E253CF"/>
    <w:rsid w:val="00E41FFC"/>
    <w:rsid w:val="00E8277E"/>
    <w:rsid w:val="00EB45FB"/>
    <w:rsid w:val="00EC53A8"/>
    <w:rsid w:val="00EF6E69"/>
    <w:rsid w:val="00F23F36"/>
    <w:rsid w:val="00F36E86"/>
    <w:rsid w:val="00F507A5"/>
    <w:rsid w:val="00F54964"/>
    <w:rsid w:val="00F55AD1"/>
    <w:rsid w:val="00F61E7C"/>
    <w:rsid w:val="00F67C32"/>
    <w:rsid w:val="00F7278E"/>
    <w:rsid w:val="00FA2FE3"/>
    <w:rsid w:val="00FC0B4D"/>
    <w:rsid w:val="00FC53D5"/>
    <w:rsid w:val="00FD2C7D"/>
    <w:rsid w:val="00FD4F87"/>
    <w:rsid w:val="00FE0A5F"/>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3">
    <w:name w:val="heading 3"/>
    <w:basedOn w:val="Normlny"/>
    <w:link w:val="Nadpis3Char"/>
    <w:uiPriority w:val="9"/>
    <w:qFormat/>
    <w:rsid w:val="0071540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paragraph" w:styleId="Normlnywebov">
    <w:name w:val="Normal (Web)"/>
    <w:basedOn w:val="Normlny"/>
    <w:uiPriority w:val="99"/>
    <w:unhideWhenUsed/>
    <w:rsid w:val="0061566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C2265"/>
    <w:rPr>
      <w:i/>
      <w:iCs/>
    </w:rPr>
  </w:style>
  <w:style w:type="character" w:styleId="Nevyrieenzmienka">
    <w:name w:val="Unresolved Mention"/>
    <w:basedOn w:val="Predvolenpsmoodseku"/>
    <w:uiPriority w:val="99"/>
    <w:semiHidden/>
    <w:unhideWhenUsed/>
    <w:rsid w:val="00A83633"/>
    <w:rPr>
      <w:color w:val="605E5C"/>
      <w:shd w:val="clear" w:color="auto" w:fill="E1DFDD"/>
    </w:rPr>
  </w:style>
  <w:style w:type="character" w:customStyle="1" w:styleId="Nadpis3Char">
    <w:name w:val="Nadpis 3 Char"/>
    <w:basedOn w:val="Predvolenpsmoodseku"/>
    <w:link w:val="Nadpis3"/>
    <w:uiPriority w:val="9"/>
    <w:rsid w:val="00715405"/>
    <w:rPr>
      <w:rFonts w:ascii="Times New Roman" w:eastAsia="Times New Roman" w:hAnsi="Times New Roman" w:cs="Times New Roman"/>
      <w:b/>
      <w:bCs/>
      <w:sz w:val="27"/>
      <w:szCs w:val="27"/>
      <w:lang w:eastAsia="sk-SK"/>
    </w:rPr>
  </w:style>
  <w:style w:type="paragraph" w:customStyle="1" w:styleId="tlPrvriadok1cm">
    <w:name w:val="Štýl Prvý riadok:  1 cm"/>
    <w:basedOn w:val="Normlny"/>
    <w:uiPriority w:val="99"/>
    <w:rsid w:val="002727A4"/>
    <w:pPr>
      <w:tabs>
        <w:tab w:val="left" w:pos="720"/>
      </w:tabs>
      <w:spacing w:after="0" w:line="240" w:lineRule="auto"/>
      <w:ind w:firstLine="567"/>
      <w:jc w:val="both"/>
    </w:pPr>
    <w:rPr>
      <w:rFonts w:ascii="Tahoma" w:eastAsia="Times New Roman" w:hAnsi="Tahoma" w:cs="Times New Roman"/>
      <w:sz w:val="24"/>
      <w:szCs w:val="20"/>
    </w:rPr>
  </w:style>
  <w:style w:type="paragraph" w:customStyle="1" w:styleId="tabulkahlavika">
    <w:name w:val="tabulka hlavička"/>
    <w:basedOn w:val="Normlny"/>
    <w:rsid w:val="00AD7C5A"/>
    <w:pPr>
      <w:spacing w:before="80" w:after="80" w:line="300" w:lineRule="auto"/>
      <w:jc w:val="both"/>
    </w:pPr>
    <w:rPr>
      <w:rFonts w:ascii="Arial" w:eastAsia="Times New Roman" w:hAnsi="Arial" w:cs="Times New Roman"/>
      <w:b/>
      <w:sz w:val="20"/>
      <w:szCs w:val="24"/>
      <w:lang w:eastAsia="sk-SK"/>
    </w:rPr>
  </w:style>
  <w:style w:type="paragraph" w:customStyle="1" w:styleId="tabulkatext">
    <w:name w:val="tabulka text"/>
    <w:basedOn w:val="Normlny"/>
    <w:rsid w:val="00AD7C5A"/>
    <w:pPr>
      <w:spacing w:before="40" w:after="40" w:line="300" w:lineRule="auto"/>
      <w:jc w:val="both"/>
    </w:pPr>
    <w:rPr>
      <w:rFonts w:ascii="Arial" w:eastAsia="Times New Roman" w:hAnsi="Arial" w:cs="Times New Roman"/>
      <w:sz w:val="20"/>
      <w:szCs w:val="24"/>
      <w:lang w:eastAsia="sk-SK"/>
    </w:rPr>
  </w:style>
  <w:style w:type="character" w:customStyle="1" w:styleId="normaltextrun">
    <w:name w:val="normaltextrun"/>
    <w:basedOn w:val="Predvolenpsmoodseku"/>
    <w:rsid w:val="003E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5786">
      <w:bodyDiv w:val="1"/>
      <w:marLeft w:val="0"/>
      <w:marRight w:val="0"/>
      <w:marTop w:val="0"/>
      <w:marBottom w:val="0"/>
      <w:divBdr>
        <w:top w:val="none" w:sz="0" w:space="0" w:color="auto"/>
        <w:left w:val="none" w:sz="0" w:space="0" w:color="auto"/>
        <w:bottom w:val="none" w:sz="0" w:space="0" w:color="auto"/>
        <w:right w:val="none" w:sz="0" w:space="0" w:color="auto"/>
      </w:divBdr>
    </w:div>
    <w:div w:id="37974551">
      <w:bodyDiv w:val="1"/>
      <w:marLeft w:val="0"/>
      <w:marRight w:val="0"/>
      <w:marTop w:val="0"/>
      <w:marBottom w:val="0"/>
      <w:divBdr>
        <w:top w:val="none" w:sz="0" w:space="0" w:color="auto"/>
        <w:left w:val="none" w:sz="0" w:space="0" w:color="auto"/>
        <w:bottom w:val="none" w:sz="0" w:space="0" w:color="auto"/>
        <w:right w:val="none" w:sz="0" w:space="0" w:color="auto"/>
      </w:divBdr>
    </w:div>
    <w:div w:id="102238688">
      <w:bodyDiv w:val="1"/>
      <w:marLeft w:val="0"/>
      <w:marRight w:val="0"/>
      <w:marTop w:val="0"/>
      <w:marBottom w:val="0"/>
      <w:divBdr>
        <w:top w:val="none" w:sz="0" w:space="0" w:color="auto"/>
        <w:left w:val="none" w:sz="0" w:space="0" w:color="auto"/>
        <w:bottom w:val="none" w:sz="0" w:space="0" w:color="auto"/>
        <w:right w:val="none" w:sz="0" w:space="0" w:color="auto"/>
      </w:divBdr>
    </w:div>
    <w:div w:id="107822632">
      <w:bodyDiv w:val="1"/>
      <w:marLeft w:val="0"/>
      <w:marRight w:val="0"/>
      <w:marTop w:val="0"/>
      <w:marBottom w:val="0"/>
      <w:divBdr>
        <w:top w:val="none" w:sz="0" w:space="0" w:color="auto"/>
        <w:left w:val="none" w:sz="0" w:space="0" w:color="auto"/>
        <w:bottom w:val="none" w:sz="0" w:space="0" w:color="auto"/>
        <w:right w:val="none" w:sz="0" w:space="0" w:color="auto"/>
      </w:divBdr>
    </w:div>
    <w:div w:id="145830312">
      <w:bodyDiv w:val="1"/>
      <w:marLeft w:val="0"/>
      <w:marRight w:val="0"/>
      <w:marTop w:val="0"/>
      <w:marBottom w:val="0"/>
      <w:divBdr>
        <w:top w:val="none" w:sz="0" w:space="0" w:color="auto"/>
        <w:left w:val="none" w:sz="0" w:space="0" w:color="auto"/>
        <w:bottom w:val="none" w:sz="0" w:space="0" w:color="auto"/>
        <w:right w:val="none" w:sz="0" w:space="0" w:color="auto"/>
      </w:divBdr>
    </w:div>
    <w:div w:id="230162975">
      <w:bodyDiv w:val="1"/>
      <w:marLeft w:val="0"/>
      <w:marRight w:val="0"/>
      <w:marTop w:val="0"/>
      <w:marBottom w:val="0"/>
      <w:divBdr>
        <w:top w:val="none" w:sz="0" w:space="0" w:color="auto"/>
        <w:left w:val="none" w:sz="0" w:space="0" w:color="auto"/>
        <w:bottom w:val="none" w:sz="0" w:space="0" w:color="auto"/>
        <w:right w:val="none" w:sz="0" w:space="0" w:color="auto"/>
      </w:divBdr>
    </w:div>
    <w:div w:id="242032640">
      <w:bodyDiv w:val="1"/>
      <w:marLeft w:val="0"/>
      <w:marRight w:val="0"/>
      <w:marTop w:val="0"/>
      <w:marBottom w:val="0"/>
      <w:divBdr>
        <w:top w:val="none" w:sz="0" w:space="0" w:color="auto"/>
        <w:left w:val="none" w:sz="0" w:space="0" w:color="auto"/>
        <w:bottom w:val="none" w:sz="0" w:space="0" w:color="auto"/>
        <w:right w:val="none" w:sz="0" w:space="0" w:color="auto"/>
      </w:divBdr>
    </w:div>
    <w:div w:id="364015942">
      <w:bodyDiv w:val="1"/>
      <w:marLeft w:val="0"/>
      <w:marRight w:val="0"/>
      <w:marTop w:val="0"/>
      <w:marBottom w:val="0"/>
      <w:divBdr>
        <w:top w:val="none" w:sz="0" w:space="0" w:color="auto"/>
        <w:left w:val="none" w:sz="0" w:space="0" w:color="auto"/>
        <w:bottom w:val="none" w:sz="0" w:space="0" w:color="auto"/>
        <w:right w:val="none" w:sz="0" w:space="0" w:color="auto"/>
      </w:divBdr>
    </w:div>
    <w:div w:id="411782983">
      <w:bodyDiv w:val="1"/>
      <w:marLeft w:val="0"/>
      <w:marRight w:val="0"/>
      <w:marTop w:val="0"/>
      <w:marBottom w:val="0"/>
      <w:divBdr>
        <w:top w:val="none" w:sz="0" w:space="0" w:color="auto"/>
        <w:left w:val="none" w:sz="0" w:space="0" w:color="auto"/>
        <w:bottom w:val="none" w:sz="0" w:space="0" w:color="auto"/>
        <w:right w:val="none" w:sz="0" w:space="0" w:color="auto"/>
      </w:divBdr>
    </w:div>
    <w:div w:id="506092359">
      <w:bodyDiv w:val="1"/>
      <w:marLeft w:val="0"/>
      <w:marRight w:val="0"/>
      <w:marTop w:val="0"/>
      <w:marBottom w:val="0"/>
      <w:divBdr>
        <w:top w:val="none" w:sz="0" w:space="0" w:color="auto"/>
        <w:left w:val="none" w:sz="0" w:space="0" w:color="auto"/>
        <w:bottom w:val="none" w:sz="0" w:space="0" w:color="auto"/>
        <w:right w:val="none" w:sz="0" w:space="0" w:color="auto"/>
      </w:divBdr>
    </w:div>
    <w:div w:id="557866238">
      <w:bodyDiv w:val="1"/>
      <w:marLeft w:val="0"/>
      <w:marRight w:val="0"/>
      <w:marTop w:val="0"/>
      <w:marBottom w:val="0"/>
      <w:divBdr>
        <w:top w:val="none" w:sz="0" w:space="0" w:color="auto"/>
        <w:left w:val="none" w:sz="0" w:space="0" w:color="auto"/>
        <w:bottom w:val="none" w:sz="0" w:space="0" w:color="auto"/>
        <w:right w:val="none" w:sz="0" w:space="0" w:color="auto"/>
      </w:divBdr>
    </w:div>
    <w:div w:id="653920668">
      <w:bodyDiv w:val="1"/>
      <w:marLeft w:val="0"/>
      <w:marRight w:val="0"/>
      <w:marTop w:val="0"/>
      <w:marBottom w:val="0"/>
      <w:divBdr>
        <w:top w:val="none" w:sz="0" w:space="0" w:color="auto"/>
        <w:left w:val="none" w:sz="0" w:space="0" w:color="auto"/>
        <w:bottom w:val="none" w:sz="0" w:space="0" w:color="auto"/>
        <w:right w:val="none" w:sz="0" w:space="0" w:color="auto"/>
      </w:divBdr>
    </w:div>
    <w:div w:id="728071940">
      <w:bodyDiv w:val="1"/>
      <w:marLeft w:val="0"/>
      <w:marRight w:val="0"/>
      <w:marTop w:val="0"/>
      <w:marBottom w:val="0"/>
      <w:divBdr>
        <w:top w:val="none" w:sz="0" w:space="0" w:color="auto"/>
        <w:left w:val="none" w:sz="0" w:space="0" w:color="auto"/>
        <w:bottom w:val="none" w:sz="0" w:space="0" w:color="auto"/>
        <w:right w:val="none" w:sz="0" w:space="0" w:color="auto"/>
      </w:divBdr>
    </w:div>
    <w:div w:id="840586192">
      <w:bodyDiv w:val="1"/>
      <w:marLeft w:val="0"/>
      <w:marRight w:val="0"/>
      <w:marTop w:val="0"/>
      <w:marBottom w:val="0"/>
      <w:divBdr>
        <w:top w:val="none" w:sz="0" w:space="0" w:color="auto"/>
        <w:left w:val="none" w:sz="0" w:space="0" w:color="auto"/>
        <w:bottom w:val="none" w:sz="0" w:space="0" w:color="auto"/>
        <w:right w:val="none" w:sz="0" w:space="0" w:color="auto"/>
      </w:divBdr>
    </w:div>
    <w:div w:id="940340367">
      <w:bodyDiv w:val="1"/>
      <w:marLeft w:val="0"/>
      <w:marRight w:val="0"/>
      <w:marTop w:val="0"/>
      <w:marBottom w:val="0"/>
      <w:divBdr>
        <w:top w:val="none" w:sz="0" w:space="0" w:color="auto"/>
        <w:left w:val="none" w:sz="0" w:space="0" w:color="auto"/>
        <w:bottom w:val="none" w:sz="0" w:space="0" w:color="auto"/>
        <w:right w:val="none" w:sz="0" w:space="0" w:color="auto"/>
      </w:divBdr>
    </w:div>
    <w:div w:id="955909494">
      <w:bodyDiv w:val="1"/>
      <w:marLeft w:val="0"/>
      <w:marRight w:val="0"/>
      <w:marTop w:val="0"/>
      <w:marBottom w:val="0"/>
      <w:divBdr>
        <w:top w:val="none" w:sz="0" w:space="0" w:color="auto"/>
        <w:left w:val="none" w:sz="0" w:space="0" w:color="auto"/>
        <w:bottom w:val="none" w:sz="0" w:space="0" w:color="auto"/>
        <w:right w:val="none" w:sz="0" w:space="0" w:color="auto"/>
      </w:divBdr>
    </w:div>
    <w:div w:id="1008406039">
      <w:bodyDiv w:val="1"/>
      <w:marLeft w:val="0"/>
      <w:marRight w:val="0"/>
      <w:marTop w:val="0"/>
      <w:marBottom w:val="0"/>
      <w:divBdr>
        <w:top w:val="none" w:sz="0" w:space="0" w:color="auto"/>
        <w:left w:val="none" w:sz="0" w:space="0" w:color="auto"/>
        <w:bottom w:val="none" w:sz="0" w:space="0" w:color="auto"/>
        <w:right w:val="none" w:sz="0" w:space="0" w:color="auto"/>
      </w:divBdr>
    </w:div>
    <w:div w:id="1009334112">
      <w:bodyDiv w:val="1"/>
      <w:marLeft w:val="0"/>
      <w:marRight w:val="0"/>
      <w:marTop w:val="0"/>
      <w:marBottom w:val="0"/>
      <w:divBdr>
        <w:top w:val="none" w:sz="0" w:space="0" w:color="auto"/>
        <w:left w:val="none" w:sz="0" w:space="0" w:color="auto"/>
        <w:bottom w:val="none" w:sz="0" w:space="0" w:color="auto"/>
        <w:right w:val="none" w:sz="0" w:space="0" w:color="auto"/>
      </w:divBdr>
    </w:div>
    <w:div w:id="1085997703">
      <w:bodyDiv w:val="1"/>
      <w:marLeft w:val="0"/>
      <w:marRight w:val="0"/>
      <w:marTop w:val="0"/>
      <w:marBottom w:val="0"/>
      <w:divBdr>
        <w:top w:val="none" w:sz="0" w:space="0" w:color="auto"/>
        <w:left w:val="none" w:sz="0" w:space="0" w:color="auto"/>
        <w:bottom w:val="none" w:sz="0" w:space="0" w:color="auto"/>
        <w:right w:val="none" w:sz="0" w:space="0" w:color="auto"/>
      </w:divBdr>
    </w:div>
    <w:div w:id="1111970951">
      <w:bodyDiv w:val="1"/>
      <w:marLeft w:val="0"/>
      <w:marRight w:val="0"/>
      <w:marTop w:val="0"/>
      <w:marBottom w:val="0"/>
      <w:divBdr>
        <w:top w:val="none" w:sz="0" w:space="0" w:color="auto"/>
        <w:left w:val="none" w:sz="0" w:space="0" w:color="auto"/>
        <w:bottom w:val="none" w:sz="0" w:space="0" w:color="auto"/>
        <w:right w:val="none" w:sz="0" w:space="0" w:color="auto"/>
      </w:divBdr>
    </w:div>
    <w:div w:id="1121876025">
      <w:bodyDiv w:val="1"/>
      <w:marLeft w:val="0"/>
      <w:marRight w:val="0"/>
      <w:marTop w:val="0"/>
      <w:marBottom w:val="0"/>
      <w:divBdr>
        <w:top w:val="none" w:sz="0" w:space="0" w:color="auto"/>
        <w:left w:val="none" w:sz="0" w:space="0" w:color="auto"/>
        <w:bottom w:val="none" w:sz="0" w:space="0" w:color="auto"/>
        <w:right w:val="none" w:sz="0" w:space="0" w:color="auto"/>
      </w:divBdr>
    </w:div>
    <w:div w:id="1143347851">
      <w:bodyDiv w:val="1"/>
      <w:marLeft w:val="0"/>
      <w:marRight w:val="0"/>
      <w:marTop w:val="0"/>
      <w:marBottom w:val="0"/>
      <w:divBdr>
        <w:top w:val="none" w:sz="0" w:space="0" w:color="auto"/>
        <w:left w:val="none" w:sz="0" w:space="0" w:color="auto"/>
        <w:bottom w:val="none" w:sz="0" w:space="0" w:color="auto"/>
        <w:right w:val="none" w:sz="0" w:space="0" w:color="auto"/>
      </w:divBdr>
    </w:div>
    <w:div w:id="1233127119">
      <w:bodyDiv w:val="1"/>
      <w:marLeft w:val="0"/>
      <w:marRight w:val="0"/>
      <w:marTop w:val="0"/>
      <w:marBottom w:val="0"/>
      <w:divBdr>
        <w:top w:val="none" w:sz="0" w:space="0" w:color="auto"/>
        <w:left w:val="none" w:sz="0" w:space="0" w:color="auto"/>
        <w:bottom w:val="none" w:sz="0" w:space="0" w:color="auto"/>
        <w:right w:val="none" w:sz="0" w:space="0" w:color="auto"/>
      </w:divBdr>
    </w:div>
    <w:div w:id="1238635438">
      <w:bodyDiv w:val="1"/>
      <w:marLeft w:val="0"/>
      <w:marRight w:val="0"/>
      <w:marTop w:val="0"/>
      <w:marBottom w:val="0"/>
      <w:divBdr>
        <w:top w:val="none" w:sz="0" w:space="0" w:color="auto"/>
        <w:left w:val="none" w:sz="0" w:space="0" w:color="auto"/>
        <w:bottom w:val="none" w:sz="0" w:space="0" w:color="auto"/>
        <w:right w:val="none" w:sz="0" w:space="0" w:color="auto"/>
      </w:divBdr>
    </w:div>
    <w:div w:id="1284726239">
      <w:bodyDiv w:val="1"/>
      <w:marLeft w:val="0"/>
      <w:marRight w:val="0"/>
      <w:marTop w:val="0"/>
      <w:marBottom w:val="0"/>
      <w:divBdr>
        <w:top w:val="none" w:sz="0" w:space="0" w:color="auto"/>
        <w:left w:val="none" w:sz="0" w:space="0" w:color="auto"/>
        <w:bottom w:val="none" w:sz="0" w:space="0" w:color="auto"/>
        <w:right w:val="none" w:sz="0" w:space="0" w:color="auto"/>
      </w:divBdr>
    </w:div>
    <w:div w:id="1379279944">
      <w:bodyDiv w:val="1"/>
      <w:marLeft w:val="0"/>
      <w:marRight w:val="0"/>
      <w:marTop w:val="0"/>
      <w:marBottom w:val="0"/>
      <w:divBdr>
        <w:top w:val="none" w:sz="0" w:space="0" w:color="auto"/>
        <w:left w:val="none" w:sz="0" w:space="0" w:color="auto"/>
        <w:bottom w:val="none" w:sz="0" w:space="0" w:color="auto"/>
        <w:right w:val="none" w:sz="0" w:space="0" w:color="auto"/>
      </w:divBdr>
    </w:div>
    <w:div w:id="1408839895">
      <w:bodyDiv w:val="1"/>
      <w:marLeft w:val="0"/>
      <w:marRight w:val="0"/>
      <w:marTop w:val="0"/>
      <w:marBottom w:val="0"/>
      <w:divBdr>
        <w:top w:val="none" w:sz="0" w:space="0" w:color="auto"/>
        <w:left w:val="none" w:sz="0" w:space="0" w:color="auto"/>
        <w:bottom w:val="none" w:sz="0" w:space="0" w:color="auto"/>
        <w:right w:val="none" w:sz="0" w:space="0" w:color="auto"/>
      </w:divBdr>
    </w:div>
    <w:div w:id="1591937064">
      <w:bodyDiv w:val="1"/>
      <w:marLeft w:val="0"/>
      <w:marRight w:val="0"/>
      <w:marTop w:val="0"/>
      <w:marBottom w:val="0"/>
      <w:divBdr>
        <w:top w:val="none" w:sz="0" w:space="0" w:color="auto"/>
        <w:left w:val="none" w:sz="0" w:space="0" w:color="auto"/>
        <w:bottom w:val="none" w:sz="0" w:space="0" w:color="auto"/>
        <w:right w:val="none" w:sz="0" w:space="0" w:color="auto"/>
      </w:divBdr>
    </w:div>
    <w:div w:id="1597447041">
      <w:bodyDiv w:val="1"/>
      <w:marLeft w:val="0"/>
      <w:marRight w:val="0"/>
      <w:marTop w:val="0"/>
      <w:marBottom w:val="0"/>
      <w:divBdr>
        <w:top w:val="none" w:sz="0" w:space="0" w:color="auto"/>
        <w:left w:val="none" w:sz="0" w:space="0" w:color="auto"/>
        <w:bottom w:val="none" w:sz="0" w:space="0" w:color="auto"/>
        <w:right w:val="none" w:sz="0" w:space="0" w:color="auto"/>
      </w:divBdr>
    </w:div>
    <w:div w:id="1776290239">
      <w:bodyDiv w:val="1"/>
      <w:marLeft w:val="0"/>
      <w:marRight w:val="0"/>
      <w:marTop w:val="0"/>
      <w:marBottom w:val="0"/>
      <w:divBdr>
        <w:top w:val="none" w:sz="0" w:space="0" w:color="auto"/>
        <w:left w:val="none" w:sz="0" w:space="0" w:color="auto"/>
        <w:bottom w:val="none" w:sz="0" w:space="0" w:color="auto"/>
        <w:right w:val="none" w:sz="0" w:space="0" w:color="auto"/>
      </w:divBdr>
    </w:div>
    <w:div w:id="1797992428">
      <w:bodyDiv w:val="1"/>
      <w:marLeft w:val="0"/>
      <w:marRight w:val="0"/>
      <w:marTop w:val="0"/>
      <w:marBottom w:val="0"/>
      <w:divBdr>
        <w:top w:val="none" w:sz="0" w:space="0" w:color="auto"/>
        <w:left w:val="none" w:sz="0" w:space="0" w:color="auto"/>
        <w:bottom w:val="none" w:sz="0" w:space="0" w:color="auto"/>
        <w:right w:val="none" w:sz="0" w:space="0" w:color="auto"/>
      </w:divBdr>
    </w:div>
    <w:div w:id="1799765455">
      <w:bodyDiv w:val="1"/>
      <w:marLeft w:val="0"/>
      <w:marRight w:val="0"/>
      <w:marTop w:val="0"/>
      <w:marBottom w:val="0"/>
      <w:divBdr>
        <w:top w:val="none" w:sz="0" w:space="0" w:color="auto"/>
        <w:left w:val="none" w:sz="0" w:space="0" w:color="auto"/>
        <w:bottom w:val="none" w:sz="0" w:space="0" w:color="auto"/>
        <w:right w:val="none" w:sz="0" w:space="0" w:color="auto"/>
      </w:divBdr>
    </w:div>
    <w:div w:id="1801991455">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32208348">
      <w:bodyDiv w:val="1"/>
      <w:marLeft w:val="0"/>
      <w:marRight w:val="0"/>
      <w:marTop w:val="0"/>
      <w:marBottom w:val="0"/>
      <w:divBdr>
        <w:top w:val="none" w:sz="0" w:space="0" w:color="auto"/>
        <w:left w:val="none" w:sz="0" w:space="0" w:color="auto"/>
        <w:bottom w:val="none" w:sz="0" w:space="0" w:color="auto"/>
        <w:right w:val="none" w:sz="0" w:space="0" w:color="auto"/>
      </w:divBdr>
    </w:div>
    <w:div w:id="1835102456">
      <w:bodyDiv w:val="1"/>
      <w:marLeft w:val="0"/>
      <w:marRight w:val="0"/>
      <w:marTop w:val="0"/>
      <w:marBottom w:val="0"/>
      <w:divBdr>
        <w:top w:val="none" w:sz="0" w:space="0" w:color="auto"/>
        <w:left w:val="none" w:sz="0" w:space="0" w:color="auto"/>
        <w:bottom w:val="none" w:sz="0" w:space="0" w:color="auto"/>
        <w:right w:val="none" w:sz="0" w:space="0" w:color="auto"/>
      </w:divBdr>
    </w:div>
    <w:div w:id="1885628815">
      <w:bodyDiv w:val="1"/>
      <w:marLeft w:val="0"/>
      <w:marRight w:val="0"/>
      <w:marTop w:val="0"/>
      <w:marBottom w:val="0"/>
      <w:divBdr>
        <w:top w:val="none" w:sz="0" w:space="0" w:color="auto"/>
        <w:left w:val="none" w:sz="0" w:space="0" w:color="auto"/>
        <w:bottom w:val="none" w:sz="0" w:space="0" w:color="auto"/>
        <w:right w:val="none" w:sz="0" w:space="0" w:color="auto"/>
      </w:divBdr>
    </w:div>
    <w:div w:id="1911040612">
      <w:bodyDiv w:val="1"/>
      <w:marLeft w:val="0"/>
      <w:marRight w:val="0"/>
      <w:marTop w:val="0"/>
      <w:marBottom w:val="0"/>
      <w:divBdr>
        <w:top w:val="none" w:sz="0" w:space="0" w:color="auto"/>
        <w:left w:val="none" w:sz="0" w:space="0" w:color="auto"/>
        <w:bottom w:val="none" w:sz="0" w:space="0" w:color="auto"/>
        <w:right w:val="none" w:sz="0" w:space="0" w:color="auto"/>
      </w:divBdr>
    </w:div>
    <w:div w:id="1977636455">
      <w:bodyDiv w:val="1"/>
      <w:marLeft w:val="0"/>
      <w:marRight w:val="0"/>
      <w:marTop w:val="0"/>
      <w:marBottom w:val="0"/>
      <w:divBdr>
        <w:top w:val="none" w:sz="0" w:space="0" w:color="auto"/>
        <w:left w:val="none" w:sz="0" w:space="0" w:color="auto"/>
        <w:bottom w:val="none" w:sz="0" w:space="0" w:color="auto"/>
        <w:right w:val="none" w:sz="0" w:space="0" w:color="auto"/>
      </w:divBdr>
    </w:div>
    <w:div w:id="2038306844">
      <w:bodyDiv w:val="1"/>
      <w:marLeft w:val="0"/>
      <w:marRight w:val="0"/>
      <w:marTop w:val="0"/>
      <w:marBottom w:val="0"/>
      <w:divBdr>
        <w:top w:val="none" w:sz="0" w:space="0" w:color="auto"/>
        <w:left w:val="none" w:sz="0" w:space="0" w:color="auto"/>
        <w:bottom w:val="none" w:sz="0" w:space="0" w:color="auto"/>
        <w:right w:val="none" w:sz="0" w:space="0" w:color="auto"/>
      </w:divBdr>
    </w:div>
    <w:div w:id="20617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1002089" TargetMode="External"/><Relationship Id="rId21" Type="http://schemas.openxmlformats.org/officeDocument/2006/relationships/hyperlink" Target="https://uniza.sk/images/pdf/kvalita/2021/smernica-UNIZA-c-219.pdf" TargetMode="External"/><Relationship Id="rId42" Type="http://schemas.openxmlformats.org/officeDocument/2006/relationships/hyperlink" Target="https://vzdelavanie.uniza.sk/vzdelavanie/rozvrh2.php" TargetMode="External"/><Relationship Id="rId63" Type="http://schemas.openxmlformats.org/officeDocument/2006/relationships/hyperlink" Target="https://akreditacia.uniza.sk/formview.php?id=1000963" TargetMode="External"/><Relationship Id="rId84" Type="http://schemas.openxmlformats.org/officeDocument/2006/relationships/hyperlink" Target="https://akreditacia.uniza.sk/formview.php?id=30058" TargetMode="External"/><Relationship Id="rId138" Type="http://schemas.openxmlformats.org/officeDocument/2006/relationships/hyperlink" Target="https://akreditacia.uniza.sk/formview.php?id=1000815" TargetMode="External"/><Relationship Id="rId159" Type="http://schemas.openxmlformats.org/officeDocument/2006/relationships/hyperlink" Target="https://www.fri.uniza.sk/aktuality/na-kus-reci-s-prodekanom-pre-vzdelavanie-online-diskusne-forum" TargetMode="External"/><Relationship Id="rId170" Type="http://schemas.openxmlformats.org/officeDocument/2006/relationships/hyperlink" Target="https://www.uniza.sk/images/pdf/INFOLETAKY-akreditovanych-studijnych-programov/programy-2024-2025/FRI/FRI-ING-2024-2025-2.pdf" TargetMode="External"/><Relationship Id="rId191" Type="http://schemas.openxmlformats.org/officeDocument/2006/relationships/hyperlink" Target="https://uniza.sk/images/pdf/kvalita/2022/smernica-UNIZA-c-213-dodatok-1.pdf" TargetMode="External"/><Relationship Id="rId107" Type="http://schemas.openxmlformats.org/officeDocument/2006/relationships/hyperlink" Target="https://akreditacia.uniza.sk/formview.php?id=99185" TargetMode="External"/><Relationship Id="rId11" Type="http://schemas.openxmlformats.org/officeDocument/2006/relationships/hyperlink" Target="https://esco.ec.europa.eu/sk/classification/occupation?uri=http://data.europa.eu/esco/occupation/10469d70-78a3-4650-9e29-d04de13c62c1" TargetMode="External"/><Relationship Id="rId32" Type="http://schemas.openxmlformats.org/officeDocument/2006/relationships/hyperlink" Target="https://www.fri.uniza.sk/uploads/files/1620045181-FRI-metodicke-usmernenie-1-2021.pdf" TargetMode="External"/><Relationship Id="rId53" Type="http://schemas.openxmlformats.org/officeDocument/2006/relationships/hyperlink" Target="https://akreditacia.uniza.sk/formview.php?id=30317" TargetMode="External"/><Relationship Id="rId74" Type="http://schemas.openxmlformats.org/officeDocument/2006/relationships/hyperlink" Target="https://akreditacia.uniza.sk/formview.php?id=1001316" TargetMode="External"/><Relationship Id="rId128" Type="http://schemas.openxmlformats.org/officeDocument/2006/relationships/hyperlink" Target="https://akreditacia.uniza.sk/formview.php?id=1001987" TargetMode="External"/><Relationship Id="rId149" Type="http://schemas.openxmlformats.org/officeDocument/2006/relationships/hyperlink" Target="mailto:petra.cvicekova@uniza.sk" TargetMode="External"/><Relationship Id="rId5" Type="http://schemas.openxmlformats.org/officeDocument/2006/relationships/numbering" Target="numbering.xml"/><Relationship Id="rId95" Type="http://schemas.openxmlformats.org/officeDocument/2006/relationships/hyperlink" Target="https://akreditacia.uniza.sk/formview.php?id=30317" TargetMode="External"/><Relationship Id="rId160" Type="http://schemas.openxmlformats.org/officeDocument/2006/relationships/hyperlink" Target="https://www.fri.uniza.sk/aktuality/na-kus-reci-s-prodekanom-pre-vzdelavanie-2-online-diskusne-forum" TargetMode="External"/><Relationship Id="rId181" Type="http://schemas.openxmlformats.org/officeDocument/2006/relationships/hyperlink" Target="https://www.uniza.sk/images/pdf/uradna-tabula/smernice-predpisy/2024/08012023_S-250-2023-Pracovny-poriadok-01012024.pdf" TargetMode="External"/><Relationship Id="rId22" Type="http://schemas.openxmlformats.org/officeDocument/2006/relationships/hyperlink" Target="https://www.fri.uniza.sk/uploads/files/1592927762-metodicke-usmernenie-2-2020-uznavanie-predmetov.pdf" TargetMode="External"/><Relationship Id="rId43" Type="http://schemas.openxmlformats.org/officeDocument/2006/relationships/hyperlink" Target="https://akreditacia.uniza.sk/formview.php?id=1001316" TargetMode="External"/><Relationship Id="rId64" Type="http://schemas.openxmlformats.org/officeDocument/2006/relationships/hyperlink" Target="https://akreditacia.uniza.sk/formview.php?id=99092" TargetMode="External"/><Relationship Id="rId118" Type="http://schemas.openxmlformats.org/officeDocument/2006/relationships/hyperlink" Target="https://akreditacia.uniza.sk/formview.php?id=1001986" TargetMode="External"/><Relationship Id="rId139" Type="http://schemas.openxmlformats.org/officeDocument/2006/relationships/hyperlink" Target="https://akreditacia.uniza.sk/formview.php?id=1000815" TargetMode="External"/><Relationship Id="rId85" Type="http://schemas.openxmlformats.org/officeDocument/2006/relationships/hyperlink" Target="https://akreditacia.uniza.sk/formview.php?id=30058" TargetMode="External"/><Relationship Id="rId150" Type="http://schemas.openxmlformats.org/officeDocument/2006/relationships/hyperlink" Target="https://www.fri.uniza.sk/fri_panorama/index.html" TargetMode="External"/><Relationship Id="rId171" Type="http://schemas.openxmlformats.org/officeDocument/2006/relationships/hyperlink" Target="https://www.fri.uniza.sk/uploads/files/1688901476-Zasady-a-pravidla-prijimacieho-konania-na-FRI-UNIZA-2-stupen-2024-2025.pdf" TargetMode="External"/><Relationship Id="rId192" Type="http://schemas.openxmlformats.org/officeDocument/2006/relationships/hyperlink" Target="https://uniza.sk/images/pdf/kvalita/2023/smernica-UNIZA-c-214.pdf" TargetMode="External"/><Relationship Id="rId12" Type="http://schemas.openxmlformats.org/officeDocument/2006/relationships/hyperlink" Target="https://esco.ec.europa.eu/sk/classification/occupation?uri=http://data.europa.eu/esco/occupation/57af9090-55b4-4911-b2d0-86db01c00b02" TargetMode="External"/><Relationship Id="rId33" Type="http://schemas.openxmlformats.org/officeDocument/2006/relationships/hyperlink" Target="https://www.fri.uniza.sk/stranka/zakladne-informacie-celouniverzitne-pravidla" TargetMode="External"/><Relationship Id="rId108" Type="http://schemas.openxmlformats.org/officeDocument/2006/relationships/hyperlink" Target="https://akreditacia.uniza.sk/formview.php?id=99668" TargetMode="External"/><Relationship Id="rId129" Type="http://schemas.openxmlformats.org/officeDocument/2006/relationships/hyperlink" Target="https://akreditacia.uniza.sk/formview.php?id=1001987" TargetMode="External"/><Relationship Id="rId54" Type="http://schemas.openxmlformats.org/officeDocument/2006/relationships/hyperlink" Target="https://akreditacia.uniza.sk/formview.php?id=30317" TargetMode="External"/><Relationship Id="rId75" Type="http://schemas.openxmlformats.org/officeDocument/2006/relationships/hyperlink" Target="https://akreditacia.uniza.sk/formview.php?id=1001316" TargetMode="External"/><Relationship Id="rId96" Type="http://schemas.openxmlformats.org/officeDocument/2006/relationships/hyperlink" Target="https://akreditacia.uniza.sk/formview.php?id=1002259" TargetMode="External"/><Relationship Id="rId140" Type="http://schemas.openxmlformats.org/officeDocument/2006/relationships/hyperlink" Target="https://akreditacia.uniza.sk/formview.php?id=99195" TargetMode="External"/><Relationship Id="rId161" Type="http://schemas.openxmlformats.org/officeDocument/2006/relationships/hyperlink" Target="https://uniza.sk/images/pdf/kvalita/2022/smernica-UNIZA-c-217-dodatok-1.pdf" TargetMode="External"/><Relationship Id="rId182" Type="http://schemas.openxmlformats.org/officeDocument/2006/relationships/hyperlink" Target="https://www.uniza.sk/images/pdf/ubytovanie/27082018_Ubytovaci-poriadok-od-01092018.pdf" TargetMode="External"/><Relationship Id="rId6" Type="http://schemas.openxmlformats.org/officeDocument/2006/relationships/styles" Target="styles.xml"/><Relationship Id="rId23" Type="http://schemas.openxmlformats.org/officeDocument/2006/relationships/hyperlink" Target="https://www.fri.uniza.sk/uploads/files/1596453368-Metodicke-usmernenie-3-2020-o-prestupe-studentov-z-inych-vysokych-skol.pdf" TargetMode="External"/><Relationship Id="rId119" Type="http://schemas.openxmlformats.org/officeDocument/2006/relationships/hyperlink" Target="https://akreditacia.uniza.sk/formview.php?id=1001986" TargetMode="External"/><Relationship Id="rId44" Type="http://schemas.openxmlformats.org/officeDocument/2006/relationships/hyperlink" Target="https://akreditacia.uniza.sk/formview.php?id=1001316" TargetMode="External"/><Relationship Id="rId65" Type="http://schemas.openxmlformats.org/officeDocument/2006/relationships/hyperlink" Target="https://akreditacia.uniza.sk/formview.php?id=99951" TargetMode="External"/><Relationship Id="rId86" Type="http://schemas.openxmlformats.org/officeDocument/2006/relationships/hyperlink" Target="https://akreditacia.uniza.sk/formview.php?id=30058" TargetMode="External"/><Relationship Id="rId130" Type="http://schemas.openxmlformats.org/officeDocument/2006/relationships/hyperlink" Target="https://akreditacia.uniza.sk/formview.php?id=1001987" TargetMode="External"/><Relationship Id="rId151" Type="http://schemas.openxmlformats.org/officeDocument/2006/relationships/hyperlink" Target="https://vzdelavanie.uniza.sk" TargetMode="External"/><Relationship Id="rId172" Type="http://schemas.openxmlformats.org/officeDocument/2006/relationships/hyperlink" Target="https://uniza.sk/images/pdf/kvalita/2023/smernica-UNIZA-c-223.pdf" TargetMode="External"/><Relationship Id="rId193" Type="http://schemas.openxmlformats.org/officeDocument/2006/relationships/hyperlink" Target="https://uniza.sk/images/pdf/kvalita/2022/smernica-UNIZA-c-216-dodatok-1.pdf" TargetMode="External"/><Relationship Id="rId13" Type="http://schemas.openxmlformats.org/officeDocument/2006/relationships/hyperlink" Target="https://esco.ec.europa.eu/sk/classification/occupation?uri=http://data.europa.eu/esco/occupation/92bb3d8c-8a9f-4cd7-80ec-247bbf173004" TargetMode="External"/><Relationship Id="rId109" Type="http://schemas.openxmlformats.org/officeDocument/2006/relationships/hyperlink" Target="https://akreditacia.uniza.sk/formview.php?id=99668" TargetMode="External"/><Relationship Id="rId34" Type="http://schemas.openxmlformats.org/officeDocument/2006/relationships/hyperlink" Target="https://www.fri.uniza.sk/stranka/vseobecne-infomacie" TargetMode="External"/><Relationship Id="rId55" Type="http://schemas.openxmlformats.org/officeDocument/2006/relationships/hyperlink" Target="https://akreditacia.uniza.sk/formview.php?id=30174" TargetMode="External"/><Relationship Id="rId76" Type="http://schemas.openxmlformats.org/officeDocument/2006/relationships/hyperlink" Target="https://akreditacia.uniza.sk/formview.php?id=1001316" TargetMode="External"/><Relationship Id="rId97" Type="http://schemas.openxmlformats.org/officeDocument/2006/relationships/hyperlink" Target="https://akreditacia.uniza.sk/formview.php?id=1001961" TargetMode="External"/><Relationship Id="rId120" Type="http://schemas.openxmlformats.org/officeDocument/2006/relationships/hyperlink" Target="https://akreditacia.uniza.sk/formview.php?id=1001986" TargetMode="External"/><Relationship Id="rId141" Type="http://schemas.openxmlformats.org/officeDocument/2006/relationships/hyperlink" Target="https://akreditacia.uniza.sk/formview.php?id=1001452" TargetMode="External"/><Relationship Id="rId7" Type="http://schemas.openxmlformats.org/officeDocument/2006/relationships/settings" Target="settings.xml"/><Relationship Id="rId162" Type="http://schemas.openxmlformats.org/officeDocument/2006/relationships/hyperlink" Target="https://friclub.fri.uniza.sk" TargetMode="External"/><Relationship Id="rId183" Type="http://schemas.openxmlformats.org/officeDocument/2006/relationships/hyperlink" Target="https://www.uniza.sk/images/pdf/uradna-tabula/smernice-predpisy/2021/09072021_S-167-2018-Rokovaci-poriadok-disciplinarnych-komisii-UNIZA.pdf" TargetMode="External"/><Relationship Id="rId2" Type="http://schemas.openxmlformats.org/officeDocument/2006/relationships/customXml" Target="../customXml/item2.xml"/><Relationship Id="rId29" Type="http://schemas.openxmlformats.org/officeDocument/2006/relationships/hyperlink" Target="https://www.fri.uniza.sk/stranka/tlaciva" TargetMode="External"/><Relationship Id="rId24" Type="http://schemas.openxmlformats.org/officeDocument/2006/relationships/hyperlink" Target="https://kniznica.uniza.sk/opac?fn=*searchform&amp;pg=2&amp;fnd=3&amp;fs=2F19E1D7F00E4D56A8BFB95DF1142BD2" TargetMode="External"/><Relationship Id="rId40" Type="http://schemas.openxmlformats.org/officeDocument/2006/relationships/hyperlink" Target="https://www.uniza.sk/index.php/studenti/vseobecne-informacie/akademicky-kalendar" TargetMode="External"/><Relationship Id="rId45" Type="http://schemas.openxmlformats.org/officeDocument/2006/relationships/hyperlink" Target="https://akreditacia.uniza.sk/formview.php?id=1001120" TargetMode="External"/><Relationship Id="rId66" Type="http://schemas.openxmlformats.org/officeDocument/2006/relationships/hyperlink" Target="https://akreditacia.uniza.sk/formview.php?id=99951" TargetMode="External"/><Relationship Id="rId87" Type="http://schemas.openxmlformats.org/officeDocument/2006/relationships/hyperlink" Target="https://akreditacia.uniza.sk/formview.php?id=30058" TargetMode="External"/><Relationship Id="rId110" Type="http://schemas.openxmlformats.org/officeDocument/2006/relationships/hyperlink" Target="https://akreditacia.uniza.sk/formview.php?id=99231" TargetMode="External"/><Relationship Id="rId115" Type="http://schemas.openxmlformats.org/officeDocument/2006/relationships/hyperlink" Target="https://akreditacia.uniza.sk/formview.php?id=7015665" TargetMode="External"/><Relationship Id="rId131" Type="http://schemas.openxmlformats.org/officeDocument/2006/relationships/hyperlink" Target="https://akreditacia.uniza.sk/formview.php?id=1001987" TargetMode="External"/><Relationship Id="rId136" Type="http://schemas.openxmlformats.org/officeDocument/2006/relationships/hyperlink" Target="https://akreditacia.uniza.sk/formview.php?id=1000815" TargetMode="External"/><Relationship Id="rId157" Type="http://schemas.openxmlformats.org/officeDocument/2006/relationships/hyperlink" Target="https://uniza.sk/images/pdf/kvalita/2023/smernica-UNIZA-c-209-dodatok-1-a-4.pdf" TargetMode="External"/><Relationship Id="rId178" Type="http://schemas.openxmlformats.org/officeDocument/2006/relationships/hyperlink" Target="http://uniza.sk/document/Zasady_SI_ZU_VI-2015.pdf" TargetMode="External"/><Relationship Id="rId61" Type="http://schemas.openxmlformats.org/officeDocument/2006/relationships/hyperlink" Target="https://akreditacia.uniza.sk/formview.php?id=1000927" TargetMode="External"/><Relationship Id="rId82" Type="http://schemas.openxmlformats.org/officeDocument/2006/relationships/hyperlink" Target="https://akreditacia.uniza.sk/formview.php?id=1002409" TargetMode="External"/><Relationship Id="rId152" Type="http://schemas.openxmlformats.org/officeDocument/2006/relationships/hyperlink" Target="http://ukzu.uniza.sk/katalogy/" TargetMode="External"/><Relationship Id="rId173" Type="http://schemas.openxmlformats.org/officeDocument/2006/relationships/hyperlink" Target="https://friclubacademy.fri.uniza.sk" TargetMode="External"/><Relationship Id="rId194" Type="http://schemas.openxmlformats.org/officeDocument/2006/relationships/hyperlink" Target="https://uniza.sk/images/pdf/kvalita/2021/smernica-UNIZA-c-220.pdf" TargetMode="External"/><Relationship Id="rId199" Type="http://schemas.openxmlformats.org/officeDocument/2006/relationships/header" Target="header1.xml"/><Relationship Id="rId19" Type="http://schemas.openxmlformats.org/officeDocument/2006/relationships/hyperlink" Target="https://www.fri.uniza.sk/uploads/files/1596453368-Metodicke-usmernenie-3-2020-o-prestupe-studentov-z-inych-vysokych-skol.pdf" TargetMode="External"/><Relationship Id="rId14" Type="http://schemas.openxmlformats.org/officeDocument/2006/relationships/hyperlink" Target="https://uniza.sk/index.php/univerzita/vseobecne-informacie/vnutorny-system-zabezpecovania-kvality-uniza" TargetMode="External"/><Relationship Id="rId30" Type="http://schemas.openxmlformats.org/officeDocument/2006/relationships/hyperlink" Target="https://isdiplomky.fri.uniza.sk/is_diplomky/" TargetMode="External"/><Relationship Id="rId35" Type="http://schemas.openxmlformats.org/officeDocument/2006/relationships/hyperlink" Target="https://www.uniza.sk/images/pdf/uradna-tabula/smernice-predpisy/2021/12072021_S-207-2021-Eticky-kodex-UNIZA.pdf" TargetMode="External"/><Relationship Id="rId56" Type="http://schemas.openxmlformats.org/officeDocument/2006/relationships/hyperlink" Target="https://akreditacia.uniza.sk/formview.php?id=1001772" TargetMode="External"/><Relationship Id="rId77" Type="http://schemas.openxmlformats.org/officeDocument/2006/relationships/hyperlink" Target="https://akreditacia.uniza.sk/formview.php?id=1001120" TargetMode="External"/><Relationship Id="rId100" Type="http://schemas.openxmlformats.org/officeDocument/2006/relationships/hyperlink" Target="https://akreditacia.uniza.sk/formview.php?id=30174" TargetMode="External"/><Relationship Id="rId105" Type="http://schemas.openxmlformats.org/officeDocument/2006/relationships/hyperlink" Target="https://akreditacia.uniza.sk/formview.php?id=99947" TargetMode="External"/><Relationship Id="rId126" Type="http://schemas.openxmlformats.org/officeDocument/2006/relationships/hyperlink" Target="https://akreditacia.uniza.sk/formview.php?id=1001987" TargetMode="External"/><Relationship Id="rId147" Type="http://schemas.openxmlformats.org/officeDocument/2006/relationships/hyperlink" Target="mailto:zuzana.borcinova@fri.uniza.sk" TargetMode="External"/><Relationship Id="rId168" Type="http://schemas.openxmlformats.org/officeDocument/2006/relationships/hyperlink" Target="https://www.fri.uniza.sk/uploads/files/1688901476-Zasady-a-pravidla-prijimacieho-konania-na-FRI-UNIZA-2-stupen-2024-2025.pdf" TargetMode="External"/><Relationship Id="rId8" Type="http://schemas.openxmlformats.org/officeDocument/2006/relationships/webSettings" Target="webSettings.xml"/><Relationship Id="rId51" Type="http://schemas.openxmlformats.org/officeDocument/2006/relationships/hyperlink" Target="https://akreditacia.uniza.sk/formview.php?id=30317" TargetMode="External"/><Relationship Id="rId72" Type="http://schemas.openxmlformats.org/officeDocument/2006/relationships/hyperlink" Target="https://akreditacia.uniza.sk/formview.php?id=1001836" TargetMode="External"/><Relationship Id="rId93" Type="http://schemas.openxmlformats.org/officeDocument/2006/relationships/hyperlink" Target="https://akreditacia.uniza.sk/formview.php?id=30317" TargetMode="External"/><Relationship Id="rId98" Type="http://schemas.openxmlformats.org/officeDocument/2006/relationships/hyperlink" Target="https://akreditacia.uniza.sk/formview.php?id=1001961" TargetMode="External"/><Relationship Id="rId121" Type="http://schemas.openxmlformats.org/officeDocument/2006/relationships/hyperlink" Target="https://akreditacia.uniza.sk/formview.php?id=1001986" TargetMode="External"/><Relationship Id="rId142" Type="http://schemas.openxmlformats.org/officeDocument/2006/relationships/hyperlink" Target="mailto:viliam.lendel@fri.uniza.sk" TargetMode="External"/><Relationship Id="rId163" Type="http://schemas.openxmlformats.org/officeDocument/2006/relationships/hyperlink" Target="https://uniza.sk/images/pdf/kvalita/2021/smernica-UNIZA-c-219.pdf" TargetMode="External"/><Relationship Id="rId184" Type="http://schemas.openxmlformats.org/officeDocument/2006/relationships/hyperlink" Target="https://www.uniza.sk/images/pdf/grantovy-system-UNIZA/2021/04082021_S-180-2021-Grantovy-system-Zilinskej-univerzity-v-Ziline-v-zneni-Dodatku-c-2-26072021.pdf" TargetMode="External"/><Relationship Id="rId189" Type="http://schemas.openxmlformats.org/officeDocument/2006/relationships/hyperlink" Target="https://uniza.sk/images/pdf/kvalita/2023/smernica-UNIZA-c-210.pdf" TargetMode="External"/><Relationship Id="rId3" Type="http://schemas.openxmlformats.org/officeDocument/2006/relationships/customXml" Target="../customXml/item3.xml"/><Relationship Id="rId25" Type="http://schemas.openxmlformats.org/officeDocument/2006/relationships/hyperlink" Target="https://uniza.sk/images/pdf/kvalita/2023/smernica-UNIZA-c-215.pdf" TargetMode="External"/><Relationship Id="rId46" Type="http://schemas.openxmlformats.org/officeDocument/2006/relationships/hyperlink" Target="https://akreditacia.uniza.sk/formview.php?id=30054" TargetMode="External"/><Relationship Id="rId67" Type="http://schemas.openxmlformats.org/officeDocument/2006/relationships/hyperlink" Target="https://akreditacia.uniza.sk/formview.php?id=99951" TargetMode="External"/><Relationship Id="rId116" Type="http://schemas.openxmlformats.org/officeDocument/2006/relationships/hyperlink" Target="https://akreditacia.uniza.sk/formview.php?id=7015665" TargetMode="External"/><Relationship Id="rId137" Type="http://schemas.openxmlformats.org/officeDocument/2006/relationships/hyperlink" Target="https://akreditacia.uniza.sk/formview.php?id=1000815" TargetMode="External"/><Relationship Id="rId158" Type="http://schemas.openxmlformats.org/officeDocument/2006/relationships/hyperlink" Target="https://uniza.sk/images/pdf/kvalita/2022/smernica-UNIZA-c-217-dodatok-1.pdf" TargetMode="External"/><Relationship Id="rId20" Type="http://schemas.openxmlformats.org/officeDocument/2006/relationships/hyperlink" Target="https://www.fri.uniza.sk/uploads/files/1710503159-metodicke-usmernenie-2-2024-FRI-UNIZA-final.pdf" TargetMode="External"/><Relationship Id="rId41" Type="http://schemas.openxmlformats.org/officeDocument/2006/relationships/hyperlink" Target="https://www.fri.uniza.sk/calendar" TargetMode="External"/><Relationship Id="rId62" Type="http://schemas.openxmlformats.org/officeDocument/2006/relationships/hyperlink" Target="https://akreditacia.uniza.sk/formview.php?id=30011" TargetMode="External"/><Relationship Id="rId83" Type="http://schemas.openxmlformats.org/officeDocument/2006/relationships/hyperlink" Target="https://akreditacia.uniza.sk/formview.php?id=30058" TargetMode="External"/><Relationship Id="rId88" Type="http://schemas.openxmlformats.org/officeDocument/2006/relationships/hyperlink" Target="https://akreditacia.uniza.sk/formview.php?id=30058" TargetMode="External"/><Relationship Id="rId111" Type="http://schemas.openxmlformats.org/officeDocument/2006/relationships/hyperlink" Target="https://akreditacia.uniza.sk/formview.php?id=99231" TargetMode="External"/><Relationship Id="rId132" Type="http://schemas.openxmlformats.org/officeDocument/2006/relationships/hyperlink" Target="https://akreditacia.uniza.sk/formview.php?id=1001987" TargetMode="External"/><Relationship Id="rId153" Type="http://schemas.openxmlformats.org/officeDocument/2006/relationships/hyperlink" Target="http://ukzu.uniza.sk/externe-databazy/" TargetMode="External"/><Relationship Id="rId174" Type="http://schemas.openxmlformats.org/officeDocument/2006/relationships/hyperlink" Target="https://www.fri.uniza.sk/stranka/vysledky-prieskumov-kvality-na-fri" TargetMode="External"/><Relationship Id="rId179" Type="http://schemas.openxmlformats.org/officeDocument/2006/relationships/hyperlink" Target="https://www.uniza.sk/images/pdf/uradna-tabula/smernice-predpisy/2024/08012023_S-149-2016-Organizacny-poriadok-UNIZA-D1-az-D19-30102023.pdf" TargetMode="External"/><Relationship Id="rId195" Type="http://schemas.openxmlformats.org/officeDocument/2006/relationships/hyperlink" Target="https://uniza.sk/images/pdf/kvalita/2022/smernica-UNIZA-c-221-dodatok-1.pdf" TargetMode="External"/><Relationship Id="rId190" Type="http://schemas.openxmlformats.org/officeDocument/2006/relationships/hyperlink" Target="https://uniza.sk/images/pdf/kvalita/2021/smernica-UNIZA-c-211.pdf" TargetMode="External"/><Relationship Id="rId15" Type="http://schemas.openxmlformats.org/officeDocument/2006/relationships/image" Target="media/image1.png"/><Relationship Id="rId36" Type="http://schemas.openxmlformats.org/officeDocument/2006/relationships/hyperlink" Target="https://www.uniza.sk/images/pdf/uradna-tabula/smernice-predpisy/2021/02092021_S-201-2021-Disciplinarny-poriadok-pre-studentov-UNIZA.pdf" TargetMode="External"/><Relationship Id="rId57" Type="http://schemas.openxmlformats.org/officeDocument/2006/relationships/hyperlink" Target="https://akreditacia.uniza.sk/formview.php?id=1000815" TargetMode="External"/><Relationship Id="rId106" Type="http://schemas.openxmlformats.org/officeDocument/2006/relationships/hyperlink" Target="https://akreditacia.uniza.sk/formview.php?id=99185" TargetMode="External"/><Relationship Id="rId127" Type="http://schemas.openxmlformats.org/officeDocument/2006/relationships/hyperlink" Target="https://akreditacia.uniza.sk/formview.php?id=1001987" TargetMode="External"/><Relationship Id="rId10" Type="http://schemas.openxmlformats.org/officeDocument/2006/relationships/endnotes" Target="endnotes.xml"/><Relationship Id="rId31" Type="http://schemas.openxmlformats.org/officeDocument/2006/relationships/hyperlink" Target="https://www.fri.uniza.sk/uploads/files/1590430231-Metodicke-usmernenie-1-2020-k-priebehu-a-organizacii-statnic-na-FRI-UNIZA-v-ak.-r.-2019-2020.pdf" TargetMode="External"/><Relationship Id="rId52" Type="http://schemas.openxmlformats.org/officeDocument/2006/relationships/hyperlink" Target="https://akreditacia.uniza.sk/formview.php?id=30317" TargetMode="External"/><Relationship Id="rId73" Type="http://schemas.openxmlformats.org/officeDocument/2006/relationships/hyperlink" Target="https://akreditacia.uniza.sk/formview.php?id=1001316" TargetMode="External"/><Relationship Id="rId78" Type="http://schemas.openxmlformats.org/officeDocument/2006/relationships/hyperlink" Target="https://akreditacia.uniza.sk/formview.php?id=30054" TargetMode="External"/><Relationship Id="rId94" Type="http://schemas.openxmlformats.org/officeDocument/2006/relationships/hyperlink" Target="https://akreditacia.uniza.sk/formview.php?id=30317" TargetMode="External"/><Relationship Id="rId99" Type="http://schemas.openxmlformats.org/officeDocument/2006/relationships/hyperlink" Target="https://akreditacia.uniza.sk/formview.php?id=30282" TargetMode="External"/><Relationship Id="rId101" Type="http://schemas.openxmlformats.org/officeDocument/2006/relationships/hyperlink" Target="https://akreditacia.uniza.sk/formview.php?id=30174" TargetMode="External"/><Relationship Id="rId122" Type="http://schemas.openxmlformats.org/officeDocument/2006/relationships/hyperlink" Target="https://akreditacia.uniza.sk/formview.php?id=1001772" TargetMode="External"/><Relationship Id="rId143" Type="http://schemas.openxmlformats.org/officeDocument/2006/relationships/hyperlink" Target="mailto:studref@fri.uniza.sk" TargetMode="External"/><Relationship Id="rId148" Type="http://schemas.openxmlformats.org/officeDocument/2006/relationships/hyperlink" Target="mailto:petra.cvicekova@uniza.sk" TargetMode="External"/><Relationship Id="rId164" Type="http://schemas.openxmlformats.org/officeDocument/2006/relationships/hyperlink" Target="https://www.fri.uniza.sk/stranka/aktualne-informacie-erasmus" TargetMode="External"/><Relationship Id="rId169" Type="http://schemas.openxmlformats.org/officeDocument/2006/relationships/hyperlink" Targe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 TargetMode="External"/><Relationship Id="rId185" Type="http://schemas.openxmlformats.org/officeDocument/2006/relationships/hyperlink" Target="https://www.uniza.sk/images/pdf/uradna-tabula/smernice-predpisy/2023/02022023_S-237-2023-Zasady-vyberoveho-konania.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uniza.sk/images/pdf/edicna-cinnost/SM152-zasady-edicnej-cinnosti-31032020.pdf" TargetMode="External"/><Relationship Id="rId26" Type="http://schemas.openxmlformats.org/officeDocument/2006/relationships/hyperlink" Target="https://www.fri.uniza.sk/stranka/pokyny-pre-odovzdavanie-zaverecnych-prac" TargetMode="External"/><Relationship Id="rId47" Type="http://schemas.openxmlformats.org/officeDocument/2006/relationships/hyperlink" Target="https://akreditacia.uniza.sk/formview.php?id=30054" TargetMode="External"/><Relationship Id="rId68" Type="http://schemas.openxmlformats.org/officeDocument/2006/relationships/hyperlink" Target="https://akreditacia.uniza.sk/formview.php?id=1002160" TargetMode="External"/><Relationship Id="rId89" Type="http://schemas.openxmlformats.org/officeDocument/2006/relationships/hyperlink" Target="https://akreditacia.uniza.sk/formview.php?id=30317" TargetMode="External"/><Relationship Id="rId112" Type="http://schemas.openxmlformats.org/officeDocument/2006/relationships/hyperlink" Target="https://akreditacia.uniza.sk/formview.php?id=7015665" TargetMode="External"/><Relationship Id="rId133" Type="http://schemas.openxmlformats.org/officeDocument/2006/relationships/hyperlink" Target="https://akreditacia.uniza.sk/formview.php?id=1001987" TargetMode="External"/><Relationship Id="rId154" Type="http://schemas.openxmlformats.org/officeDocument/2006/relationships/hyperlink" Target="http://ukzu.uniza.sk/open-access/" TargetMode="External"/><Relationship Id="rId175" Type="http://schemas.openxmlformats.org/officeDocument/2006/relationships/hyperlink" Target="https://www.fri.uniza.sk/stranka/vysledky-prieskumov-kvality-na-fri" TargetMode="External"/><Relationship Id="rId196" Type="http://schemas.openxmlformats.org/officeDocument/2006/relationships/hyperlink" Target="https://uniza.sk/images/pdf/kvalita/2022/smernica-UNIZA-c-222-dodatok-1.pdf" TargetMode="External"/><Relationship Id="rId200" Type="http://schemas.openxmlformats.org/officeDocument/2006/relationships/fontTable" Target="fontTable.xml"/><Relationship Id="rId16" Type="http://schemas.openxmlformats.org/officeDocument/2006/relationships/hyperlink" Target="https://uniza.sk/images/pdf/kvalita/2023/smernica-UNIZA-c-209-dodatok-1-a-4.pdf" TargetMode="External"/><Relationship Id="rId37" Type="http://schemas.openxmlformats.org/officeDocument/2006/relationships/hyperlink" Target="https://www.fri.uniza.sk/uploads/files/1542644781-Disciplinarny-poriadok-pre-studentov.pdf" TargetMode="External"/><Relationship Id="rId58" Type="http://schemas.openxmlformats.org/officeDocument/2006/relationships/hyperlink" Target="https://akreditacia.uniza.sk/formview.php?id=1000815" TargetMode="External"/><Relationship Id="rId79" Type="http://schemas.openxmlformats.org/officeDocument/2006/relationships/hyperlink" Target="https://akreditacia.uniza.sk/formview.php?id=30054" TargetMode="External"/><Relationship Id="rId102" Type="http://schemas.openxmlformats.org/officeDocument/2006/relationships/hyperlink" Target="https://akreditacia.uniza.sk/formview.php?id=30363" TargetMode="External"/><Relationship Id="rId123" Type="http://schemas.openxmlformats.org/officeDocument/2006/relationships/hyperlink" Target="https://akreditacia.uniza.sk/formview.php?id=30348" TargetMode="External"/><Relationship Id="rId144" Type="http://schemas.openxmlformats.org/officeDocument/2006/relationships/hyperlink" Target="mailto:renata.novakova@fri.uniza.sk" TargetMode="External"/><Relationship Id="rId90" Type="http://schemas.openxmlformats.org/officeDocument/2006/relationships/hyperlink" Target="https://akreditacia.uniza.sk/formview.php?id=30317" TargetMode="External"/><Relationship Id="rId165" Type="http://schemas.openxmlformats.org/officeDocument/2006/relationships/hyperlink" Target="https://www.fri.uniza.sk/stranka/zakladne-informacie-celouniverzitne-pravidla" TargetMode="External"/><Relationship Id="rId186" Type="http://schemas.openxmlformats.org/officeDocument/2006/relationships/hyperlink" Target="https://uniza.sk/images/pdf/kvalita/2021/smernica-UNIZA-c-202.pdf" TargetMode="External"/><Relationship Id="rId27" Type="http://schemas.openxmlformats.org/officeDocument/2006/relationships/hyperlink" Target="https://www.fri.uniza.sk/stranka/predmety-a-tematicke-okruhy" TargetMode="External"/><Relationship Id="rId48" Type="http://schemas.openxmlformats.org/officeDocument/2006/relationships/hyperlink" Target="https://akreditacia.uniza.sk/formview.php?id=30058" TargetMode="External"/><Relationship Id="rId69" Type="http://schemas.openxmlformats.org/officeDocument/2006/relationships/hyperlink" Target="https://akreditacia.uniza.sk/formview.php?id=1002426" TargetMode="External"/><Relationship Id="rId113" Type="http://schemas.openxmlformats.org/officeDocument/2006/relationships/hyperlink" Target="https://akreditacia.uniza.sk/formview.php?id=7015665" TargetMode="External"/><Relationship Id="rId134" Type="http://schemas.openxmlformats.org/officeDocument/2006/relationships/hyperlink" Target="https://akreditacia.uniza.sk/formview.php?id=1000815" TargetMode="External"/><Relationship Id="rId80" Type="http://schemas.openxmlformats.org/officeDocument/2006/relationships/hyperlink" Target="https://akreditacia.uniza.sk/formview.php?id=30054" TargetMode="External"/><Relationship Id="rId155" Type="http://schemas.openxmlformats.org/officeDocument/2006/relationships/hyperlink" Target="https://isdiplomky.fri.uniza.sk/is_diplomky" TargetMode="External"/><Relationship Id="rId176" Type="http://schemas.openxmlformats.org/officeDocument/2006/relationships/hyperlink" Target="https://www.uniza.sk/images/pdf/uradna-tabula/smernice-predpisy/2023/28022023_S-236-2023-Statut-UNIZA.pdf" TargetMode="External"/><Relationship Id="rId197" Type="http://schemas.openxmlformats.org/officeDocument/2006/relationships/hyperlink" Target="http://www.uniza.sk" TargetMode="External"/><Relationship Id="rId201" Type="http://schemas.openxmlformats.org/officeDocument/2006/relationships/theme" Target="theme/theme1.xml"/><Relationship Id="rId17" Type="http://schemas.openxmlformats.org/officeDocument/2006/relationships/hyperlink" Target="https://www.fri.uniza.sk/uploads/files/1710503159-metodicke-usmernenie-2-2024-FRI-UNIZA-final.pdf" TargetMode="External"/><Relationship Id="rId38" Type="http://schemas.openxmlformats.org/officeDocument/2006/relationships/hyperlink" Target="https://www.fri.uniza.sk/uploads/files/1456237384-P-FRI-09-20151215-Rokovaci-poriadok-disciplinarnej-komisie.pdf" TargetMode="External"/><Relationship Id="rId59" Type="http://schemas.openxmlformats.org/officeDocument/2006/relationships/hyperlink" Target="https://akreditacia.uniza.sk/formview.php?id=1000927" TargetMode="External"/><Relationship Id="rId103" Type="http://schemas.openxmlformats.org/officeDocument/2006/relationships/hyperlink" Target="https://akreditacia.uniza.sk/formview.php?id=30363" TargetMode="External"/><Relationship Id="rId124" Type="http://schemas.openxmlformats.org/officeDocument/2006/relationships/hyperlink" Target="https://akreditacia.uniza.sk/formview.php?id=1001719" TargetMode="External"/><Relationship Id="rId70" Type="http://schemas.openxmlformats.org/officeDocument/2006/relationships/hyperlink" Target="https://akreditacia.uniza.sk/formview.php?id=1002426" TargetMode="External"/><Relationship Id="rId91" Type="http://schemas.openxmlformats.org/officeDocument/2006/relationships/hyperlink" Target="https://akreditacia.uniza.sk/formview.php?id=30317" TargetMode="External"/><Relationship Id="rId145" Type="http://schemas.openxmlformats.org/officeDocument/2006/relationships/hyperlink" Target="mailto:studref@fri.uniza.sk" TargetMode="External"/><Relationship Id="rId166" Type="http://schemas.openxmlformats.org/officeDocument/2006/relationships/hyperlink" Target="https://shportal1.uniza.sk/unizadocs/CP/Forms/AllItems.aspx?RootFolder=%2Funizadocs%2FCP%2FSmernice%2FZ%C3%A1sady%20a%20pravidl%C3%A1%20prij%C3%ADmacieho%20konania%20na%20%C5%A1t%C3%BAdium%20na%20UNIZA&amp;FolderCTID=0x0120003F4BDA2822963541AB10FE2962175241004B8A9FB77A45164C8D2AA08C0BA330FB&amp;View=%7BB46E05A1%2D5C8B%2D4AD9%2D8716%2DA312044C5C93%7D" TargetMode="External"/><Relationship Id="rId187" Type="http://schemas.openxmlformats.org/officeDocument/2006/relationships/hyperlink" Target="https://www.uniza.sk/images/pdf/uradna-tabula/smernice-predpisy/2021/12072021_S-207-2021-Eticky-kodex-UNIZA.pdf" TargetMode="External"/><Relationship Id="rId1" Type="http://schemas.openxmlformats.org/officeDocument/2006/relationships/customXml" Target="../customXml/item1.xml"/><Relationship Id="rId28" Type="http://schemas.openxmlformats.org/officeDocument/2006/relationships/hyperlink" Target="https://isdiplomky.fri.uniza.sk/is_diplomky/" TargetMode="External"/><Relationship Id="rId49" Type="http://schemas.openxmlformats.org/officeDocument/2006/relationships/hyperlink" Target="https://akreditacia.uniza.sk/formview.php?id=30058" TargetMode="External"/><Relationship Id="rId114" Type="http://schemas.openxmlformats.org/officeDocument/2006/relationships/hyperlink" Target="https://akreditacia.uniza.sk/formview.php?id=7015665" TargetMode="External"/><Relationship Id="rId60" Type="http://schemas.openxmlformats.org/officeDocument/2006/relationships/hyperlink" Target="https://akreditacia.uniza.sk/formview.php?id=1000927" TargetMode="External"/><Relationship Id="rId81" Type="http://schemas.openxmlformats.org/officeDocument/2006/relationships/hyperlink" Target="https://akreditacia.uniza.sk/formview.php?id=1002409" TargetMode="External"/><Relationship Id="rId135" Type="http://schemas.openxmlformats.org/officeDocument/2006/relationships/hyperlink" Target="https://akreditacia.uniza.sk/formview.php?id=1000815" TargetMode="External"/><Relationship Id="rId156" Type="http://schemas.openxmlformats.org/officeDocument/2006/relationships/hyperlink" Target="https://developer.ibm.com/academic" TargetMode="External"/><Relationship Id="rId177" Type="http://schemas.openxmlformats.org/officeDocument/2006/relationships/hyperlink" Target="https://www.uniza.sk/images/pdf/uradna-tabula/smernice-predpisy/2022/27042022_S-110-2013-Studijny-poriadok-pre-3-stupen-VS-UNIZA-v-zneni-Dodatkov-1-az-4.pdf" TargetMode="External"/><Relationship Id="rId198" Type="http://schemas.openxmlformats.org/officeDocument/2006/relationships/hyperlink" Target="https://www.uniza.sk/index.php/univerzita/vseobecne-informacie/vnutorny-system-kvality" TargetMode="External"/><Relationship Id="rId18" Type="http://schemas.openxmlformats.org/officeDocument/2006/relationships/hyperlink" Target="https://www.fri.uniza.sk/uploads/files/1592927762-metodicke-usmernenie-2-2020-uznavanie-predmetov.pdf" TargetMode="External"/><Relationship Id="rId39" Type="http://schemas.openxmlformats.org/officeDocument/2006/relationships/hyperlink" Target="https://www.uniza.sk/images/pdf/specificke-potreby/2021/10082021_Smernica-c-198-Podpora-uchadzacov-o-studium-a-SSP-na-Zilinskej-univerzite-v-Ziline.pdf" TargetMode="External"/><Relationship Id="rId50" Type="http://schemas.openxmlformats.org/officeDocument/2006/relationships/hyperlink" Target="https://akreditacia.uniza.sk/formview.php?id=30058" TargetMode="External"/><Relationship Id="rId104" Type="http://schemas.openxmlformats.org/officeDocument/2006/relationships/hyperlink" Target="https://akreditacia.uniza.sk/formview.php?id=99947" TargetMode="External"/><Relationship Id="rId125" Type="http://schemas.openxmlformats.org/officeDocument/2006/relationships/hyperlink" Target="https://akreditacia.uniza.sk/formview.php?id=1001987" TargetMode="External"/><Relationship Id="rId146" Type="http://schemas.openxmlformats.org/officeDocument/2006/relationships/hyperlink" Target="mailto:petra.cvicekova@uniza.sk" TargetMode="External"/><Relationship Id="rId167" Type="http://schemas.openxmlformats.org/officeDocument/2006/relationships/hyperlink" Target="https://www.uniza.sk/images/pdf/INFOLETAKY-akreditovanych-studijnych-programov/programy-2024-2025/FRI/FRI-ING-2024-2025-2.pdf" TargetMode="External"/><Relationship Id="rId188" Type="http://schemas.openxmlformats.org/officeDocument/2006/relationships/hyperlink" Target="https://uniza.sk/images/pdf/kvalita/2023/smernica-UNIZA-c-208.pdf" TargetMode="External"/><Relationship Id="rId71" Type="http://schemas.openxmlformats.org/officeDocument/2006/relationships/hyperlink" Target="https://akreditacia.uniza.sk/formview.php?id=1001836" TargetMode="External"/><Relationship Id="rId92" Type="http://schemas.openxmlformats.org/officeDocument/2006/relationships/hyperlink" Target="https://akreditacia.uniza.sk/formview.php?id=303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F6A2-654F-43BA-AFA3-9BF7821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48200-9d13-49b8-9252-9201ddaea6b4"/>
    <ds:schemaRef ds:uri="79a92b6e-7d0a-47a1-a39f-f491298eb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644F2-8B8F-4134-9925-BD77EBD31378}">
  <ds:schemaRefs>
    <ds:schemaRef ds:uri="http://schemas.microsoft.com/office/2006/metadata/properties"/>
    <ds:schemaRef ds:uri="http://schemas.microsoft.com/office/infopath/2007/PartnerControls"/>
    <ds:schemaRef ds:uri="79a92b6e-7d0a-47a1-a39f-f491298eb5f9"/>
    <ds:schemaRef ds:uri="de048200-9d13-49b8-9252-9201ddaea6b4"/>
  </ds:schemaRefs>
</ds:datastoreItem>
</file>

<file path=customXml/itemProps3.xml><?xml version="1.0" encoding="utf-8"?>
<ds:datastoreItem xmlns:ds="http://schemas.openxmlformats.org/officeDocument/2006/customXml" ds:itemID="{780FB46C-68D3-4432-BD88-5546B57DF083}">
  <ds:schemaRefs>
    <ds:schemaRef ds:uri="http://schemas.microsoft.com/sharepoint/v3/contenttype/forms"/>
  </ds:schemaRefs>
</ds:datastoreItem>
</file>

<file path=customXml/itemProps4.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35</Pages>
  <Words>15402</Words>
  <Characters>87795</Characters>
  <Application>Microsoft Office Word</Application>
  <DocSecurity>0</DocSecurity>
  <Lines>731</Lines>
  <Paragraphs>205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102992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Ľudmila Jánošíková</cp:lastModifiedBy>
  <cp:revision>76</cp:revision>
  <cp:lastPrinted>2021-05-31T09:23:00Z</cp:lastPrinted>
  <dcterms:created xsi:type="dcterms:W3CDTF">2024-03-07T07:54:00Z</dcterms:created>
  <dcterms:modified xsi:type="dcterms:W3CDTF">2024-03-25T09:07:00Z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0x0101005BACF3AC7D71C747B64DF93CD615CD65</vt:lpwstr>
  </property>
</Properties>
</file>